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405" w:rsidRDefault="00F4583E">
      <w:pPr>
        <w:pStyle w:val="Textoindependiente"/>
        <w:spacing w:before="0"/>
        <w:rPr>
          <w:rFonts w:ascii="Times New Roman"/>
        </w:rPr>
      </w:pPr>
      <w:r>
        <w:rPr>
          <w:noProof/>
          <w:lang w:eastAsia="es-ES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439419</wp:posOffset>
            </wp:positionH>
            <wp:positionV relativeFrom="page">
              <wp:posOffset>60452</wp:posOffset>
            </wp:positionV>
            <wp:extent cx="1922780" cy="3159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31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5405" w:rsidRPr="00905405">
        <w:pict>
          <v:rect id="_x0000_s1093" style="position:absolute;margin-left:11.7pt;margin-top:709.5pt;width:68.55pt;height:68.55pt;z-index:15730688;mso-position-horizontal-relative:page;mso-position-vertical-relative:page" fillcolor="#fefefe" stroked="f">
            <w10:wrap anchorx="page" anchory="page"/>
          </v:rect>
        </w:pict>
      </w:r>
      <w:r w:rsidR="00905405" w:rsidRPr="0090540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2" type="#_x0000_t202" style="position:absolute;margin-left:-.7pt;margin-top:608.65pt;width:10.85pt;height:144.25pt;z-index:1573120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="00905405" w:rsidRPr="00905405">
        <w:pict>
          <v:shape id="_x0000_s1091" type="#_x0000_t202" style="position:absolute;margin-left:-.7pt;margin-top:488.4pt;width:10.85pt;height:82.15pt;z-index:1573171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="00905405" w:rsidRPr="00905405">
        <w:pict>
          <v:shape id="_x0000_s1090" type="#_x0000_t202" style="position:absolute;margin-left:-.7pt;margin-top:248.65pt;width:10.85pt;height:120.9pt;z-index:1573222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2"/>
        <w:rPr>
          <w:rFonts w:ascii="Times New Roman"/>
          <w:sz w:val="24"/>
        </w:rPr>
      </w:pPr>
    </w:p>
    <w:p w:rsidR="00905405" w:rsidRDefault="00F4583E">
      <w:pPr>
        <w:pStyle w:val="Ttulo"/>
      </w:pPr>
      <w:r>
        <w:t>PROGRAMACIÓN DIDÁCTICA</w:t>
      </w:r>
    </w:p>
    <w:p w:rsidR="00905405" w:rsidRDefault="00905405">
      <w:pPr>
        <w:pStyle w:val="Ttulo"/>
        <w:spacing w:before="380" w:line="460" w:lineRule="auto"/>
        <w:ind w:right="1521"/>
        <w:rPr>
          <w:sz w:val="32"/>
        </w:rPr>
      </w:pPr>
      <w:r w:rsidRPr="00905405">
        <w:pict>
          <v:rect id="_x0000_s1089" style="position:absolute;left:0;text-align:left;margin-left:38.55pt;margin-top:146.05pt;width:509.5pt;height:.1pt;z-index:-15728640;mso-wrap-distance-left:0;mso-wrap-distance-right:0;mso-position-horizontal-relative:page" fillcolor="black" stroked="f">
            <w10:wrap type="topAndBottom" anchorx="page"/>
          </v:rect>
        </w:pict>
      </w:r>
      <w:r w:rsidR="00F4583E">
        <w:t>EDUCACIÓN EN VALORES CÍVICOS Y ÉTICOS</w:t>
      </w:r>
      <w:r w:rsidR="00F4583E">
        <w:rPr>
          <w:spacing w:val="-110"/>
        </w:rPr>
        <w:t xml:space="preserve"> </w:t>
      </w:r>
      <w:r w:rsidR="00F4583E">
        <w:t>EDUCACIÓN SECUNDARIA OBLIGATORIA</w:t>
      </w:r>
      <w:r w:rsidR="00F4583E">
        <w:rPr>
          <w:spacing w:val="1"/>
        </w:rPr>
        <w:t xml:space="preserve"> </w:t>
      </w:r>
      <w:r w:rsidR="00F4583E">
        <w:rPr>
          <w:sz w:val="32"/>
        </w:rPr>
        <w:t>2024/2025</w:t>
      </w:r>
    </w:p>
    <w:p w:rsidR="00905405" w:rsidRDefault="00F4583E">
      <w:pPr>
        <w:pStyle w:val="Heading2"/>
        <w:spacing w:before="83" w:after="114"/>
        <w:ind w:left="291"/>
      </w:pPr>
      <w:r>
        <w:t>ASPECTOS GENERALES</w:t>
      </w:r>
    </w:p>
    <w:p w:rsidR="00905405" w:rsidRDefault="00905405">
      <w:pPr>
        <w:pStyle w:val="Textoindependiente"/>
        <w:spacing w:before="0" w:line="20" w:lineRule="exact"/>
        <w:ind w:left="288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87" style="width:509.5pt;height:.2pt;mso-position-horizontal-relative:char;mso-position-vertical-relative:line" coordsize="10190,4">
            <v:rect id="_x0000_s1088" style="position:absolute;width:10190;height:4" fillcolor="black" stroked="f"/>
            <w10:wrap type="none"/>
            <w10:anchorlock/>
          </v:group>
        </w:pict>
      </w:r>
    </w:p>
    <w:p w:rsidR="00905405" w:rsidRDefault="00F4583E">
      <w:pPr>
        <w:pStyle w:val="Heading3"/>
        <w:numPr>
          <w:ilvl w:val="0"/>
          <w:numId w:val="14"/>
        </w:numPr>
        <w:tabs>
          <w:tab w:val="left" w:pos="596"/>
        </w:tabs>
        <w:spacing w:before="8" w:line="248" w:lineRule="exact"/>
        <w:ind w:hanging="307"/>
        <w:rPr>
          <w:sz w:val="22"/>
        </w:rPr>
      </w:pPr>
      <w:r>
        <w:t>Contextualización y relación con el Plan de centro</w:t>
      </w:r>
    </w:p>
    <w:p w:rsidR="00905405" w:rsidRDefault="00F4583E">
      <w:pPr>
        <w:pStyle w:val="Prrafodelista"/>
        <w:numPr>
          <w:ilvl w:val="0"/>
          <w:numId w:val="14"/>
        </w:numPr>
        <w:tabs>
          <w:tab w:val="left" w:pos="568"/>
        </w:tabs>
        <w:spacing w:before="0" w:line="223" w:lineRule="exact"/>
        <w:ind w:left="567" w:hanging="279"/>
        <w:rPr>
          <w:rFonts w:ascii="Arial"/>
          <w:b/>
          <w:sz w:val="20"/>
        </w:rPr>
      </w:pPr>
      <w:r>
        <w:rPr>
          <w:rFonts w:ascii="Arial"/>
          <w:b/>
          <w:sz w:val="20"/>
        </w:rPr>
        <w:t>Marco legal</w:t>
      </w:r>
    </w:p>
    <w:p w:rsidR="00905405" w:rsidRDefault="00F4583E">
      <w:pPr>
        <w:pStyle w:val="Heading3"/>
        <w:numPr>
          <w:ilvl w:val="0"/>
          <w:numId w:val="14"/>
        </w:numPr>
        <w:tabs>
          <w:tab w:val="left" w:pos="568"/>
        </w:tabs>
        <w:spacing w:line="225" w:lineRule="exact"/>
        <w:ind w:left="567" w:hanging="279"/>
      </w:pPr>
      <w:r>
        <w:t>Organización del Departamento de coordinación didáctica:</w:t>
      </w:r>
    </w:p>
    <w:p w:rsidR="00905405" w:rsidRDefault="00F4583E">
      <w:pPr>
        <w:pStyle w:val="Prrafodelista"/>
        <w:numPr>
          <w:ilvl w:val="0"/>
          <w:numId w:val="14"/>
        </w:numPr>
        <w:tabs>
          <w:tab w:val="left" w:pos="568"/>
        </w:tabs>
        <w:spacing w:before="0" w:line="225" w:lineRule="exact"/>
        <w:ind w:left="567" w:hanging="279"/>
        <w:rPr>
          <w:rFonts w:ascii="Arial"/>
          <w:b/>
          <w:sz w:val="20"/>
        </w:rPr>
      </w:pPr>
      <w:r>
        <w:rPr>
          <w:rFonts w:ascii="Arial"/>
          <w:b/>
          <w:sz w:val="20"/>
        </w:rPr>
        <w:t>Objetivos de la etapa</w:t>
      </w:r>
    </w:p>
    <w:p w:rsidR="00905405" w:rsidRDefault="00F4583E">
      <w:pPr>
        <w:pStyle w:val="Heading3"/>
        <w:numPr>
          <w:ilvl w:val="0"/>
          <w:numId w:val="14"/>
        </w:numPr>
        <w:tabs>
          <w:tab w:val="left" w:pos="568"/>
        </w:tabs>
        <w:spacing w:line="225" w:lineRule="exact"/>
        <w:ind w:left="567" w:hanging="279"/>
      </w:pPr>
      <w:r>
        <w:t>Principios Pedagógicos</w:t>
      </w:r>
    </w:p>
    <w:p w:rsidR="00905405" w:rsidRDefault="00F4583E">
      <w:pPr>
        <w:pStyle w:val="Prrafodelista"/>
        <w:numPr>
          <w:ilvl w:val="0"/>
          <w:numId w:val="14"/>
        </w:numPr>
        <w:tabs>
          <w:tab w:val="left" w:pos="568"/>
        </w:tabs>
        <w:spacing w:before="0" w:line="225" w:lineRule="exact"/>
        <w:ind w:left="567" w:hanging="27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Evaluación</w:t>
      </w:r>
    </w:p>
    <w:p w:rsidR="00905405" w:rsidRDefault="00F4583E">
      <w:pPr>
        <w:pStyle w:val="Prrafodelista"/>
        <w:numPr>
          <w:ilvl w:val="0"/>
          <w:numId w:val="14"/>
        </w:numPr>
        <w:tabs>
          <w:tab w:val="left" w:pos="568"/>
        </w:tabs>
        <w:spacing w:before="0" w:line="228" w:lineRule="exact"/>
        <w:ind w:left="567" w:hanging="27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Seguimiento de la Programación Didáctica</w:t>
      </w:r>
    </w:p>
    <w:p w:rsidR="00905405" w:rsidRDefault="00905405">
      <w:pPr>
        <w:pStyle w:val="Textoindependiente"/>
        <w:spacing w:before="11"/>
        <w:rPr>
          <w:rFonts w:ascii="Arial"/>
          <w:b/>
          <w:sz w:val="32"/>
        </w:rPr>
      </w:pPr>
    </w:p>
    <w:p w:rsidR="00905405" w:rsidRDefault="00905405">
      <w:pPr>
        <w:pStyle w:val="Heading2"/>
        <w:spacing w:before="0"/>
        <w:ind w:left="287"/>
      </w:pPr>
      <w:r>
        <w:pict>
          <v:rect id="_x0000_s1086" style="position:absolute;left:0;text-align:left;margin-left:38.4pt;margin-top:15.75pt;width:509.5pt;height:.1pt;z-index:-15727616;mso-wrap-distance-left:0;mso-wrap-distance-right:0;mso-position-horizontal-relative:page" fillcolor="black" stroked="f">
            <w10:wrap type="topAndBottom" anchorx="page"/>
          </v:rect>
        </w:pict>
      </w:r>
      <w:r w:rsidR="00F4583E">
        <w:t>CONCRECIÓN ANUAL</w:t>
      </w:r>
    </w:p>
    <w:p w:rsidR="00905405" w:rsidRDefault="00905405">
      <w:pPr>
        <w:pStyle w:val="Textoindependiente"/>
        <w:spacing w:before="2"/>
        <w:rPr>
          <w:rFonts w:ascii="Arial"/>
          <w:b/>
          <w:sz w:val="22"/>
        </w:rPr>
      </w:pPr>
    </w:p>
    <w:p w:rsidR="00905405" w:rsidRDefault="00F4583E">
      <w:pPr>
        <w:spacing w:before="93"/>
        <w:ind w:left="303"/>
        <w:rPr>
          <w:rFonts w:ascii="Arial" w:hAnsi="Arial"/>
          <w:b/>
        </w:rPr>
      </w:pPr>
      <w:r>
        <w:rPr>
          <w:rFonts w:ascii="Arial" w:hAnsi="Arial"/>
          <w:b/>
        </w:rPr>
        <w:t>2º de E.S.O. Educación en Valores Cívicos y Éticos</w:t>
      </w:r>
    </w:p>
    <w:p w:rsidR="00905405" w:rsidRDefault="00905405">
      <w:pPr>
        <w:rPr>
          <w:rFonts w:ascii="Arial" w:hAnsi="Arial"/>
        </w:rPr>
        <w:sectPr w:rsidR="00905405">
          <w:headerReference w:type="default" r:id="rId8"/>
          <w:type w:val="continuous"/>
          <w:pgSz w:w="11900" w:h="16840"/>
          <w:pgMar w:top="700" w:right="720" w:bottom="280" w:left="480" w:header="125" w:footer="720" w:gutter="0"/>
          <w:pgNumType w:start="1"/>
          <w:cols w:space="720"/>
        </w:sectPr>
      </w:pPr>
    </w:p>
    <w:p w:rsidR="00905405" w:rsidRDefault="00905405">
      <w:pPr>
        <w:pStyle w:val="Textoindependiente"/>
        <w:spacing w:before="11"/>
        <w:rPr>
          <w:rFonts w:ascii="Arial"/>
          <w:b/>
          <w:sz w:val="23"/>
        </w:rPr>
      </w:pPr>
      <w:r w:rsidRPr="00905405">
        <w:lastRenderedPageBreak/>
        <w:pict>
          <v:rect id="_x0000_s1085" style="position:absolute;margin-left:6pt;margin-top:714pt;width:64.1pt;height:64.1pt;z-index:-16678400;mso-position-horizontal-relative:page;mso-position-vertical-relative:page" fillcolor="#fefefe" stroked="f">
            <w10:wrap anchorx="page" anchory="page"/>
          </v:rect>
        </w:pict>
      </w:r>
      <w:r w:rsidRPr="00905405">
        <w:pict>
          <v:shape id="_x0000_s1084" type="#_x0000_t202" style="position:absolute;margin-left:-.7pt;margin-top:493.05pt;width:10.85pt;height:144.25pt;z-index:1573324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83" type="#_x0000_t202" style="position:absolute;margin-left:-.7pt;margin-top:328.4pt;width:10.85pt;height:82.15pt;z-index:1573376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82" type="#_x0000_t202" style="position:absolute;margin-left:.2pt;margin-top:94.95pt;width:10.85pt;height:120.9pt;z-index:1573427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F4583E">
      <w:pPr>
        <w:spacing w:before="96" w:line="235" w:lineRule="auto"/>
        <w:ind w:left="2216" w:right="2273" w:firstLine="1117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PROGRAMACIÓN DIDÁCTICA</w:t>
      </w:r>
      <w:r>
        <w:rPr>
          <w:rFonts w:ascii="Arial" w:hAnsi="Arial"/>
          <w:b/>
          <w:spacing w:val="1"/>
          <w:sz w:val="28"/>
        </w:rPr>
        <w:t xml:space="preserve"> </w:t>
      </w:r>
      <w:r>
        <w:rPr>
          <w:rFonts w:ascii="Arial" w:hAnsi="Arial"/>
          <w:b/>
          <w:sz w:val="28"/>
        </w:rPr>
        <w:t>EDUCACIÓN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EN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VALORES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CÍVICOS</w:t>
      </w:r>
      <w:r>
        <w:rPr>
          <w:rFonts w:ascii="Arial" w:hAnsi="Arial"/>
          <w:b/>
          <w:spacing w:val="-4"/>
          <w:sz w:val="28"/>
        </w:rPr>
        <w:t xml:space="preserve"> </w:t>
      </w:r>
      <w:r>
        <w:rPr>
          <w:rFonts w:ascii="Arial" w:hAnsi="Arial"/>
          <w:b/>
          <w:sz w:val="28"/>
        </w:rPr>
        <w:t>Y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ÉTICOS</w:t>
      </w:r>
    </w:p>
    <w:p w:rsidR="00905405" w:rsidRDefault="00F4583E">
      <w:pPr>
        <w:spacing w:line="315" w:lineRule="exact"/>
        <w:ind w:left="2479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EDUCACIÓN SECUNDARIA OBLIGATORIA</w:t>
      </w:r>
    </w:p>
    <w:p w:rsidR="00905405" w:rsidRDefault="00F4583E">
      <w:pPr>
        <w:spacing w:before="4"/>
        <w:ind w:left="2886" w:right="2921"/>
        <w:jc w:val="center"/>
        <w:rPr>
          <w:rFonts w:ascii="Arial"/>
          <w:b/>
        </w:rPr>
      </w:pPr>
      <w:r>
        <w:rPr>
          <w:rFonts w:ascii="Arial"/>
          <w:b/>
        </w:rPr>
        <w:t>2024/2025</w:t>
      </w:r>
    </w:p>
    <w:p w:rsidR="00905405" w:rsidRDefault="00905405">
      <w:pPr>
        <w:pStyle w:val="Textoindependiente"/>
        <w:spacing w:before="0"/>
        <w:rPr>
          <w:rFonts w:ascii="Arial"/>
          <w:b/>
          <w:sz w:val="15"/>
        </w:rPr>
      </w:pPr>
    </w:p>
    <w:p w:rsidR="00905405" w:rsidRDefault="00F4583E">
      <w:pPr>
        <w:pStyle w:val="Heading1"/>
        <w:spacing w:before="93"/>
        <w:ind w:left="2886"/>
      </w:pPr>
      <w:r>
        <w:t>ASPECTOS GENERALES</w:t>
      </w:r>
    </w:p>
    <w:p w:rsidR="00905405" w:rsidRDefault="00F4583E">
      <w:pPr>
        <w:pStyle w:val="Prrafodelista"/>
        <w:numPr>
          <w:ilvl w:val="0"/>
          <w:numId w:val="13"/>
        </w:numPr>
        <w:tabs>
          <w:tab w:val="left" w:pos="506"/>
        </w:tabs>
        <w:spacing w:before="70" w:line="340" w:lineRule="atLeast"/>
        <w:ind w:left="227" w:right="988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Contextualización y relación con el Plan de centro </w:t>
      </w:r>
      <w:r>
        <w:rPr>
          <w:sz w:val="20"/>
        </w:rPr>
        <w:t>(Planes y programas, tipo de alumnado y centro):</w:t>
      </w:r>
      <w:r>
        <w:rPr>
          <w:spacing w:val="-53"/>
          <w:sz w:val="20"/>
        </w:rPr>
        <w:t xml:space="preserve"> </w:t>
      </w:r>
      <w:r>
        <w:rPr>
          <w:sz w:val="20"/>
        </w:rPr>
        <w:t>El Centro</w:t>
      </w:r>
    </w:p>
    <w:p w:rsidR="00905405" w:rsidRDefault="00F4583E">
      <w:pPr>
        <w:pStyle w:val="Textoindependiente"/>
        <w:spacing w:before="14" w:line="249" w:lineRule="auto"/>
        <w:ind w:left="227" w:right="136"/>
        <w:jc w:val="both"/>
      </w:pPr>
      <w:r>
        <w:t>La contextualización a nuestro centro se encuentra detallada en nuestro Proyecto Educativo. Se menciona la</w:t>
      </w:r>
      <w:r>
        <w:rPr>
          <w:spacing w:val="1"/>
        </w:rPr>
        <w:t xml:space="preserve"> </w:t>
      </w:r>
      <w:r>
        <w:t>normativa de referencia para la contextualización y desarrollo de la programación didáctic</w:t>
      </w:r>
      <w:r>
        <w:t>a además del contexto</w:t>
      </w:r>
      <w:r>
        <w:rPr>
          <w:spacing w:val="1"/>
        </w:rPr>
        <w:t xml:space="preserve"> </w:t>
      </w:r>
      <w:r>
        <w:t>físico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material,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realidad</w:t>
      </w:r>
      <w:r>
        <w:rPr>
          <w:spacing w:val="10"/>
        </w:rPr>
        <w:t xml:space="preserve"> </w:t>
      </w:r>
      <w:r>
        <w:t>socio-</w:t>
      </w:r>
      <w:r>
        <w:rPr>
          <w:spacing w:val="10"/>
        </w:rPr>
        <w:t xml:space="preserve"> </w:t>
      </w:r>
      <w:r>
        <w:t>económica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cultural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entorno,</w:t>
      </w:r>
      <w:r>
        <w:rPr>
          <w:spacing w:val="10"/>
        </w:rPr>
        <w:t xml:space="preserve"> </w:t>
      </w:r>
      <w:r>
        <w:t>alumnado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familias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vinculación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Dpto.</w:t>
      </w:r>
      <w:r>
        <w:rPr>
          <w:spacing w:val="1"/>
        </w:rPr>
        <w:t xml:space="preserve"> </w:t>
      </w:r>
      <w:r>
        <w:t>de Música con el centro.</w:t>
      </w:r>
    </w:p>
    <w:p w:rsidR="00905405" w:rsidRDefault="00F4583E">
      <w:pPr>
        <w:pStyle w:val="Textoindependiente"/>
        <w:spacing w:before="2" w:line="249" w:lineRule="auto"/>
        <w:ind w:left="227" w:right="103"/>
        <w:jc w:val="both"/>
      </w:pPr>
      <w:r>
        <w:t>El Artículo 29 del decreto 327/2010 de 13 de julio sobre Reglamento Orgánico de los Instit</w:t>
      </w:r>
      <w:r>
        <w:t>utos de Educación</w:t>
      </w:r>
      <w:r>
        <w:rPr>
          <w:spacing w:val="1"/>
        </w:rPr>
        <w:t xml:space="preserve"> </w:t>
      </w:r>
      <w:r>
        <w:t xml:space="preserve">Secundaria expresa que </w:t>
      </w:r>
      <w:proofErr w:type="gramStart"/>
      <w:r>
        <w:t>¿</w:t>
      </w:r>
      <w:proofErr w:type="gramEnd"/>
      <w:r>
        <w:t>Las programaciones didácticas son instrumentos específicos de planificación, desarrollo y</w:t>
      </w:r>
      <w:r>
        <w:rPr>
          <w:spacing w:val="-53"/>
        </w:rPr>
        <w:t xml:space="preserve"> </w:t>
      </w:r>
      <w:r>
        <w:t>evaluación de cada materia, módulo o, en su caso, ámbito del currículo establecido. Se atendrán a los criterios</w:t>
      </w:r>
      <w:r>
        <w:rPr>
          <w:spacing w:val="1"/>
        </w:rPr>
        <w:t xml:space="preserve"> </w:t>
      </w:r>
      <w:r>
        <w:t>generales re</w:t>
      </w:r>
      <w:r>
        <w:t>cogidos en el proyecto educativo y tendrán en cuenta las necesidades y características del alumnado.</w:t>
      </w:r>
      <w:r>
        <w:rPr>
          <w:spacing w:val="1"/>
        </w:rPr>
        <w:t xml:space="preserve"> </w:t>
      </w:r>
      <w:r>
        <w:t xml:space="preserve">Así mismo, El profesorado integrante de los distintos departamentos de </w:t>
      </w:r>
      <w:proofErr w:type="spellStart"/>
      <w:r>
        <w:t>coordinacio¿n</w:t>
      </w:r>
      <w:proofErr w:type="spellEnd"/>
      <w:r>
        <w:t xml:space="preserve"> </w:t>
      </w:r>
      <w:proofErr w:type="spellStart"/>
      <w:r>
        <w:t>dida¿ctica</w:t>
      </w:r>
      <w:proofErr w:type="spellEnd"/>
      <w:r>
        <w:t xml:space="preserve"> elaborara¿ las</w:t>
      </w:r>
      <w:r>
        <w:rPr>
          <w:spacing w:val="1"/>
        </w:rPr>
        <w:t xml:space="preserve"> </w:t>
      </w:r>
      <w:r>
        <w:t>programaciones</w:t>
      </w:r>
      <w:r>
        <w:rPr>
          <w:spacing w:val="11"/>
        </w:rPr>
        <w:t xml:space="preserve"> </w:t>
      </w:r>
      <w:proofErr w:type="spellStart"/>
      <w:r>
        <w:t>dida¿cticas</w:t>
      </w:r>
      <w:proofErr w:type="spellEnd"/>
      <w:r>
        <w:t>,</w:t>
      </w:r>
      <w:r>
        <w:rPr>
          <w:spacing w:val="11"/>
        </w:rPr>
        <w:t xml:space="preserve"> </w:t>
      </w:r>
      <w:proofErr w:type="spellStart"/>
      <w:r>
        <w:t>segu¿n</w:t>
      </w:r>
      <w:proofErr w:type="spellEnd"/>
      <w:r>
        <w:rPr>
          <w:spacing w:val="11"/>
        </w:rPr>
        <w:t xml:space="preserve"> </w:t>
      </w:r>
      <w:r>
        <w:t>lo</w:t>
      </w:r>
      <w:r>
        <w:rPr>
          <w:spacing w:val="11"/>
        </w:rPr>
        <w:t xml:space="preserve"> </w:t>
      </w:r>
      <w:r>
        <w:t>dispue</w:t>
      </w:r>
      <w:r>
        <w:t>sto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artículo</w:t>
      </w:r>
      <w:r>
        <w:rPr>
          <w:spacing w:val="11"/>
        </w:rPr>
        <w:t xml:space="preserve"> </w:t>
      </w:r>
      <w:r>
        <w:t>29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Decreto</w:t>
      </w:r>
      <w:r>
        <w:rPr>
          <w:spacing w:val="11"/>
        </w:rPr>
        <w:t xml:space="preserve"> </w:t>
      </w:r>
      <w:r>
        <w:t>327/2010,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13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julio,</w:t>
      </w:r>
      <w:r>
        <w:rPr>
          <w:spacing w:val="11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aprueba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Reglamento</w:t>
      </w:r>
      <w:r>
        <w:rPr>
          <w:spacing w:val="20"/>
        </w:rPr>
        <w:t xml:space="preserve"> </w:t>
      </w:r>
      <w:proofErr w:type="spellStart"/>
      <w:r>
        <w:t>Orga¿nico</w:t>
      </w:r>
      <w:proofErr w:type="spellEnd"/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Institutos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proofErr w:type="spellStart"/>
      <w:r>
        <w:t>Educacio¿n</w:t>
      </w:r>
      <w:proofErr w:type="spellEnd"/>
      <w:r>
        <w:rPr>
          <w:spacing w:val="20"/>
        </w:rPr>
        <w:t xml:space="preserve"> </w:t>
      </w:r>
      <w:r>
        <w:t>Secundaria,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materias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cada</w:t>
      </w:r>
      <w:r>
        <w:rPr>
          <w:spacing w:val="20"/>
        </w:rPr>
        <w:t xml:space="preserve"> </w:t>
      </w:r>
      <w:r>
        <w:t>curso</w:t>
      </w:r>
      <w:r>
        <w:rPr>
          <w:spacing w:val="-54"/>
        </w:rPr>
        <w:t xml:space="preserve"> </w:t>
      </w:r>
      <w:r>
        <w:t xml:space="preserve">que tengan asignadas, a partir de lo establecido en los Anexos II, III, IV y V, mediante la </w:t>
      </w:r>
      <w:proofErr w:type="spellStart"/>
      <w:r>
        <w:t>concrecio¿n</w:t>
      </w:r>
      <w:proofErr w:type="spellEnd"/>
      <w:r>
        <w:t xml:space="preserve"> de las</w:t>
      </w:r>
      <w:r>
        <w:rPr>
          <w:spacing w:val="1"/>
        </w:rPr>
        <w:t xml:space="preserve"> </w:t>
      </w:r>
      <w:r>
        <w:t xml:space="preserve">competencias </w:t>
      </w:r>
      <w:proofErr w:type="spellStart"/>
      <w:r>
        <w:t>especi¿ficas</w:t>
      </w:r>
      <w:proofErr w:type="spellEnd"/>
      <w:r>
        <w:t xml:space="preserve">, de los criterios de </w:t>
      </w:r>
      <w:proofErr w:type="spellStart"/>
      <w:r>
        <w:t>evaluacio¿n</w:t>
      </w:r>
      <w:proofErr w:type="spellEnd"/>
      <w:r>
        <w:t xml:space="preserve">, de la </w:t>
      </w:r>
      <w:proofErr w:type="spellStart"/>
      <w:r>
        <w:t>adecuacio¿n</w:t>
      </w:r>
      <w:proofErr w:type="spellEnd"/>
      <w:r>
        <w:t xml:space="preserve"> de los saberes </w:t>
      </w:r>
      <w:proofErr w:type="spellStart"/>
      <w:r>
        <w:t>ba¿sicos</w:t>
      </w:r>
      <w:proofErr w:type="spellEnd"/>
      <w:r>
        <w:t xml:space="preserve"> y de su</w:t>
      </w:r>
      <w:r>
        <w:rPr>
          <w:spacing w:val="1"/>
        </w:rPr>
        <w:t xml:space="preserve"> </w:t>
      </w:r>
      <w:r>
        <w:t>vinculación con dichos criterios de</w:t>
      </w:r>
      <w:r>
        <w:t xml:space="preserve"> </w:t>
      </w:r>
      <w:proofErr w:type="spellStart"/>
      <w:r>
        <w:t>evaluacio¿n</w:t>
      </w:r>
      <w:proofErr w:type="spellEnd"/>
      <w:r>
        <w:t xml:space="preserve">, </w:t>
      </w:r>
      <w:proofErr w:type="spellStart"/>
      <w:r>
        <w:t>asi</w:t>
      </w:r>
      <w:proofErr w:type="spellEnd"/>
      <w:r>
        <w:t>¿ como el establecimiento de situaciones de aprendizaje que</w:t>
      </w:r>
      <w:r>
        <w:rPr>
          <w:spacing w:val="1"/>
        </w:rPr>
        <w:t xml:space="preserve"> </w:t>
      </w:r>
      <w:r>
        <w:t>integren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contribuyan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adquisicio¿n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competencias,</w:t>
      </w:r>
      <w:r>
        <w:rPr>
          <w:spacing w:val="1"/>
        </w:rPr>
        <w:t xml:space="preserve"> </w:t>
      </w:r>
      <w:r>
        <w:t>respetando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proofErr w:type="spellStart"/>
      <w:r>
        <w:t>pedago¿gicos</w:t>
      </w:r>
      <w:proofErr w:type="spellEnd"/>
      <w:r>
        <w:t xml:space="preserve"> regulados en el </w:t>
      </w:r>
      <w:proofErr w:type="spellStart"/>
      <w:r>
        <w:t>arti¿culo</w:t>
      </w:r>
      <w:proofErr w:type="spellEnd"/>
      <w:r>
        <w:t xml:space="preserve"> 6 del citado Decreto 102/2023, de 9 </w:t>
      </w:r>
      <w:r>
        <w:t>de mayo.</w:t>
      </w:r>
    </w:p>
    <w:p w:rsidR="00905405" w:rsidRDefault="00F4583E">
      <w:pPr>
        <w:pStyle w:val="Textoindependiente"/>
        <w:spacing w:before="9" w:line="249" w:lineRule="auto"/>
        <w:ind w:left="227" w:right="118"/>
        <w:jc w:val="both"/>
      </w:pPr>
      <w:r>
        <w:t xml:space="preserve">Según establece el Real Decreto 217/2022 de 29 de mayo en su Artículo 26.2 </w:t>
      </w:r>
      <w:proofErr w:type="gramStart"/>
      <w:r>
        <w:t>¿</w:t>
      </w:r>
      <w:proofErr w:type="gramEnd"/>
      <w:r>
        <w:t>Corresponde a las administraciones</w:t>
      </w:r>
      <w:r>
        <w:rPr>
          <w:spacing w:val="1"/>
        </w:rPr>
        <w:t xml:space="preserve"> </w:t>
      </w:r>
      <w:r>
        <w:t>educativas contribuir al desarrollo del currículo, favoreciendo la elaboración de modelos abiertos de programación</w:t>
      </w:r>
      <w:r>
        <w:rPr>
          <w:spacing w:val="1"/>
        </w:rPr>
        <w:t xml:space="preserve"> </w:t>
      </w:r>
      <w:r>
        <w:t>docente y de material</w:t>
      </w:r>
      <w:r>
        <w:t>es didácticos que atiendan a las distintas necesidades de los alumnos y alumnas y del</w:t>
      </w:r>
      <w:r>
        <w:rPr>
          <w:spacing w:val="1"/>
        </w:rPr>
        <w:t xml:space="preserve"> </w:t>
      </w:r>
      <w:r>
        <w:t>profesorado, bajo los principios del Diseño Universal para el Aprendizaje.</w:t>
      </w:r>
    </w:p>
    <w:p w:rsidR="00905405" w:rsidRDefault="00F4583E">
      <w:pPr>
        <w:pStyle w:val="Textoindependiente"/>
        <w:spacing w:before="3" w:line="249" w:lineRule="auto"/>
        <w:ind w:left="227" w:right="106"/>
        <w:jc w:val="both"/>
      </w:pPr>
      <w:r>
        <w:t xml:space="preserve">Así mismo, y de acuerdo con lo dispuesto en el Decreto 102/2023, de 9 de mayo indica que </w:t>
      </w:r>
      <w:proofErr w:type="gramStart"/>
      <w:r>
        <w:t>¿</w:t>
      </w:r>
      <w:proofErr w:type="gramEnd"/>
      <w:r>
        <w:t>el cu</w:t>
      </w:r>
      <w:r>
        <w:t>rrículo de la etapa</w:t>
      </w:r>
      <w:r>
        <w:rPr>
          <w:spacing w:val="-53"/>
        </w:rPr>
        <w:t xml:space="preserve"> </w:t>
      </w:r>
      <w:r>
        <w:t>de Educación Secundaria Obligatoria expresa el proyecto educativo general y común a todos los centros docentes</w:t>
      </w:r>
      <w:r>
        <w:rPr>
          <w:spacing w:val="1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lo</w:t>
      </w:r>
      <w:r>
        <w:rPr>
          <w:spacing w:val="46"/>
        </w:rPr>
        <w:t xml:space="preserve"> </w:t>
      </w:r>
      <w:r>
        <w:t>impartan</w:t>
      </w:r>
      <w:r>
        <w:rPr>
          <w:spacing w:val="45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Comunidad</w:t>
      </w:r>
      <w:r>
        <w:rPr>
          <w:spacing w:val="46"/>
        </w:rPr>
        <w:t xml:space="preserve"> </w:t>
      </w:r>
      <w:r>
        <w:t>Autónoma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Andalucía,</w:t>
      </w:r>
      <w:r>
        <w:rPr>
          <w:spacing w:val="46"/>
        </w:rPr>
        <w:t xml:space="preserve"> </w:t>
      </w:r>
      <w:r>
        <w:t>que</w:t>
      </w:r>
      <w:r>
        <w:rPr>
          <w:spacing w:val="45"/>
        </w:rPr>
        <w:t xml:space="preserve"> </w:t>
      </w:r>
      <w:r>
        <w:t>cada</w:t>
      </w:r>
      <w:r>
        <w:rPr>
          <w:spacing w:val="46"/>
        </w:rPr>
        <w:t xml:space="preserve"> </w:t>
      </w:r>
      <w:r>
        <w:t>uno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ellos</w:t>
      </w:r>
      <w:r>
        <w:rPr>
          <w:spacing w:val="45"/>
        </w:rPr>
        <w:t xml:space="preserve"> </w:t>
      </w:r>
      <w:r>
        <w:t>concretará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través</w:t>
      </w:r>
      <w:r>
        <w:rPr>
          <w:spacing w:val="45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su</w:t>
      </w:r>
      <w:r>
        <w:rPr>
          <w:spacing w:val="-53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educativo.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ello,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disponen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autonomía</w:t>
      </w:r>
      <w:r>
        <w:rPr>
          <w:spacing w:val="1"/>
        </w:rPr>
        <w:t xml:space="preserve"> </w:t>
      </w:r>
      <w:r>
        <w:t>pedagógica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organizativa</w:t>
      </w:r>
      <w:r>
        <w:rPr>
          <w:spacing w:val="55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elaborar, aprobar y ejecutar su Proyecto educativo y Reglamento de Organización y Funcionamiento que favorezcan</w:t>
      </w:r>
      <w:r>
        <w:rPr>
          <w:spacing w:val="-53"/>
        </w:rPr>
        <w:t xml:space="preserve"> </w:t>
      </w:r>
      <w:r>
        <w:t xml:space="preserve">formas de organización propias. Este planteamiento permite </w:t>
      </w:r>
      <w:r>
        <w:t>y exige al profesorado adecuar su docencia a las</w:t>
      </w:r>
      <w:r>
        <w:rPr>
          <w:spacing w:val="1"/>
        </w:rPr>
        <w:t xml:space="preserve"> </w:t>
      </w:r>
      <w:r>
        <w:t>características del alumnado y a la realidad de cada centro. Corresponderá, por tanto, a los centros y al profesorado</w:t>
      </w:r>
      <w:r>
        <w:rPr>
          <w:spacing w:val="1"/>
        </w:rPr>
        <w:t xml:space="preserve"> </w:t>
      </w:r>
      <w:r>
        <w:t>realizar una última concreción y adaptación de los currículos, contextualizándolos y secu</w:t>
      </w:r>
      <w:r>
        <w:t>enciándolos en función de</w:t>
      </w:r>
      <w:r>
        <w:rPr>
          <w:spacing w:val="1"/>
        </w:rPr>
        <w:t xml:space="preserve"> </w:t>
      </w:r>
      <w:r>
        <w:t>las diversas situaciones educativas y de las características específicas del alumnado al que atienden</w:t>
      </w:r>
      <w:proofErr w:type="gramStart"/>
      <w:r>
        <w:t>¿.</w:t>
      </w:r>
      <w:proofErr w:type="gramEnd"/>
    </w:p>
    <w:p w:rsidR="00905405" w:rsidRDefault="00F4583E">
      <w:pPr>
        <w:pStyle w:val="Textoindependiente"/>
        <w:spacing w:before="8"/>
        <w:ind w:left="227"/>
        <w:jc w:val="both"/>
      </w:pPr>
      <w:r>
        <w:t>Realidad Socio- Económica Y Cultural Del Entorno, Alumnado Y Familias</w:t>
      </w:r>
    </w:p>
    <w:p w:rsidR="00905405" w:rsidRDefault="00F4583E">
      <w:pPr>
        <w:pStyle w:val="Textoindependiente"/>
        <w:spacing w:before="9" w:line="249" w:lineRule="auto"/>
        <w:ind w:left="227" w:right="106"/>
      </w:pPr>
      <w:r>
        <w:t>El</w:t>
      </w:r>
      <w:r>
        <w:rPr>
          <w:spacing w:val="9"/>
        </w:rPr>
        <w:t xml:space="preserve"> </w:t>
      </w:r>
      <w:r>
        <w:t>I</w:t>
      </w:r>
      <w:r>
        <w:rPr>
          <w:spacing w:val="9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</w:t>
      </w:r>
      <w:r>
        <w:rPr>
          <w:spacing w:val="9"/>
        </w:rPr>
        <w:t xml:space="preserve"> </w:t>
      </w:r>
      <w:proofErr w:type="gramStart"/>
      <w:r>
        <w:t>¿</w:t>
      </w:r>
      <w:proofErr w:type="gramEnd"/>
      <w:r>
        <w:t>El</w:t>
      </w:r>
      <w:r>
        <w:rPr>
          <w:spacing w:val="9"/>
        </w:rPr>
        <w:t xml:space="preserve"> </w:t>
      </w:r>
      <w:proofErr w:type="spellStart"/>
      <w:r>
        <w:t>Argar</w:t>
      </w:r>
      <w:proofErr w:type="spellEnd"/>
      <w:r>
        <w:t>¿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proofErr w:type="spellStart"/>
      <w:r>
        <w:t>Almeri¿a</w:t>
      </w:r>
      <w:proofErr w:type="spellEnd"/>
      <w:r>
        <w:rPr>
          <w:spacing w:val="9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encuentra</w:t>
      </w:r>
      <w:r>
        <w:rPr>
          <w:spacing w:val="9"/>
        </w:rPr>
        <w:t xml:space="preserve"> </w:t>
      </w:r>
      <w:r>
        <w:t>ubicado</w:t>
      </w:r>
      <w:r>
        <w:rPr>
          <w:spacing w:val="9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zona</w:t>
      </w:r>
      <w:r>
        <w:rPr>
          <w:spacing w:val="9"/>
        </w:rPr>
        <w:t xml:space="preserve"> </w:t>
      </w:r>
      <w:r>
        <w:t>norte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ciudad,</w:t>
      </w:r>
      <w:r>
        <w:rPr>
          <w:spacing w:val="9"/>
        </w:rPr>
        <w:t xml:space="preserve"> </w:t>
      </w:r>
      <w:r>
        <w:t>junto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salida/entrada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-53"/>
        </w:rPr>
        <w:t xml:space="preserve"> </w:t>
      </w:r>
      <w:proofErr w:type="spellStart"/>
      <w:r>
        <w:t>autovi¿a</w:t>
      </w:r>
      <w:proofErr w:type="spellEnd"/>
      <w:r>
        <w:rPr>
          <w:spacing w:val="34"/>
        </w:rPr>
        <w:t xml:space="preserve"> </w:t>
      </w:r>
      <w:r>
        <w:t>por</w:t>
      </w:r>
      <w:r>
        <w:rPr>
          <w:spacing w:val="35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Avda.</w:t>
      </w:r>
      <w:r>
        <w:rPr>
          <w:spacing w:val="35"/>
        </w:rPr>
        <w:t xml:space="preserve"> </w:t>
      </w:r>
      <w:r>
        <w:t>Federico</w:t>
      </w:r>
      <w:r>
        <w:rPr>
          <w:spacing w:val="34"/>
        </w:rPr>
        <w:t xml:space="preserve"> </w:t>
      </w:r>
      <w:proofErr w:type="spellStart"/>
      <w:r>
        <w:t>Garci¿a</w:t>
      </w:r>
      <w:proofErr w:type="spellEnd"/>
      <w:r>
        <w:rPr>
          <w:spacing w:val="35"/>
        </w:rPr>
        <w:t xml:space="preserve"> </w:t>
      </w:r>
      <w:r>
        <w:t>Lorca,</w:t>
      </w:r>
      <w:r>
        <w:rPr>
          <w:spacing w:val="34"/>
        </w:rPr>
        <w:t xml:space="preserve"> </w:t>
      </w:r>
      <w:r>
        <w:t>dentro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recinto</w:t>
      </w:r>
      <w:r>
        <w:rPr>
          <w:spacing w:val="34"/>
        </w:rPr>
        <w:t xml:space="preserve"> </w:t>
      </w:r>
      <w:r>
        <w:t>constituido</w:t>
      </w:r>
      <w:r>
        <w:rPr>
          <w:spacing w:val="35"/>
        </w:rPr>
        <w:t xml:space="preserve"> </w:t>
      </w:r>
      <w:r>
        <w:t>por</w:t>
      </w:r>
      <w:r>
        <w:rPr>
          <w:spacing w:val="34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Finca</w:t>
      </w:r>
      <w:r>
        <w:rPr>
          <w:spacing w:val="34"/>
        </w:rPr>
        <w:t xml:space="preserve"> </w:t>
      </w:r>
      <w:r>
        <w:t>Sta.</w:t>
      </w:r>
      <w:r>
        <w:rPr>
          <w:spacing w:val="35"/>
        </w:rPr>
        <w:t xml:space="preserve"> </w:t>
      </w:r>
      <w:r>
        <w:t>Isabel</w:t>
      </w:r>
      <w:r>
        <w:rPr>
          <w:spacing w:val="35"/>
        </w:rPr>
        <w:t xml:space="preserve"> </w:t>
      </w:r>
      <w:r>
        <w:t>(</w:t>
      </w:r>
      <w:proofErr w:type="spellStart"/>
      <w:proofErr w:type="gramStart"/>
      <w:r>
        <w:t>tambie¿</w:t>
      </w:r>
      <w:proofErr w:type="gramEnd"/>
      <w:r>
        <w:t>n</w:t>
      </w:r>
      <w:proofErr w:type="spellEnd"/>
      <w:r>
        <w:rPr>
          <w:spacing w:val="-53"/>
        </w:rPr>
        <w:t xml:space="preserve"> </w:t>
      </w:r>
      <w:r>
        <w:t>conocida</w:t>
      </w:r>
      <w:r>
        <w:rPr>
          <w:spacing w:val="26"/>
        </w:rPr>
        <w:t xml:space="preserve"> </w:t>
      </w:r>
      <w:r>
        <w:t>como</w:t>
      </w:r>
      <w:r>
        <w:rPr>
          <w:spacing w:val="26"/>
        </w:rPr>
        <w:t xml:space="preserve"> </w:t>
      </w:r>
      <w:r>
        <w:t>¿Cortijo</w:t>
      </w:r>
      <w:r>
        <w:rPr>
          <w:spacing w:val="26"/>
        </w:rPr>
        <w:t xml:space="preserve"> </w:t>
      </w:r>
      <w:r>
        <w:t>Fischer¿).</w:t>
      </w:r>
      <w:r>
        <w:rPr>
          <w:spacing w:val="26"/>
        </w:rPr>
        <w:t xml:space="preserve"> </w:t>
      </w:r>
      <w:r>
        <w:t>Dentro</w:t>
      </w:r>
      <w:r>
        <w:rPr>
          <w:spacing w:val="26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recinto</w:t>
      </w:r>
      <w:r>
        <w:rPr>
          <w:spacing w:val="26"/>
        </w:rPr>
        <w:t xml:space="preserve"> </w:t>
      </w:r>
      <w:r>
        <w:t>mencionado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encuentran</w:t>
      </w:r>
      <w:r>
        <w:rPr>
          <w:spacing w:val="26"/>
        </w:rPr>
        <w:t xml:space="preserve"> </w:t>
      </w:r>
      <w:proofErr w:type="spellStart"/>
      <w:r>
        <w:t>tambie</w:t>
      </w:r>
      <w:r>
        <w:t>¿n</w:t>
      </w:r>
      <w:proofErr w:type="spellEnd"/>
      <w:r>
        <w:rPr>
          <w:spacing w:val="26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CP</w:t>
      </w:r>
      <w:r>
        <w:rPr>
          <w:spacing w:val="26"/>
        </w:rPr>
        <w:t xml:space="preserve"> </w:t>
      </w:r>
      <w:r>
        <w:t>¿Los</w:t>
      </w:r>
      <w:r>
        <w:rPr>
          <w:spacing w:val="26"/>
        </w:rPr>
        <w:t xml:space="preserve"> </w:t>
      </w:r>
      <w:r>
        <w:t>Millares¿</w:t>
      </w:r>
      <w:r>
        <w:rPr>
          <w:spacing w:val="-53"/>
        </w:rPr>
        <w:t xml:space="preserve"> </w:t>
      </w:r>
      <w:proofErr w:type="spellStart"/>
      <w:r>
        <w:t>asi</w:t>
      </w:r>
      <w:proofErr w:type="spellEnd"/>
      <w:r>
        <w:t>¿</w:t>
      </w:r>
      <w:r>
        <w:rPr>
          <w:spacing w:val="40"/>
        </w:rPr>
        <w:t xml:space="preserve"> </w:t>
      </w:r>
      <w:r>
        <w:t>como</w:t>
      </w:r>
      <w:r>
        <w:rPr>
          <w:spacing w:val="41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Institutos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proofErr w:type="spellStart"/>
      <w:r>
        <w:t>Educacio¿n</w:t>
      </w:r>
      <w:proofErr w:type="spellEnd"/>
      <w:r>
        <w:rPr>
          <w:spacing w:val="41"/>
        </w:rPr>
        <w:t xml:space="preserve"> </w:t>
      </w:r>
      <w:r>
        <w:t>Secundaria</w:t>
      </w:r>
      <w:r>
        <w:rPr>
          <w:spacing w:val="40"/>
        </w:rPr>
        <w:t xml:space="preserve"> </w:t>
      </w:r>
      <w:r>
        <w:t>¿Al-</w:t>
      </w:r>
      <w:r>
        <w:rPr>
          <w:spacing w:val="41"/>
        </w:rPr>
        <w:t xml:space="preserve"> </w:t>
      </w:r>
      <w:proofErr w:type="spellStart"/>
      <w:r>
        <w:t>Andalus</w:t>
      </w:r>
      <w:proofErr w:type="spellEnd"/>
      <w:r>
        <w:t>¿</w:t>
      </w:r>
      <w:r>
        <w:rPr>
          <w:spacing w:val="41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¿</w:t>
      </w:r>
      <w:proofErr w:type="spellStart"/>
      <w:r>
        <w:t>Almeraya</w:t>
      </w:r>
      <w:proofErr w:type="spellEnd"/>
      <w:r>
        <w:t>¿,</w:t>
      </w:r>
      <w:r>
        <w:rPr>
          <w:spacing w:val="41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Residencia</w:t>
      </w:r>
      <w:r>
        <w:rPr>
          <w:spacing w:val="41"/>
        </w:rPr>
        <w:t xml:space="preserve"> </w:t>
      </w:r>
      <w:r>
        <w:t>escolar</w:t>
      </w:r>
      <w:r>
        <w:rPr>
          <w:spacing w:val="40"/>
        </w:rPr>
        <w:t xml:space="preserve"> </w:t>
      </w:r>
      <w:r>
        <w:t>¿Ana</w:t>
      </w:r>
      <w:r>
        <w:rPr>
          <w:spacing w:val="1"/>
        </w:rPr>
        <w:t xml:space="preserve"> </w:t>
      </w:r>
      <w:proofErr w:type="spellStart"/>
      <w:r>
        <w:t>Mari¿a</w:t>
      </w:r>
      <w:proofErr w:type="spellEnd"/>
      <w:r>
        <w:t xml:space="preserve"> </w:t>
      </w:r>
      <w:proofErr w:type="spellStart"/>
      <w:r>
        <w:t>Marti¿nez</w:t>
      </w:r>
      <w:proofErr w:type="spellEnd"/>
      <w:r>
        <w:t xml:space="preserve"> Urrutia¿, anexa a este </w:t>
      </w:r>
      <w:proofErr w:type="spellStart"/>
      <w:r>
        <w:t>u¿ltimo</w:t>
      </w:r>
      <w:proofErr w:type="spellEnd"/>
      <w:r>
        <w:t xml:space="preserve">, y la </w:t>
      </w:r>
      <w:proofErr w:type="spellStart"/>
      <w:r>
        <w:t>Delegacio¿n</w:t>
      </w:r>
      <w:proofErr w:type="spellEnd"/>
      <w:r>
        <w:t xml:space="preserve"> provincial de </w:t>
      </w:r>
      <w:proofErr w:type="spellStart"/>
      <w:r>
        <w:t>Educacio¿n</w:t>
      </w:r>
      <w:proofErr w:type="spellEnd"/>
      <w:r>
        <w:t xml:space="preserve"> y Ciencia.</w:t>
      </w:r>
    </w:p>
    <w:p w:rsidR="00905405" w:rsidRDefault="00F4583E">
      <w:pPr>
        <w:pStyle w:val="Textoindependiente"/>
        <w:spacing w:before="4" w:line="249" w:lineRule="auto"/>
        <w:ind w:left="227" w:right="130"/>
        <w:jc w:val="both"/>
      </w:pPr>
      <w:r>
        <w:t xml:space="preserve">El IES El </w:t>
      </w:r>
      <w:proofErr w:type="spellStart"/>
      <w:r>
        <w:t>Argar</w:t>
      </w:r>
      <w:proofErr w:type="spellEnd"/>
      <w:r>
        <w:t xml:space="preserve"> es un centro donde se imparten las enseñanzas de ESO, Bachillerato y Ciclos Formativos con un</w:t>
      </w:r>
      <w:r>
        <w:rPr>
          <w:spacing w:val="1"/>
        </w:rPr>
        <w:t xml:space="preserve"> </w:t>
      </w:r>
      <w:r>
        <w:t>alumnado que presenta diferente idiosincrasia tanto en lo que respecta a su procedencia, como a sus expectativas e</w:t>
      </w:r>
      <w:r>
        <w:rPr>
          <w:spacing w:val="-53"/>
        </w:rPr>
        <w:t xml:space="preserve"> </w:t>
      </w:r>
      <w:r>
        <w:t>intereses. No es, pues, posible</w:t>
      </w:r>
      <w:r>
        <w:t xml:space="preserve"> hablar de un entorno especialmente definido.</w:t>
      </w:r>
    </w:p>
    <w:p w:rsidR="00905405" w:rsidRDefault="00F4583E">
      <w:pPr>
        <w:pStyle w:val="Textoindependiente"/>
        <w:spacing w:before="3" w:line="249" w:lineRule="auto"/>
        <w:ind w:left="227" w:right="137"/>
        <w:jc w:val="both"/>
      </w:pPr>
      <w:r>
        <w:t>La ESO recibe alumnos fundamentalmente españoles de dos colegios públicos: Juan Ramón Jiménez y Santa</w:t>
      </w:r>
      <w:r>
        <w:rPr>
          <w:spacing w:val="1"/>
        </w:rPr>
        <w:t xml:space="preserve"> </w:t>
      </w:r>
      <w:r>
        <w:t>Isabel. Los extranjeros que nos llegan proceden, sobre todo, de países sudamericanos, Marruecos y Rumanía.</w:t>
      </w:r>
    </w:p>
    <w:p w:rsidR="00905405" w:rsidRDefault="00F4583E">
      <w:pPr>
        <w:pStyle w:val="Textoindependiente"/>
        <w:spacing w:before="1" w:line="249" w:lineRule="auto"/>
        <w:ind w:left="227" w:right="122"/>
      </w:pPr>
      <w:r>
        <w:t>En</w:t>
      </w:r>
      <w:r>
        <w:rPr>
          <w:spacing w:val="40"/>
        </w:rPr>
        <w:t xml:space="preserve"> </w:t>
      </w:r>
      <w:r>
        <w:t>cualquier</w:t>
      </w:r>
      <w:r>
        <w:rPr>
          <w:spacing w:val="41"/>
        </w:rPr>
        <w:t xml:space="preserve"> </w:t>
      </w:r>
      <w:r>
        <w:t>caso,</w:t>
      </w:r>
      <w:r>
        <w:rPr>
          <w:spacing w:val="40"/>
        </w:rPr>
        <w:t xml:space="preserve"> </w:t>
      </w:r>
      <w:r>
        <w:t>gran</w:t>
      </w:r>
      <w:r>
        <w:rPr>
          <w:spacing w:val="41"/>
        </w:rPr>
        <w:t xml:space="preserve"> </w:t>
      </w:r>
      <w:r>
        <w:t>parte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zona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residencia</w:t>
      </w:r>
      <w:r>
        <w:rPr>
          <w:spacing w:val="40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nuestros</w:t>
      </w:r>
      <w:r>
        <w:rPr>
          <w:spacing w:val="40"/>
        </w:rPr>
        <w:t xml:space="preserve"> </w:t>
      </w:r>
      <w:r>
        <w:t>estudiantes</w:t>
      </w:r>
      <w:r>
        <w:rPr>
          <w:spacing w:val="41"/>
        </w:rPr>
        <w:t xml:space="preserve"> </w:t>
      </w:r>
      <w:r>
        <w:t>(</w:t>
      </w:r>
      <w:proofErr w:type="spellStart"/>
      <w:r>
        <w:t>Fuentecica</w:t>
      </w:r>
      <w:proofErr w:type="spellEnd"/>
      <w:r>
        <w:t>,</w:t>
      </w:r>
      <w:r>
        <w:rPr>
          <w:spacing w:val="40"/>
        </w:rPr>
        <w:t xml:space="preserve"> </w:t>
      </w:r>
      <w:r>
        <w:t>Quemadero,</w:t>
      </w:r>
      <w:r>
        <w:rPr>
          <w:spacing w:val="41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Ángeles)</w:t>
      </w:r>
      <w:r>
        <w:rPr>
          <w:spacing w:val="19"/>
        </w:rPr>
        <w:t xml:space="preserve"> </w:t>
      </w:r>
      <w:r>
        <w:t>presenta</w:t>
      </w:r>
      <w:r>
        <w:rPr>
          <w:spacing w:val="19"/>
        </w:rPr>
        <w:t xml:space="preserve"> </w:t>
      </w:r>
      <w:r>
        <w:t>una</w:t>
      </w:r>
      <w:r>
        <w:rPr>
          <w:spacing w:val="19"/>
        </w:rPr>
        <w:t xml:space="preserve"> </w:t>
      </w:r>
      <w:r>
        <w:t>población</w:t>
      </w:r>
      <w:r>
        <w:rPr>
          <w:spacing w:val="19"/>
        </w:rPr>
        <w:t xml:space="preserve"> </w:t>
      </w:r>
      <w:r>
        <w:t>trabajadora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nivel</w:t>
      </w:r>
      <w:r>
        <w:rPr>
          <w:spacing w:val="19"/>
        </w:rPr>
        <w:t xml:space="preserve"> </w:t>
      </w:r>
      <w:r>
        <w:t>económico</w:t>
      </w:r>
      <w:r>
        <w:rPr>
          <w:spacing w:val="19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cultural</w:t>
      </w:r>
      <w:r>
        <w:rPr>
          <w:spacing w:val="19"/>
        </w:rPr>
        <w:t xml:space="preserve"> </w:t>
      </w:r>
      <w:r>
        <w:t>medio-bajo,</w:t>
      </w:r>
      <w:r>
        <w:rPr>
          <w:spacing w:val="19"/>
        </w:rPr>
        <w:t xml:space="preserve"> </w:t>
      </w:r>
      <w:r>
        <w:t>con</w:t>
      </w:r>
      <w:r>
        <w:rPr>
          <w:spacing w:val="19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pocas</w:t>
      </w:r>
      <w:r>
        <w:rPr>
          <w:spacing w:val="19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claramente</w:t>
      </w:r>
      <w:r>
        <w:rPr>
          <w:spacing w:val="5"/>
        </w:rPr>
        <w:t xml:space="preserve"> </w:t>
      </w:r>
      <w:r>
        <w:t>desfavorecidas</w:t>
      </w:r>
      <w:r>
        <w:rPr>
          <w:spacing w:val="5"/>
        </w:rPr>
        <w:t xml:space="preserve"> </w:t>
      </w:r>
      <w:r>
        <w:t>desde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punto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vista</w:t>
      </w:r>
      <w:r>
        <w:rPr>
          <w:spacing w:val="5"/>
        </w:rPr>
        <w:t xml:space="preserve"> </w:t>
      </w:r>
      <w:r>
        <w:t>social</w:t>
      </w:r>
      <w:r>
        <w:rPr>
          <w:spacing w:val="5"/>
        </w:rPr>
        <w:t xml:space="preserve"> </w:t>
      </w:r>
      <w:r>
        <w:t>(sobre</w:t>
      </w:r>
      <w:r>
        <w:rPr>
          <w:spacing w:val="5"/>
        </w:rPr>
        <w:t xml:space="preserve"> </w:t>
      </w:r>
      <w:r>
        <w:t>todo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caso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primero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barrios</w:t>
      </w:r>
      <w:r>
        <w:rPr>
          <w:spacing w:val="5"/>
        </w:rPr>
        <w:t xml:space="preserve"> </w:t>
      </w:r>
      <w:r>
        <w:t>citados).</w:t>
      </w:r>
      <w:r>
        <w:rPr>
          <w:spacing w:val="-53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este</w:t>
      </w:r>
      <w:r>
        <w:rPr>
          <w:spacing w:val="38"/>
        </w:rPr>
        <w:t xml:space="preserve"> </w:t>
      </w:r>
      <w:r>
        <w:t>modo,</w:t>
      </w:r>
      <w:r>
        <w:rPr>
          <w:spacing w:val="37"/>
        </w:rPr>
        <w:t xml:space="preserve"> </w:t>
      </w:r>
      <w:r>
        <w:t>una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nuestras</w:t>
      </w:r>
      <w:r>
        <w:rPr>
          <w:spacing w:val="38"/>
        </w:rPr>
        <w:t xml:space="preserve"> </w:t>
      </w:r>
      <w:r>
        <w:t>preocupaciones</w:t>
      </w:r>
      <w:r>
        <w:rPr>
          <w:spacing w:val="37"/>
        </w:rPr>
        <w:t xml:space="preserve"> </w:t>
      </w:r>
      <w:r>
        <w:t>es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prestar</w:t>
      </w:r>
      <w:r>
        <w:rPr>
          <w:spacing w:val="38"/>
        </w:rPr>
        <w:t xml:space="preserve"> </w:t>
      </w:r>
      <w:r>
        <w:t>suma</w:t>
      </w:r>
      <w:r>
        <w:rPr>
          <w:spacing w:val="37"/>
        </w:rPr>
        <w:t xml:space="preserve"> </w:t>
      </w:r>
      <w:r>
        <w:t>atención</w:t>
      </w:r>
      <w:r>
        <w:rPr>
          <w:spacing w:val="38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detectar</w:t>
      </w:r>
      <w:r>
        <w:rPr>
          <w:spacing w:val="38"/>
        </w:rPr>
        <w:t xml:space="preserve"> </w:t>
      </w:r>
      <w:r>
        <w:t>estos</w:t>
      </w:r>
      <w:r>
        <w:rPr>
          <w:spacing w:val="38"/>
        </w:rPr>
        <w:t xml:space="preserve"> </w:t>
      </w:r>
      <w:r>
        <w:t>casos</w:t>
      </w:r>
      <w:r>
        <w:rPr>
          <w:spacing w:val="37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marginalidad</w:t>
      </w:r>
      <w:r>
        <w:rPr>
          <w:spacing w:val="27"/>
        </w:rPr>
        <w:t xml:space="preserve"> </w:t>
      </w:r>
      <w:r>
        <w:t>social.</w:t>
      </w:r>
      <w:r>
        <w:rPr>
          <w:spacing w:val="28"/>
        </w:rPr>
        <w:t xml:space="preserve"> </w:t>
      </w:r>
      <w:r>
        <w:t>Estado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cosas</w:t>
      </w:r>
      <w:r>
        <w:rPr>
          <w:spacing w:val="27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también</w:t>
      </w:r>
      <w:r>
        <w:rPr>
          <w:spacing w:val="27"/>
        </w:rPr>
        <w:t xml:space="preserve"> </w:t>
      </w:r>
      <w:r>
        <w:t>afecta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ocasiones</w:t>
      </w:r>
      <w:r>
        <w:rPr>
          <w:spacing w:val="27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propio</w:t>
      </w:r>
      <w:r>
        <w:rPr>
          <w:spacing w:val="27"/>
        </w:rPr>
        <w:t xml:space="preserve"> </w:t>
      </w:r>
      <w:r>
        <w:t>comportamiento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algunos</w:t>
      </w:r>
      <w:r>
        <w:rPr>
          <w:spacing w:val="2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nuestros</w:t>
      </w:r>
      <w:r>
        <w:rPr>
          <w:spacing w:val="3"/>
        </w:rPr>
        <w:t xml:space="preserve"> </w:t>
      </w:r>
      <w:r>
        <w:t>alumnos;</w:t>
      </w:r>
      <w:r>
        <w:rPr>
          <w:spacing w:val="3"/>
        </w:rPr>
        <w:t xml:space="preserve"> </w:t>
      </w:r>
      <w:r>
        <w:t>aunque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pueda</w:t>
      </w:r>
      <w:r>
        <w:rPr>
          <w:spacing w:val="3"/>
        </w:rPr>
        <w:t xml:space="preserve"> </w:t>
      </w:r>
      <w:r>
        <w:t>hablar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modo</w:t>
      </w:r>
      <w:r>
        <w:rPr>
          <w:spacing w:val="3"/>
        </w:rPr>
        <w:t xml:space="preserve"> </w:t>
      </w:r>
      <w:r>
        <w:t>alguno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conflictividad</w:t>
      </w:r>
      <w:r>
        <w:rPr>
          <w:spacing w:val="3"/>
        </w:rPr>
        <w:t xml:space="preserve"> </w:t>
      </w:r>
      <w:r>
        <w:t>-salvo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casos</w:t>
      </w:r>
      <w:r>
        <w:rPr>
          <w:spacing w:val="3"/>
        </w:rPr>
        <w:t xml:space="preserve"> </w:t>
      </w:r>
      <w:r>
        <w:t>esporádicos-,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han</w:t>
      </w:r>
      <w:r>
        <w:rPr>
          <w:spacing w:val="3"/>
        </w:rPr>
        <w:t xml:space="preserve"> </w:t>
      </w:r>
      <w:r>
        <w:t>sido</w:t>
      </w:r>
      <w:r>
        <w:rPr>
          <w:spacing w:val="3"/>
        </w:rPr>
        <w:t xml:space="preserve"> </w:t>
      </w:r>
      <w:r>
        <w:t>debidamente</w:t>
      </w:r>
      <w:r>
        <w:rPr>
          <w:spacing w:val="3"/>
        </w:rPr>
        <w:t xml:space="preserve"> </w:t>
      </w:r>
      <w:r>
        <w:t>tratados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resueltos</w:t>
      </w:r>
      <w:r>
        <w:rPr>
          <w:spacing w:val="3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órganos</w:t>
      </w:r>
      <w:r>
        <w:rPr>
          <w:spacing w:val="4"/>
        </w:rPr>
        <w:t xml:space="preserve"> </w:t>
      </w:r>
      <w:r>
        <w:t>competentes:</w:t>
      </w:r>
      <w:r>
        <w:rPr>
          <w:spacing w:val="3"/>
        </w:rPr>
        <w:t xml:space="preserve"> </w:t>
      </w:r>
      <w:r>
        <w:t>Aula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Convivencia,</w:t>
      </w:r>
      <w:r>
        <w:rPr>
          <w:spacing w:val="3"/>
        </w:rPr>
        <w:t xml:space="preserve"> </w:t>
      </w:r>
      <w:r>
        <w:t>Jefatura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Estudios</w:t>
      </w:r>
      <w:r>
        <w:rPr>
          <w:spacing w:val="-53"/>
        </w:rPr>
        <w:t xml:space="preserve"> </w:t>
      </w:r>
      <w:r>
        <w:t>y, en general, por todo el profesorado.</w:t>
      </w:r>
    </w:p>
    <w:p w:rsidR="00905405" w:rsidRDefault="00F4583E">
      <w:pPr>
        <w:pStyle w:val="Textoindependiente"/>
        <w:spacing w:before="6"/>
        <w:ind w:left="227"/>
      </w:pPr>
      <w:r>
        <w:t>Características del centro</w:t>
      </w:r>
    </w:p>
    <w:p w:rsidR="00905405" w:rsidRDefault="00F4583E">
      <w:pPr>
        <w:pStyle w:val="Textoindependiente"/>
        <w:ind w:left="227"/>
      </w:pPr>
      <w:r>
        <w:t xml:space="preserve">El I.E.S. El </w:t>
      </w:r>
      <w:proofErr w:type="spellStart"/>
      <w:r>
        <w:t>Argar</w:t>
      </w:r>
      <w:proofErr w:type="spellEnd"/>
      <w:r>
        <w:t xml:space="preserve"> cuenta con un edificio principal (EP), un edificio de talleres ligeros (TL) y seis talleres pesados</w:t>
      </w:r>
    </w:p>
    <w:p w:rsidR="00905405" w:rsidRDefault="00905405">
      <w:pPr>
        <w:sectPr w:rsidR="00905405">
          <w:headerReference w:type="default" r:id="rId9"/>
          <w:footerReference w:type="default" r:id="rId10"/>
          <w:pgSz w:w="11900" w:h="16840"/>
          <w:pgMar w:top="860" w:right="720" w:bottom="600" w:left="480" w:header="82" w:footer="408" w:gutter="0"/>
          <w:pgNumType w:start="1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81" type="#_x0000_t202" style="position:absolute;margin-left:-.7pt;margin-top:493.05pt;width:10.85pt;height:144.25pt;z-index:1573478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0" type="#_x0000_t202" style="position:absolute;margin-left:-.7pt;margin-top:328.4pt;width:10.85pt;height:82.15pt;z-index:1573529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9" type="#_x0000_t202" style="position:absolute;margin-left:.2pt;margin-top:94.95pt;width:10.85pt;height:120.9pt;z-index:1573580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11"/>
        <w:rPr>
          <w:sz w:val="22"/>
        </w:rPr>
      </w:pPr>
    </w:p>
    <w:p w:rsidR="00905405" w:rsidRDefault="00F4583E">
      <w:pPr>
        <w:pStyle w:val="Textoindependiente"/>
        <w:spacing w:before="94" w:line="249" w:lineRule="auto"/>
        <w:ind w:left="227" w:right="6729"/>
      </w:pPr>
      <w:r>
        <w:t>Consejería de Desarrollo Educativo y F.P.</w:t>
      </w:r>
      <w:r>
        <w:rPr>
          <w:spacing w:val="-53"/>
        </w:rPr>
        <w:t xml:space="preserve"> </w:t>
      </w:r>
      <w:r>
        <w:t>Pág.: 1 de 16</w:t>
      </w:r>
    </w:p>
    <w:p w:rsidR="00905405" w:rsidRDefault="00F4583E">
      <w:pPr>
        <w:pStyle w:val="Textoindependiente"/>
        <w:spacing w:before="1"/>
        <w:ind w:left="227"/>
      </w:pPr>
      <w:r>
        <w:t xml:space="preserve">I.E.S. El </w:t>
      </w:r>
      <w:proofErr w:type="spellStart"/>
      <w:r>
        <w:t>Argar</w:t>
      </w:r>
      <w:proofErr w:type="spellEnd"/>
    </w:p>
    <w:p w:rsidR="00905405" w:rsidRDefault="00F4583E">
      <w:pPr>
        <w:pStyle w:val="Textoindependiente"/>
        <w:ind w:left="227"/>
      </w:pPr>
      <w:r>
        <w:t>Fecha Generación: 23/10/2023 21:38:05</w:t>
      </w:r>
    </w:p>
    <w:p w:rsidR="00905405" w:rsidRDefault="00F4583E">
      <w:pPr>
        <w:pStyle w:val="Textoindependiente"/>
        <w:ind w:left="227"/>
      </w:pPr>
      <w:proofErr w:type="spellStart"/>
      <w:r>
        <w:t>Cód.Centro</w:t>
      </w:r>
      <w:proofErr w:type="spellEnd"/>
      <w:r>
        <w:t>: 04004814 Ref.Doc.: InfProDidLomLoe_2023</w:t>
      </w:r>
    </w:p>
    <w:p w:rsidR="00905405" w:rsidRDefault="00905405">
      <w:pPr>
        <w:pStyle w:val="Textoindependiente"/>
        <w:spacing w:before="8"/>
        <w:rPr>
          <w:sz w:val="21"/>
        </w:rPr>
      </w:pPr>
    </w:p>
    <w:p w:rsidR="00905405" w:rsidRDefault="00F4583E">
      <w:pPr>
        <w:pStyle w:val="Textoindependiente"/>
        <w:spacing w:before="0"/>
        <w:ind w:left="283"/>
      </w:pPr>
      <w:r>
        <w:t xml:space="preserve">I.E.S. El </w:t>
      </w:r>
      <w:proofErr w:type="spellStart"/>
      <w:r>
        <w:t>Argar</w:t>
      </w:r>
      <w:proofErr w:type="spellEnd"/>
    </w:p>
    <w:p w:rsidR="00905405" w:rsidRDefault="00F4583E">
      <w:pPr>
        <w:pStyle w:val="Textoindependiente"/>
        <w:spacing w:line="249" w:lineRule="auto"/>
        <w:ind w:left="227"/>
      </w:pPr>
      <w:r>
        <w:t>(TP),</w:t>
      </w:r>
      <w:r>
        <w:rPr>
          <w:spacing w:val="42"/>
        </w:rPr>
        <w:t xml:space="preserve"> </w:t>
      </w:r>
      <w:r>
        <w:t>hoy</w:t>
      </w:r>
      <w:r>
        <w:rPr>
          <w:spacing w:val="43"/>
        </w:rPr>
        <w:t xml:space="preserve"> </w:t>
      </w:r>
      <w:r>
        <w:t>parcialmente</w:t>
      </w:r>
      <w:r>
        <w:rPr>
          <w:spacing w:val="43"/>
        </w:rPr>
        <w:t xml:space="preserve"> </w:t>
      </w:r>
      <w:r>
        <w:t>reconvertidos.</w:t>
      </w:r>
      <w:r>
        <w:rPr>
          <w:spacing w:val="43"/>
        </w:rPr>
        <w:t xml:space="preserve"> </w:t>
      </w:r>
      <w:r>
        <w:t>También</w:t>
      </w:r>
      <w:r>
        <w:rPr>
          <w:spacing w:val="42"/>
        </w:rPr>
        <w:t xml:space="preserve"> </w:t>
      </w:r>
      <w:r>
        <w:t>existen</w:t>
      </w:r>
      <w:r>
        <w:rPr>
          <w:spacing w:val="43"/>
        </w:rPr>
        <w:t xml:space="preserve"> </w:t>
      </w:r>
      <w:r>
        <w:t>tres</w:t>
      </w:r>
      <w:r>
        <w:rPr>
          <w:spacing w:val="43"/>
        </w:rPr>
        <w:t xml:space="preserve"> </w:t>
      </w:r>
      <w:r>
        <w:t>pistas</w:t>
      </w:r>
      <w:r>
        <w:rPr>
          <w:spacing w:val="43"/>
        </w:rPr>
        <w:t xml:space="preserve"> </w:t>
      </w:r>
      <w:r>
        <w:t>polideportivas</w:t>
      </w:r>
      <w:r>
        <w:rPr>
          <w:spacing w:val="42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una</w:t>
      </w:r>
      <w:r>
        <w:rPr>
          <w:spacing w:val="43"/>
        </w:rPr>
        <w:t xml:space="preserve"> </w:t>
      </w:r>
      <w:r>
        <w:t>cantina</w:t>
      </w:r>
      <w:r>
        <w:rPr>
          <w:spacing w:val="43"/>
        </w:rPr>
        <w:t xml:space="preserve"> </w:t>
      </w:r>
      <w:r>
        <w:t>escolar</w:t>
      </w:r>
      <w:r>
        <w:rPr>
          <w:spacing w:val="42"/>
        </w:rPr>
        <w:t xml:space="preserve"> </w:t>
      </w:r>
      <w:r>
        <w:t>situada</w:t>
      </w:r>
      <w:r>
        <w:rPr>
          <w:spacing w:val="-52"/>
        </w:rPr>
        <w:t xml:space="preserve"> </w:t>
      </w:r>
      <w:r>
        <w:t>exenta; aparcamientos y zona ajardinad</w:t>
      </w:r>
      <w:r>
        <w:t>a sobre un recinto vallado de unos 13000 m2 de superficie.</w:t>
      </w:r>
    </w:p>
    <w:p w:rsidR="00905405" w:rsidRDefault="00F4583E">
      <w:pPr>
        <w:pStyle w:val="Textoindependiente"/>
        <w:spacing w:before="2"/>
        <w:ind w:left="227"/>
      </w:pPr>
      <w:r>
        <w:t>La oferta educativa es: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Enseñanza Secundaria Obligatoria (Proyecto bilingüe alemán).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Bachillerato (Ciencias, Ciencias Sociales y Humanidades). - CFGM Instalaciones de Frío y Climatización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CFGM Instalaciones de Producción de calor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CFGM Instalaciones de Telecomunicaciones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CFGM Técnico en Gestión Administrativa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CFGS Administración y Finanzas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CFGS Mantenimiento de Equipos Electrónicos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CFGS Mantenimiento de instalaciones térmicas y fluidos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 xml:space="preserve">CFGS </w:t>
      </w:r>
      <w:r>
        <w:rPr>
          <w:sz w:val="20"/>
        </w:rPr>
        <w:t>Sistemas de Telecomunicación e Informáticos</w:t>
      </w:r>
    </w:p>
    <w:p w:rsidR="00905405" w:rsidRDefault="00F4583E">
      <w:pPr>
        <w:pStyle w:val="Textoindependiente"/>
        <w:spacing w:before="9" w:line="249" w:lineRule="auto"/>
        <w:ind w:left="227" w:right="126"/>
        <w:jc w:val="both"/>
      </w:pPr>
      <w:r>
        <w:t>En el EP, en su planta baja se encuentran los servicios administrativos y de archivo, los despachos de dirección,</w:t>
      </w:r>
      <w:r>
        <w:rPr>
          <w:spacing w:val="1"/>
        </w:rPr>
        <w:t xml:space="preserve"> </w:t>
      </w:r>
      <w:r>
        <w:t>vicedirector, jefatura de estudios, secretaría y secretaría administrativa, conserjería, reprograf</w:t>
      </w:r>
      <w:r>
        <w:t>ía, biblioteca, sala del</w:t>
      </w:r>
      <w:r>
        <w:rPr>
          <w:spacing w:val="1"/>
        </w:rPr>
        <w:t xml:space="preserve"> </w:t>
      </w:r>
      <w:r>
        <w:t>Profesorado, gimnasio, aula de Informática general y la vivienda del ordenanza. En la primera planta se localiza el</w:t>
      </w:r>
      <w:r>
        <w:rPr>
          <w:spacing w:val="1"/>
        </w:rPr>
        <w:t xml:space="preserve"> </w:t>
      </w:r>
      <w:r>
        <w:t>salón de actos, dos laboratorios de Idiomas, un laboratorio de Física y Química, el despacho de Orientación y otros</w:t>
      </w:r>
      <w:r>
        <w:rPr>
          <w:spacing w:val="1"/>
        </w:rPr>
        <w:t xml:space="preserve"> </w:t>
      </w:r>
      <w:r>
        <w:t>departamentos, así como el taller de Fotografía y varias aulas generales y el aula 14 como aula de Música. En la</w:t>
      </w:r>
      <w:r>
        <w:rPr>
          <w:spacing w:val="1"/>
        </w:rPr>
        <w:t xml:space="preserve"> </w:t>
      </w:r>
      <w:r>
        <w:t>segunda planta se encuentra otro laboratorio de Física y Química, un aula de Informática de la Familia Profesional</w:t>
      </w:r>
      <w:r>
        <w:rPr>
          <w:spacing w:val="1"/>
        </w:rPr>
        <w:t xml:space="preserve"> </w:t>
      </w:r>
      <w:r>
        <w:t>de Administración y aulas g</w:t>
      </w:r>
      <w:r>
        <w:t>enerales y departamentos didácticos. Por fin en la Tercera planta se encuentra un</w:t>
      </w:r>
      <w:r>
        <w:rPr>
          <w:spacing w:val="1"/>
        </w:rPr>
        <w:t xml:space="preserve"> </w:t>
      </w:r>
      <w:r>
        <w:t>laboratorio de Biología y Geología y otras aulas y Departamentos. En el edificio de talleres ligeros (TL) están las</w:t>
      </w:r>
      <w:r>
        <w:rPr>
          <w:spacing w:val="1"/>
        </w:rPr>
        <w:t xml:space="preserve"> </w:t>
      </w:r>
      <w:r>
        <w:t>aulas-laboratorio de la Familia Profesional de Electricida</w:t>
      </w:r>
      <w:r>
        <w:t>d y Electrónica, con diversas aulas de informática. En su</w:t>
      </w:r>
      <w:r>
        <w:rPr>
          <w:spacing w:val="1"/>
        </w:rPr>
        <w:t xml:space="preserve"> </w:t>
      </w:r>
      <w:r>
        <w:t>planta baja se hallan las aulas del Formación Profesional Básica, un aula de Tecnología General y aula de teoría</w:t>
      </w:r>
      <w:r>
        <w:rPr>
          <w:spacing w:val="1"/>
        </w:rPr>
        <w:t xml:space="preserve"> </w:t>
      </w:r>
      <w:r>
        <w:t>para la Familia Profesional de Mantenimiento y Servicio a la Producción. Los talleres</w:t>
      </w:r>
      <w:r>
        <w:t xml:space="preserve"> pesados (TP) han sido</w:t>
      </w:r>
      <w:r>
        <w:rPr>
          <w:spacing w:val="1"/>
        </w:rPr>
        <w:t xml:space="preserve"> </w:t>
      </w:r>
      <w:r>
        <w:t>parcialmente adaptados a las nuevas enseñanzas que se imparten, para dar cabida a un aula de Educación Plástica</w:t>
      </w:r>
      <w:r>
        <w:rPr>
          <w:spacing w:val="-53"/>
        </w:rPr>
        <w:t xml:space="preserve"> </w:t>
      </w:r>
      <w:r>
        <w:t>y Visual, aunque este curso escolar no se ha asignado a este Dpto. También se encuentra un aula de Informática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ser</w:t>
      </w:r>
      <w:r>
        <w:t>vicio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versión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complementarias,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aulas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Profesional de Administración con equipamiento informático, un aula de Tecnología de ESO y tres talleres de la</w:t>
      </w:r>
      <w:r>
        <w:rPr>
          <w:spacing w:val="1"/>
        </w:rPr>
        <w:t xml:space="preserve"> </w:t>
      </w:r>
      <w:r>
        <w:t>Familia Profesional de Mantenimiento y Servicio a</w:t>
      </w:r>
      <w:r>
        <w:t xml:space="preserve"> la Producción, además del almacén general de los libros de texto.</w:t>
      </w:r>
      <w:r>
        <w:rPr>
          <w:spacing w:val="-53"/>
        </w:rPr>
        <w:t xml:space="preserve"> </w:t>
      </w:r>
      <w:r>
        <w:t>Hay que mencionar que el Instituto se encuentra equipado con una red de ordenadores (unos 300) interconectados</w:t>
      </w:r>
      <w:r>
        <w:rPr>
          <w:spacing w:val="1"/>
        </w:rPr>
        <w:t xml:space="preserve"> </w:t>
      </w:r>
      <w:r>
        <w:t>con salida a Internet de alta velocidad, así como que existe un equipamiento i</w:t>
      </w:r>
      <w:r>
        <w:t>mportante de TV, vídeos, DVD,</w:t>
      </w:r>
      <w:r>
        <w:rPr>
          <w:spacing w:val="1"/>
        </w:rPr>
        <w:t xml:space="preserve"> </w:t>
      </w:r>
      <w:r>
        <w:t>retroproyectores, pizarras digitales, etc., que se encuentran alojados de forma permanente en las aulas.</w:t>
      </w:r>
    </w:p>
    <w:p w:rsidR="00905405" w:rsidRDefault="00F4583E">
      <w:pPr>
        <w:pStyle w:val="Textoindependiente"/>
        <w:spacing w:before="15" w:line="249" w:lineRule="auto"/>
        <w:ind w:left="227" w:right="125"/>
        <w:jc w:val="both"/>
      </w:pPr>
      <w:r>
        <w:t>El horario del centro es ininterrumpido de 8:00 a 21:00 horas de lunes a viernes. El horario de secretaría es de 9:00</w:t>
      </w:r>
      <w:r>
        <w:rPr>
          <w:spacing w:val="1"/>
        </w:rPr>
        <w:t xml:space="preserve"> </w:t>
      </w:r>
      <w:r>
        <w:t>a 1</w:t>
      </w:r>
      <w:r>
        <w:t>4:00 horas. Las clases lectivas comienzan a las 8:00 y finalizan a las 14:30 horas, con dos recreos de 30 minutos</w:t>
      </w:r>
      <w:r>
        <w:rPr>
          <w:spacing w:val="-53"/>
        </w:rPr>
        <w:t xml:space="preserve"> </w:t>
      </w:r>
      <w:r>
        <w:t>distribuidos de la siguiente forma: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spacing w:before="2"/>
        <w:ind w:left="350" w:hanging="124"/>
        <w:rPr>
          <w:sz w:val="20"/>
        </w:rPr>
      </w:pPr>
      <w:r>
        <w:rPr>
          <w:sz w:val="20"/>
        </w:rPr>
        <w:t>Desde las 10.30h. a las 11.30 para Bachillerato y Ciclos Formativos.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Desde las 11:00h. a las 11:30h para l</w:t>
      </w:r>
      <w:r>
        <w:rPr>
          <w:sz w:val="20"/>
        </w:rPr>
        <w:t>a ESO.</w:t>
      </w:r>
    </w:p>
    <w:p w:rsidR="00905405" w:rsidRDefault="00F4583E">
      <w:pPr>
        <w:pStyle w:val="Textoindependiente"/>
        <w:ind w:left="227"/>
      </w:pPr>
      <w:r>
        <w:t>El centro cuenta con los siguientes planes, programas y Proyectos educativos: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Plan para la Igualdad entre Hombres y Mujeres.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Coeducación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Plan de apertura del centro: PROA+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Transformación Digital Educativa (TDE)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Proyecto bilingüe.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Plan de Bibliotecas escolares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Escuela: Espacio de paz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jc w:val="both"/>
        <w:rPr>
          <w:sz w:val="20"/>
        </w:rPr>
      </w:pPr>
      <w:r>
        <w:rPr>
          <w:sz w:val="20"/>
        </w:rPr>
        <w:t>INNICIA.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Forma Joven. - Erasmus +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proofErr w:type="spellStart"/>
      <w:r>
        <w:rPr>
          <w:sz w:val="20"/>
        </w:rPr>
        <w:t>ComunicA</w:t>
      </w:r>
      <w:proofErr w:type="spellEnd"/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Aula de Cine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Vivir y sentir el Patrimonio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Aldea</w:t>
      </w:r>
    </w:p>
    <w:p w:rsidR="00905405" w:rsidRDefault="00905405">
      <w:pPr>
        <w:rPr>
          <w:sz w:val="20"/>
        </w:rPr>
        <w:sectPr w:rsidR="00905405">
          <w:headerReference w:type="default" r:id="rId11"/>
          <w:footerReference w:type="default" r:id="rId12"/>
          <w:pgSz w:w="11900" w:h="16840"/>
          <w:pgMar w:top="860" w:right="720" w:bottom="84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78" type="#_x0000_t202" style="position:absolute;margin-left:-.7pt;margin-top:493.05pt;width:10.85pt;height:144.25pt;z-index:1573632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7" type="#_x0000_t202" style="position:absolute;margin-left:-.7pt;margin-top:328.4pt;width:10.85pt;height:82.15pt;z-index:1573683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6" type="#_x0000_t202" style="position:absolute;margin-left:.2pt;margin-top:94.95pt;width:10.85pt;height:120.9pt;z-index:1573734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11"/>
        <w:rPr>
          <w:sz w:val="22"/>
        </w:rPr>
      </w:pP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spacing w:before="94"/>
        <w:ind w:left="350" w:hanging="124"/>
        <w:rPr>
          <w:sz w:val="20"/>
        </w:rPr>
      </w:pPr>
      <w:r>
        <w:rPr>
          <w:sz w:val="20"/>
        </w:rPr>
        <w:t>Proyecto de Gestión de la Calidad: ISO 9001.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OHSAS: Seguridad laboral.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51"/>
        </w:tabs>
        <w:ind w:left="350" w:hanging="124"/>
        <w:rPr>
          <w:sz w:val="20"/>
        </w:rPr>
      </w:pPr>
      <w:r>
        <w:rPr>
          <w:sz w:val="20"/>
        </w:rPr>
        <w:t>Plan de convivencia.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F4583E">
      <w:pPr>
        <w:pStyle w:val="Heading3"/>
        <w:numPr>
          <w:ilvl w:val="0"/>
          <w:numId w:val="13"/>
        </w:numPr>
        <w:tabs>
          <w:tab w:val="left" w:pos="506"/>
        </w:tabs>
        <w:spacing w:before="126"/>
        <w:ind w:left="505" w:hanging="279"/>
      </w:pPr>
      <w:r>
        <w:t>Marco legal:</w:t>
      </w:r>
    </w:p>
    <w:p w:rsidR="00905405" w:rsidRDefault="00F4583E">
      <w:pPr>
        <w:pStyle w:val="Textoindependiente"/>
        <w:spacing w:before="52" w:line="249" w:lineRule="auto"/>
        <w:ind w:left="227" w:right="102"/>
        <w:jc w:val="both"/>
      </w:pPr>
      <w:r>
        <w:t>De acuerdo con lo dispuesto en los puntos 2 y 3 del artículo 27 del Decreto 102/2023, de 9 de mayo de 2023, por el</w:t>
      </w:r>
      <w:r>
        <w:rPr>
          <w:spacing w:val="1"/>
        </w:rPr>
        <w:t xml:space="preserve"> </w:t>
      </w:r>
      <w:r>
        <w:t>que se establece la ordenación y el currículo de la etapa de Educación Secundaria Obligatoria en la Comunidad</w:t>
      </w:r>
      <w:r>
        <w:rPr>
          <w:spacing w:val="1"/>
        </w:rPr>
        <w:t xml:space="preserve"> </w:t>
      </w:r>
      <w:r>
        <w:t>Autónoma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Andalucía,</w:t>
      </w:r>
      <w:r>
        <w:rPr>
          <w:spacing w:val="36"/>
        </w:rPr>
        <w:t xml:space="preserve"> </w:t>
      </w:r>
      <w:r>
        <w:t>«2.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e</w:t>
      </w:r>
      <w:r>
        <w:t>l</w:t>
      </w:r>
      <w:r>
        <w:rPr>
          <w:spacing w:val="37"/>
        </w:rPr>
        <w:t xml:space="preserve"> </w:t>
      </w:r>
      <w:r>
        <w:t>marco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las</w:t>
      </w:r>
      <w:r>
        <w:rPr>
          <w:spacing w:val="37"/>
        </w:rPr>
        <w:t xml:space="preserve"> </w:t>
      </w:r>
      <w:r>
        <w:t>funciones</w:t>
      </w:r>
      <w:r>
        <w:rPr>
          <w:spacing w:val="36"/>
        </w:rPr>
        <w:t xml:space="preserve"> </w:t>
      </w:r>
      <w:r>
        <w:t>asignadas</w:t>
      </w:r>
      <w:r>
        <w:rPr>
          <w:spacing w:val="37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  <w:r>
        <w:rPr>
          <w:spacing w:val="37"/>
        </w:rPr>
        <w:t xml:space="preserve"> </w:t>
      </w:r>
      <w:r>
        <w:t>distintos</w:t>
      </w:r>
      <w:r>
        <w:rPr>
          <w:spacing w:val="36"/>
        </w:rPr>
        <w:t xml:space="preserve"> </w:t>
      </w:r>
      <w:r>
        <w:t>órganos</w:t>
      </w:r>
      <w:r>
        <w:rPr>
          <w:spacing w:val="37"/>
        </w:rPr>
        <w:t xml:space="preserve"> </w:t>
      </w:r>
      <w:r>
        <w:t>existentes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centros en la normativa reguladora de la organización y el funcionamiento de los mismos, los centros docentes</w:t>
      </w:r>
      <w:r>
        <w:rPr>
          <w:spacing w:val="1"/>
        </w:rPr>
        <w:t xml:space="preserve"> </w:t>
      </w:r>
      <w:r>
        <w:t xml:space="preserve">desarrollarán y concretarán, en su caso, el currículo en su Proyecto </w:t>
      </w:r>
      <w:r>
        <w:t>educativo y lo adaptarán a las necesidades de</w:t>
      </w:r>
      <w:r>
        <w:rPr>
          <w:spacing w:val="1"/>
        </w:rPr>
        <w:t xml:space="preserve"> </w:t>
      </w:r>
      <w:r>
        <w:t>su alumnado y a las características específicas del entorno social y cultural en el que se encuentra, configurando así</w:t>
      </w:r>
      <w:r>
        <w:rPr>
          <w:spacing w:val="-53"/>
        </w:rPr>
        <w:t xml:space="preserve"> </w:t>
      </w:r>
      <w:r>
        <w:t>su oferta formativa. 3. De conformidad con lo dispuesto en el artículo 120.4 de la Ley Orgá</w:t>
      </w:r>
      <w:r>
        <w:t>nica 2/2006, de 3 de</w:t>
      </w:r>
      <w:r>
        <w:rPr>
          <w:spacing w:val="1"/>
        </w:rPr>
        <w:t xml:space="preserve"> </w:t>
      </w:r>
      <w:r>
        <w:t>mayo, los centros docentes, en el ejercicio de su autonomía, podrán adoptar experimentaciones, innovaciones</w:t>
      </w:r>
      <w:r>
        <w:rPr>
          <w:spacing w:val="1"/>
        </w:rPr>
        <w:t xml:space="preserve"> </w:t>
      </w:r>
      <w:r>
        <w:t>pedagógicas,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educativos,</w:t>
      </w:r>
      <w:r>
        <w:rPr>
          <w:spacing w:val="1"/>
        </w:rPr>
        <w:t xml:space="preserve"> </w:t>
      </w:r>
      <w:r>
        <w:t>planes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trabajo,</w:t>
      </w:r>
      <w:r>
        <w:rPr>
          <w:spacing w:val="1"/>
        </w:rPr>
        <w:t xml:space="preserve"> </w:t>
      </w:r>
      <w:r>
        <w:t>formas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organización,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</w:t>
      </w:r>
      <w:r>
        <w:rPr>
          <w:spacing w:val="5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ampliación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calendario</w:t>
      </w:r>
      <w:r>
        <w:rPr>
          <w:spacing w:val="1"/>
        </w:rPr>
        <w:t xml:space="preserve"> </w:t>
      </w:r>
      <w:r>
        <w:t>escolar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horario</w:t>
      </w:r>
      <w:r>
        <w:rPr>
          <w:spacing w:val="1"/>
        </w:rPr>
        <w:t xml:space="preserve"> </w:t>
      </w:r>
      <w:r>
        <w:t>lectivo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ámbitos,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materias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establezca al respecto la Consejería competente en materia de educación y dentro de las posibilidades que permita</w:t>
      </w:r>
      <w:r>
        <w:rPr>
          <w:spacing w:val="1"/>
        </w:rPr>
        <w:t xml:space="preserve"> </w:t>
      </w:r>
      <w:r>
        <w:t>la normativa aplicable, incluida la laboral, sin que, en nin</w:t>
      </w:r>
      <w:r>
        <w:t>gún caso, suponga discriminación de ningún tipo, ni se</w:t>
      </w:r>
      <w:r>
        <w:rPr>
          <w:spacing w:val="1"/>
        </w:rPr>
        <w:t xml:space="preserve"> </w:t>
      </w:r>
      <w:r>
        <w:t>impongan aportaciones a las familias ni exigencias a la Administración educativa. ».</w:t>
      </w:r>
    </w:p>
    <w:p w:rsidR="00905405" w:rsidRDefault="00F4583E">
      <w:pPr>
        <w:pStyle w:val="Textoindependiente"/>
        <w:spacing w:line="249" w:lineRule="auto"/>
        <w:ind w:left="227" w:right="123"/>
        <w:jc w:val="both"/>
      </w:pPr>
      <w:r>
        <w:t>Asimismo y de acuerdo con lo dispuesto en el artículo 4.3 de la Orden de 30 de mayo de 2023, por la que se</w:t>
      </w:r>
      <w:r>
        <w:rPr>
          <w:spacing w:val="1"/>
        </w:rPr>
        <w:t xml:space="preserve"> </w:t>
      </w:r>
      <w:r>
        <w:t>desarroll</w:t>
      </w:r>
      <w:r>
        <w:t>a el currículo correspondiente a la etapa de Educación Secundaria Obligatoria en la Comunidad Autónoma</w:t>
      </w:r>
      <w:r>
        <w:rPr>
          <w:spacing w:val="1"/>
        </w:rPr>
        <w:t xml:space="preserve"> </w:t>
      </w:r>
      <w:r>
        <w:t>de Andalucía, se regulan determinados aspectos de la atención a la diversidad, se establece la ordenación de la</w:t>
      </w:r>
      <w:r>
        <w:rPr>
          <w:spacing w:val="1"/>
        </w:rPr>
        <w:t xml:space="preserve"> </w:t>
      </w:r>
      <w:r>
        <w:t>evaluación del proceso de aprendizaje del</w:t>
      </w:r>
      <w:r>
        <w:t xml:space="preserve"> alumnado y se determina el proceso de tránsito entre distintas etapas</w:t>
      </w:r>
      <w:r>
        <w:rPr>
          <w:spacing w:val="1"/>
        </w:rPr>
        <w:t xml:space="preserve"> </w:t>
      </w:r>
      <w:r>
        <w:t>educativas,</w:t>
      </w:r>
      <w:r>
        <w:rPr>
          <w:spacing w:val="1"/>
        </w:rPr>
        <w:t xml:space="preserve"> </w:t>
      </w:r>
      <w:r>
        <w:t>«Sin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2.4,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departamentos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didáctica</w:t>
      </w:r>
      <w:r>
        <w:rPr>
          <w:spacing w:val="1"/>
        </w:rPr>
        <w:t xml:space="preserve"> </w:t>
      </w:r>
      <w:r>
        <w:t>concretarán las líneas de actuación en la Programación didáctica, incluyendo las distintas medidas de atención a la</w:t>
      </w:r>
      <w:r>
        <w:rPr>
          <w:spacing w:val="1"/>
        </w:rPr>
        <w:t xml:space="preserve"> </w:t>
      </w:r>
      <w:r>
        <w:t>diversidad y a las diferencias individuales que deban llevarse a cabo de acuerdo con las necesidades del alumnado</w:t>
      </w:r>
      <w:r>
        <w:rPr>
          <w:spacing w:val="1"/>
        </w:rPr>
        <w:t xml:space="preserve"> </w:t>
      </w:r>
      <w:r>
        <w:t xml:space="preserve">y en el marco establecido </w:t>
      </w:r>
      <w:r>
        <w:t>en el capítulo V del Decreto 102/2023, de 9 de mayo.».</w:t>
      </w:r>
    </w:p>
    <w:p w:rsidR="00905405" w:rsidRDefault="00F4583E">
      <w:pPr>
        <w:pStyle w:val="Textoindependiente"/>
        <w:spacing w:before="6" w:line="249" w:lineRule="auto"/>
        <w:ind w:left="227" w:right="107"/>
        <w:jc w:val="both"/>
      </w:pPr>
      <w:r>
        <w:t>Además y de acuerdo con lo dispuesto en el artículo 2.4 de la Orden de 30 de mayo de 2023, «El profesorado</w:t>
      </w:r>
      <w:r>
        <w:rPr>
          <w:spacing w:val="1"/>
        </w:rPr>
        <w:t xml:space="preserve"> </w:t>
      </w:r>
      <w:r>
        <w:t>integrante de los distintos departamentos de coordinación didáctica elaborará las programacion</w:t>
      </w:r>
      <w:r>
        <w:t>es didácticas, según</w:t>
      </w:r>
      <w:r>
        <w:rPr>
          <w:spacing w:val="1"/>
        </w:rPr>
        <w:t xml:space="preserve"> </w:t>
      </w:r>
      <w:r>
        <w:t>lo dispuesto en el artículo 29 del Decreto 327/2010, de 13 de julio, por el que se aprueba el Reglamento Orgánico de</w:t>
      </w:r>
      <w:r>
        <w:rPr>
          <w:spacing w:val="-53"/>
        </w:rPr>
        <w:t xml:space="preserve"> </w:t>
      </w:r>
      <w:r>
        <w:t>los Institutos de Educación Secundaria, de las materias de cada curso que tengan asignadas, a partir de lo</w:t>
      </w:r>
      <w:r>
        <w:rPr>
          <w:spacing w:val="1"/>
        </w:rPr>
        <w:t xml:space="preserve"> </w:t>
      </w:r>
      <w:r>
        <w:t>establecido</w:t>
      </w:r>
      <w:r>
        <w:t xml:space="preserve"> en los Anexos II, III, IV y V, mediante la concreción de las competencias específicas, de los criterios de</w:t>
      </w:r>
      <w:r>
        <w:rPr>
          <w:spacing w:val="1"/>
        </w:rPr>
        <w:t xml:space="preserve"> </w:t>
      </w:r>
      <w:r>
        <w:t>evaluación,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adecuación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saberes</w:t>
      </w:r>
      <w:r>
        <w:rPr>
          <w:spacing w:val="27"/>
        </w:rPr>
        <w:t xml:space="preserve"> </w:t>
      </w:r>
      <w:r>
        <w:t>básicos</w:t>
      </w:r>
      <w:r>
        <w:rPr>
          <w:spacing w:val="28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su</w:t>
      </w:r>
      <w:r>
        <w:rPr>
          <w:spacing w:val="28"/>
        </w:rPr>
        <w:t xml:space="preserve"> </w:t>
      </w:r>
      <w:r>
        <w:t>vinculación</w:t>
      </w:r>
      <w:r>
        <w:rPr>
          <w:spacing w:val="27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dichos</w:t>
      </w:r>
      <w:r>
        <w:rPr>
          <w:spacing w:val="27"/>
        </w:rPr>
        <w:t xml:space="preserve"> </w:t>
      </w:r>
      <w:r>
        <w:t>criterios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evaluación,</w:t>
      </w:r>
      <w:r>
        <w:rPr>
          <w:spacing w:val="27"/>
        </w:rPr>
        <w:t xml:space="preserve"> </w:t>
      </w:r>
      <w:r>
        <w:t>así</w:t>
      </w:r>
      <w:r>
        <w:rPr>
          <w:spacing w:val="-53"/>
        </w:rPr>
        <w:t xml:space="preserve"> </w:t>
      </w:r>
      <w:r>
        <w:t>como el establecimiento de situacion</w:t>
      </w:r>
      <w:r>
        <w:t>es de aprendizaje que integren estos elementos y contribuyan a la adquisición</w:t>
      </w:r>
      <w:r>
        <w:rPr>
          <w:spacing w:val="1"/>
        </w:rPr>
        <w:t xml:space="preserve"> </w:t>
      </w:r>
      <w:r>
        <w:t>de las competencias, respetando los principios pedagógicos regulados en el artículo 6 del citado Decreto 102/2023,</w:t>
      </w:r>
      <w:r>
        <w:rPr>
          <w:spacing w:val="1"/>
        </w:rPr>
        <w:t xml:space="preserve"> </w:t>
      </w:r>
      <w:r>
        <w:t>de 9 de mayo.».</w:t>
      </w:r>
    </w:p>
    <w:p w:rsidR="00905405" w:rsidRDefault="00F4583E">
      <w:pPr>
        <w:pStyle w:val="Textoindependiente"/>
        <w:spacing w:before="6"/>
        <w:ind w:left="227"/>
        <w:jc w:val="both"/>
      </w:pPr>
      <w:r>
        <w:t>Justificación Legal: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83"/>
        </w:tabs>
        <w:spacing w:line="249" w:lineRule="auto"/>
        <w:ind w:left="227" w:right="141" w:firstLine="0"/>
        <w:jc w:val="both"/>
        <w:rPr>
          <w:sz w:val="20"/>
        </w:rPr>
      </w:pPr>
      <w:r>
        <w:rPr>
          <w:sz w:val="20"/>
        </w:rPr>
        <w:t>Ley Orgánica 3/2020, de 29</w:t>
      </w:r>
      <w:r>
        <w:rPr>
          <w:sz w:val="20"/>
        </w:rPr>
        <w:t xml:space="preserve"> de diciembre, por la que se modifica la Ley Orgánica 2/2006, de 3 de mayo, de</w:t>
      </w:r>
      <w:r>
        <w:rPr>
          <w:spacing w:val="1"/>
          <w:sz w:val="20"/>
        </w:rPr>
        <w:t xml:space="preserve"> </w:t>
      </w:r>
      <w:r>
        <w:rPr>
          <w:sz w:val="20"/>
        </w:rPr>
        <w:t>Educación.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65"/>
        </w:tabs>
        <w:spacing w:before="2" w:line="249" w:lineRule="auto"/>
        <w:ind w:left="227" w:right="164" w:firstLine="0"/>
        <w:jc w:val="both"/>
        <w:rPr>
          <w:sz w:val="20"/>
        </w:rPr>
      </w:pPr>
      <w:r>
        <w:rPr>
          <w:sz w:val="20"/>
        </w:rPr>
        <w:t>Real Decreto 217/2022, de 29 de marzo, por el que se establece la ordenación y las enseñanzas mínimas de la</w:t>
      </w:r>
      <w:r>
        <w:rPr>
          <w:spacing w:val="1"/>
          <w:sz w:val="20"/>
        </w:rPr>
        <w:t xml:space="preserve"> </w:t>
      </w:r>
      <w:r>
        <w:rPr>
          <w:sz w:val="20"/>
        </w:rPr>
        <w:t>Educación Secundaria Obligatoria.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67"/>
        </w:tabs>
        <w:spacing w:before="1" w:line="249" w:lineRule="auto"/>
        <w:ind w:left="227" w:right="160" w:firstLine="0"/>
        <w:jc w:val="both"/>
        <w:rPr>
          <w:sz w:val="20"/>
        </w:rPr>
      </w:pPr>
      <w:r>
        <w:rPr>
          <w:sz w:val="20"/>
        </w:rPr>
        <w:t>Decreto 102/2023, de 9 de mayo, por el que se establece la ordenación y el currículo de la etapa de Educación</w:t>
      </w:r>
      <w:r>
        <w:rPr>
          <w:spacing w:val="1"/>
          <w:sz w:val="20"/>
        </w:rPr>
        <w:t xml:space="preserve"> </w:t>
      </w:r>
      <w:r>
        <w:rPr>
          <w:sz w:val="20"/>
        </w:rPr>
        <w:t>Secundaria Obligatoria en la Comunidad Autónoma de Andalucía.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67"/>
        </w:tabs>
        <w:spacing w:before="2" w:line="249" w:lineRule="auto"/>
        <w:ind w:left="227" w:right="155" w:firstLine="0"/>
        <w:jc w:val="both"/>
        <w:rPr>
          <w:sz w:val="20"/>
        </w:rPr>
      </w:pPr>
      <w:r>
        <w:rPr>
          <w:sz w:val="20"/>
        </w:rPr>
        <w:t>Decreto 327/2010, de 13 de julio, por el que se aprueba el Reglamento Orgánico de lo</w:t>
      </w:r>
      <w:r>
        <w:rPr>
          <w:sz w:val="20"/>
        </w:rPr>
        <w:t>s Institutos de Educación</w:t>
      </w:r>
      <w:r>
        <w:rPr>
          <w:spacing w:val="1"/>
          <w:sz w:val="20"/>
        </w:rPr>
        <w:t xml:space="preserve"> </w:t>
      </w:r>
      <w:r>
        <w:rPr>
          <w:sz w:val="20"/>
        </w:rPr>
        <w:t>Secundaria.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77"/>
        </w:tabs>
        <w:spacing w:before="2" w:line="249" w:lineRule="auto"/>
        <w:ind w:left="227" w:right="129" w:firstLine="0"/>
        <w:jc w:val="both"/>
        <w:rPr>
          <w:sz w:val="20"/>
        </w:rPr>
      </w:pPr>
      <w:r>
        <w:rPr>
          <w:sz w:val="20"/>
        </w:rPr>
        <w:t>Orden de 30 de mayo de 2023, por la que se desarrolla el currículo correspondiente a la etapa de Educación</w:t>
      </w:r>
      <w:r>
        <w:rPr>
          <w:spacing w:val="1"/>
          <w:sz w:val="20"/>
        </w:rPr>
        <w:t xml:space="preserve"> </w:t>
      </w:r>
      <w:r>
        <w:rPr>
          <w:sz w:val="20"/>
        </w:rPr>
        <w:t>Secundaria Obligatoria en la Comunidad Autónoma de Andalucía, se regulan determinados aspectos de la atención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53"/>
          <w:sz w:val="20"/>
        </w:rPr>
        <w:t xml:space="preserve"> </w:t>
      </w:r>
      <w:r>
        <w:rPr>
          <w:sz w:val="20"/>
        </w:rPr>
        <w:t>la</w:t>
      </w:r>
      <w:r>
        <w:rPr>
          <w:spacing w:val="54"/>
          <w:sz w:val="20"/>
        </w:rPr>
        <w:t xml:space="preserve"> </w:t>
      </w:r>
      <w:r>
        <w:rPr>
          <w:sz w:val="20"/>
        </w:rPr>
        <w:t>diversidad</w:t>
      </w:r>
      <w:r>
        <w:rPr>
          <w:spacing w:val="53"/>
          <w:sz w:val="20"/>
        </w:rPr>
        <w:t xml:space="preserve"> </w:t>
      </w:r>
      <w:r>
        <w:rPr>
          <w:sz w:val="20"/>
        </w:rPr>
        <w:t>y</w:t>
      </w:r>
      <w:r>
        <w:rPr>
          <w:spacing w:val="54"/>
          <w:sz w:val="20"/>
        </w:rPr>
        <w:t xml:space="preserve"> </w:t>
      </w:r>
      <w:r>
        <w:rPr>
          <w:sz w:val="20"/>
        </w:rPr>
        <w:t>a</w:t>
      </w:r>
      <w:r>
        <w:rPr>
          <w:spacing w:val="53"/>
          <w:sz w:val="20"/>
        </w:rPr>
        <w:t xml:space="preserve"> </w:t>
      </w:r>
      <w:r>
        <w:rPr>
          <w:sz w:val="20"/>
        </w:rPr>
        <w:t>las</w:t>
      </w:r>
      <w:r>
        <w:rPr>
          <w:spacing w:val="54"/>
          <w:sz w:val="20"/>
        </w:rPr>
        <w:t xml:space="preserve"> </w:t>
      </w:r>
      <w:r>
        <w:rPr>
          <w:sz w:val="20"/>
        </w:rPr>
        <w:t>diferencias</w:t>
      </w:r>
      <w:r>
        <w:rPr>
          <w:spacing w:val="53"/>
          <w:sz w:val="20"/>
        </w:rPr>
        <w:t xml:space="preserve"> </w:t>
      </w:r>
      <w:r>
        <w:rPr>
          <w:sz w:val="20"/>
        </w:rPr>
        <w:t>individuales,</w:t>
      </w:r>
      <w:r>
        <w:rPr>
          <w:spacing w:val="54"/>
          <w:sz w:val="20"/>
        </w:rPr>
        <w:t xml:space="preserve"> </w:t>
      </w:r>
      <w:r>
        <w:rPr>
          <w:sz w:val="20"/>
        </w:rPr>
        <w:t>se</w:t>
      </w:r>
      <w:r>
        <w:rPr>
          <w:spacing w:val="54"/>
          <w:sz w:val="20"/>
        </w:rPr>
        <w:t xml:space="preserve"> </w:t>
      </w:r>
      <w:r>
        <w:rPr>
          <w:sz w:val="20"/>
        </w:rPr>
        <w:t>establece</w:t>
      </w:r>
      <w:r>
        <w:rPr>
          <w:spacing w:val="53"/>
          <w:sz w:val="20"/>
        </w:rPr>
        <w:t xml:space="preserve"> </w:t>
      </w:r>
      <w:r>
        <w:rPr>
          <w:sz w:val="20"/>
        </w:rPr>
        <w:t>la</w:t>
      </w:r>
      <w:r>
        <w:rPr>
          <w:spacing w:val="54"/>
          <w:sz w:val="20"/>
        </w:rPr>
        <w:t xml:space="preserve"> </w:t>
      </w:r>
      <w:r>
        <w:rPr>
          <w:sz w:val="20"/>
        </w:rPr>
        <w:t>ordenación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la</w:t>
      </w:r>
      <w:r>
        <w:rPr>
          <w:spacing w:val="53"/>
          <w:sz w:val="20"/>
        </w:rPr>
        <w:t xml:space="preserve"> </w:t>
      </w:r>
      <w:r>
        <w:rPr>
          <w:sz w:val="20"/>
        </w:rPr>
        <w:t>evaluación</w:t>
      </w:r>
      <w:r>
        <w:rPr>
          <w:spacing w:val="54"/>
          <w:sz w:val="20"/>
        </w:rPr>
        <w:t xml:space="preserve"> </w:t>
      </w:r>
      <w:r>
        <w:rPr>
          <w:sz w:val="20"/>
        </w:rPr>
        <w:t>del</w:t>
      </w:r>
      <w:r>
        <w:rPr>
          <w:spacing w:val="54"/>
          <w:sz w:val="20"/>
        </w:rPr>
        <w:t xml:space="preserve"> </w:t>
      </w:r>
      <w:r>
        <w:rPr>
          <w:sz w:val="20"/>
        </w:rPr>
        <w:t>proceso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aprendizaje del alumnado y se determina el proceso de tránsito entre las diferentes etapas educativas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78"/>
        </w:tabs>
        <w:spacing w:before="2" w:line="249" w:lineRule="auto"/>
        <w:ind w:left="227" w:right="181" w:firstLine="0"/>
        <w:jc w:val="both"/>
        <w:rPr>
          <w:sz w:val="20"/>
        </w:rPr>
      </w:pPr>
      <w:r>
        <w:rPr>
          <w:sz w:val="20"/>
        </w:rPr>
        <w:t>Orden de 20 de agosto de 2010, por la que se regula la organización y el funcionamiento de los institutos de</w:t>
      </w:r>
      <w:r>
        <w:rPr>
          <w:spacing w:val="1"/>
          <w:sz w:val="20"/>
        </w:rPr>
        <w:t xml:space="preserve"> </w:t>
      </w:r>
      <w:r>
        <w:rPr>
          <w:sz w:val="20"/>
        </w:rPr>
        <w:t>educación secundaria, así como el horario de los centros, del alumnado y del profesorado.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84"/>
        </w:tabs>
        <w:spacing w:before="2" w:line="249" w:lineRule="auto"/>
        <w:ind w:left="227" w:right="137" w:firstLine="0"/>
        <w:jc w:val="both"/>
        <w:rPr>
          <w:sz w:val="20"/>
        </w:rPr>
      </w:pPr>
      <w:r>
        <w:rPr>
          <w:sz w:val="20"/>
        </w:rPr>
        <w:t>Instrucciones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21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junio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2023,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la</w:t>
      </w:r>
      <w:r>
        <w:rPr>
          <w:spacing w:val="34"/>
          <w:sz w:val="20"/>
        </w:rPr>
        <w:t xml:space="preserve"> </w:t>
      </w:r>
      <w:proofErr w:type="spellStart"/>
      <w:r>
        <w:rPr>
          <w:sz w:val="20"/>
        </w:rPr>
        <w:t>Viceconsejerí</w:t>
      </w:r>
      <w:r>
        <w:rPr>
          <w:sz w:val="20"/>
        </w:rPr>
        <w:t>a</w:t>
      </w:r>
      <w:proofErr w:type="spellEnd"/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Desarrollo</w:t>
      </w:r>
      <w:r>
        <w:rPr>
          <w:spacing w:val="33"/>
          <w:sz w:val="20"/>
        </w:rPr>
        <w:t xml:space="preserve"> </w:t>
      </w:r>
      <w:r>
        <w:rPr>
          <w:sz w:val="20"/>
        </w:rPr>
        <w:t>Educativo</w:t>
      </w:r>
      <w:r>
        <w:rPr>
          <w:spacing w:val="34"/>
          <w:sz w:val="20"/>
        </w:rPr>
        <w:t xml:space="preserve"> </w:t>
      </w:r>
      <w:r>
        <w:rPr>
          <w:sz w:val="20"/>
        </w:rPr>
        <w:t>y</w:t>
      </w:r>
      <w:r>
        <w:rPr>
          <w:spacing w:val="33"/>
          <w:sz w:val="20"/>
        </w:rPr>
        <w:t xml:space="preserve"> </w:t>
      </w:r>
      <w:r>
        <w:rPr>
          <w:sz w:val="20"/>
        </w:rPr>
        <w:t>Formación</w:t>
      </w:r>
      <w:r>
        <w:rPr>
          <w:spacing w:val="34"/>
          <w:sz w:val="20"/>
        </w:rPr>
        <w:t xml:space="preserve"> </w:t>
      </w:r>
      <w:r>
        <w:rPr>
          <w:sz w:val="20"/>
        </w:rPr>
        <w:t>Profesional,</w:t>
      </w:r>
      <w:r>
        <w:rPr>
          <w:spacing w:val="-53"/>
          <w:sz w:val="20"/>
        </w:rPr>
        <w:t xml:space="preserve"> </w:t>
      </w:r>
      <w:r>
        <w:rPr>
          <w:sz w:val="20"/>
        </w:rPr>
        <w:t>sobre el tratamiento de la lectura para el despliegue de la competencia en comunicación lingüística en Educación</w:t>
      </w:r>
      <w:r>
        <w:rPr>
          <w:spacing w:val="1"/>
          <w:sz w:val="20"/>
        </w:rPr>
        <w:t xml:space="preserve"> </w:t>
      </w:r>
      <w:r>
        <w:rPr>
          <w:sz w:val="20"/>
        </w:rPr>
        <w:t>Primaria y Educación Secundaria Obligatoria.</w:t>
      </w:r>
    </w:p>
    <w:p w:rsidR="00905405" w:rsidRDefault="00F4583E">
      <w:pPr>
        <w:pStyle w:val="Prrafodelista"/>
        <w:numPr>
          <w:ilvl w:val="0"/>
          <w:numId w:val="12"/>
        </w:numPr>
        <w:tabs>
          <w:tab w:val="left" w:pos="372"/>
        </w:tabs>
        <w:spacing w:before="2" w:line="249" w:lineRule="auto"/>
        <w:ind w:left="227" w:right="141" w:firstLine="0"/>
        <w:jc w:val="both"/>
        <w:rPr>
          <w:sz w:val="20"/>
        </w:rPr>
      </w:pPr>
      <w:r>
        <w:rPr>
          <w:sz w:val="20"/>
        </w:rPr>
        <w:t xml:space="preserve">Instrucciones de la </w:t>
      </w:r>
      <w:proofErr w:type="spellStart"/>
      <w:r>
        <w:rPr>
          <w:sz w:val="20"/>
        </w:rPr>
        <w:t>Viceconsejería</w:t>
      </w:r>
      <w:proofErr w:type="spellEnd"/>
      <w:r>
        <w:rPr>
          <w:sz w:val="20"/>
        </w:rPr>
        <w:t xml:space="preserve"> de Desarroll</w:t>
      </w:r>
      <w:r>
        <w:rPr>
          <w:sz w:val="20"/>
        </w:rPr>
        <w:t>o Educativo y Formación Profesional, sobre las medidas para el</w:t>
      </w:r>
      <w:r>
        <w:rPr>
          <w:spacing w:val="1"/>
          <w:sz w:val="20"/>
        </w:rPr>
        <w:t xml:space="preserve"> </w:t>
      </w:r>
      <w:r>
        <w:rPr>
          <w:sz w:val="20"/>
        </w:rPr>
        <w:t>fomento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Razonamiento</w:t>
      </w:r>
      <w:r>
        <w:rPr>
          <w:spacing w:val="1"/>
          <w:sz w:val="20"/>
        </w:rPr>
        <w:t xml:space="preserve"> </w:t>
      </w:r>
      <w:r>
        <w:rPr>
          <w:sz w:val="20"/>
        </w:rPr>
        <w:t>Matemático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través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planteamiento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resolución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retos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problemas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Educación Infantil, Educación Primaria y Educación Secundaria Obligatoria.</w:t>
      </w:r>
    </w:p>
    <w:p w:rsidR="00905405" w:rsidRDefault="00905405">
      <w:pPr>
        <w:spacing w:line="249" w:lineRule="auto"/>
        <w:jc w:val="both"/>
        <w:rPr>
          <w:sz w:val="20"/>
        </w:rPr>
        <w:sectPr w:rsidR="00905405">
          <w:pgSz w:w="11900" w:h="16840"/>
          <w:pgMar w:top="860" w:right="720" w:bottom="100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75" type="#_x0000_t202" style="position:absolute;margin-left:-.7pt;margin-top:493.05pt;width:10.85pt;height:144.25pt;z-index:1573785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4" type="#_x0000_t202" style="position:absolute;margin-left:-.7pt;margin-top:328.4pt;width:10.85pt;height:82.15pt;z-index:1573836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3" type="#_x0000_t202" style="position:absolute;margin-left:.2pt;margin-top:94.95pt;width:10.85pt;height:120.9pt;z-index:1573888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1"/>
      </w:pPr>
    </w:p>
    <w:p w:rsidR="00905405" w:rsidRDefault="00F4583E">
      <w:pPr>
        <w:pStyle w:val="Heading3"/>
        <w:numPr>
          <w:ilvl w:val="0"/>
          <w:numId w:val="13"/>
        </w:numPr>
        <w:tabs>
          <w:tab w:val="left" w:pos="504"/>
        </w:tabs>
        <w:spacing w:before="1"/>
        <w:ind w:left="503" w:hanging="279"/>
        <w:jc w:val="both"/>
      </w:pPr>
      <w:r>
        <w:t>Organización del Departamento de coordinación didáctica:</w:t>
      </w:r>
    </w:p>
    <w:p w:rsidR="00905405" w:rsidRDefault="00F4583E">
      <w:pPr>
        <w:pStyle w:val="Textoindependiente"/>
        <w:spacing w:before="52"/>
        <w:ind w:left="227"/>
        <w:jc w:val="both"/>
      </w:pPr>
      <w:r>
        <w:t>Departamento de Filosofía.</w:t>
      </w:r>
    </w:p>
    <w:p w:rsidR="00905405" w:rsidRDefault="00F4583E">
      <w:pPr>
        <w:pStyle w:val="Prrafodelista"/>
        <w:numPr>
          <w:ilvl w:val="0"/>
          <w:numId w:val="11"/>
        </w:numPr>
        <w:tabs>
          <w:tab w:val="left" w:pos="451"/>
        </w:tabs>
        <w:ind w:hanging="224"/>
        <w:jc w:val="both"/>
        <w:rPr>
          <w:sz w:val="20"/>
        </w:rPr>
      </w:pPr>
      <w:r>
        <w:rPr>
          <w:sz w:val="20"/>
        </w:rPr>
        <w:t>Composición y organización del Departamento.</w:t>
      </w:r>
    </w:p>
    <w:p w:rsidR="00905405" w:rsidRDefault="00F4583E">
      <w:pPr>
        <w:pStyle w:val="Textoindependiente"/>
        <w:spacing w:line="249" w:lineRule="auto"/>
        <w:ind w:left="227" w:right="130"/>
        <w:jc w:val="both"/>
      </w:pPr>
      <w:r>
        <w:t>El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formado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D.</w:t>
      </w:r>
      <w:r>
        <w:rPr>
          <w:spacing w:val="1"/>
        </w:rPr>
        <w:t xml:space="preserve"> </w:t>
      </w:r>
      <w:r>
        <w:t>Javier</w:t>
      </w:r>
      <w:r>
        <w:rPr>
          <w:spacing w:val="1"/>
        </w:rPr>
        <w:t xml:space="preserve"> </w:t>
      </w:r>
      <w:r>
        <w:t>Gallegos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profesor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jefe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Departamento. Imparten docencia en la materia de Educación en Valores Cívicos y éticos Dª Ana Isabel Gallardo</w:t>
      </w:r>
      <w:r>
        <w:rPr>
          <w:spacing w:val="1"/>
        </w:rPr>
        <w:t xml:space="preserve"> </w:t>
      </w:r>
      <w:r>
        <w:t xml:space="preserve">Cano que imparte docencia en los grupos de 2º de ESO A y B y Dª Mª </w:t>
      </w:r>
      <w:proofErr w:type="spellStart"/>
      <w:r>
        <w:t>Efigenia</w:t>
      </w:r>
      <w:proofErr w:type="spellEnd"/>
      <w:r>
        <w:t xml:space="preserve"> </w:t>
      </w:r>
      <w:proofErr w:type="spellStart"/>
      <w:r>
        <w:t>Perals</w:t>
      </w:r>
      <w:proofErr w:type="spellEnd"/>
      <w:r>
        <w:t xml:space="preserve"> Gálvez que imparte docencia</w:t>
      </w:r>
      <w:r>
        <w:rPr>
          <w:spacing w:val="1"/>
        </w:rPr>
        <w:t xml:space="preserve"> </w:t>
      </w:r>
      <w:r>
        <w:t>en 2º de ESO C.</w:t>
      </w:r>
    </w:p>
    <w:p w:rsidR="00905405" w:rsidRDefault="00F4583E">
      <w:pPr>
        <w:pStyle w:val="Textoindependiente"/>
        <w:spacing w:before="3" w:line="249" w:lineRule="auto"/>
        <w:ind w:left="227" w:right="139"/>
        <w:jc w:val="both"/>
      </w:pPr>
      <w:r>
        <w:t>En la renovación de los libros de texto para el alumnado, el departamento de filosofía optó por la editorial del Grupo</w:t>
      </w:r>
      <w:r>
        <w:rPr>
          <w:spacing w:val="1"/>
        </w:rPr>
        <w:t xml:space="preserve"> </w:t>
      </w:r>
      <w:r>
        <w:t xml:space="preserve">Anaya, libro que se registró en la secretaría del centro en forma y plazo para </w:t>
      </w:r>
      <w:proofErr w:type="spellStart"/>
      <w:r>
        <w:t>si</w:t>
      </w:r>
      <w:proofErr w:type="spellEnd"/>
      <w:r>
        <w:t xml:space="preserve"> inclusión en el cheque-libro.</w:t>
      </w:r>
    </w:p>
    <w:p w:rsidR="00905405" w:rsidRDefault="00F4583E">
      <w:pPr>
        <w:pStyle w:val="Prrafodelista"/>
        <w:numPr>
          <w:ilvl w:val="0"/>
          <w:numId w:val="11"/>
        </w:numPr>
        <w:tabs>
          <w:tab w:val="left" w:pos="451"/>
        </w:tabs>
        <w:spacing w:before="1"/>
        <w:ind w:hanging="224"/>
        <w:jc w:val="both"/>
        <w:rPr>
          <w:sz w:val="20"/>
        </w:rPr>
      </w:pPr>
      <w:r>
        <w:rPr>
          <w:sz w:val="20"/>
        </w:rPr>
        <w:t>Alumnado y distribución de grupos.</w:t>
      </w:r>
    </w:p>
    <w:p w:rsidR="00905405" w:rsidRDefault="00F4583E">
      <w:pPr>
        <w:pStyle w:val="Textoindependiente"/>
        <w:spacing w:line="249" w:lineRule="auto"/>
        <w:ind w:left="227" w:right="125"/>
        <w:jc w:val="both"/>
      </w:pPr>
      <w:r>
        <w:t>2º ESO A. Está conformado por 15 estudiantes, concretamente 2 alumnas y 13 alumnos. Hay 1 estudiantes con</w:t>
      </w:r>
      <w:r>
        <w:rPr>
          <w:spacing w:val="1"/>
        </w:rPr>
        <w:t xml:space="preserve"> </w:t>
      </w:r>
      <w:r>
        <w:t>NEA</w:t>
      </w:r>
      <w:r>
        <w:t>E, un repetidor y no hay alumnado con la materia pendiente.</w:t>
      </w:r>
    </w:p>
    <w:p w:rsidR="00905405" w:rsidRDefault="00F4583E">
      <w:pPr>
        <w:pStyle w:val="Textoindependiente"/>
        <w:spacing w:before="2" w:line="249" w:lineRule="auto"/>
        <w:ind w:left="227" w:right="125"/>
        <w:jc w:val="both"/>
      </w:pPr>
      <w:r>
        <w:t>2º ESO B. Está conformado por 24 estudiantes, concretamente 6 alumnas y 18 alumnos. Hay 2 estudiantes con</w:t>
      </w:r>
      <w:r>
        <w:rPr>
          <w:spacing w:val="1"/>
        </w:rPr>
        <w:t xml:space="preserve"> </w:t>
      </w:r>
      <w:r>
        <w:t>NEAE, dos repetidores y ningún estudiante con la materia pendiente.</w:t>
      </w:r>
    </w:p>
    <w:p w:rsidR="00905405" w:rsidRDefault="00F4583E">
      <w:pPr>
        <w:pStyle w:val="Textoindependiente"/>
        <w:spacing w:before="1" w:line="249" w:lineRule="auto"/>
        <w:ind w:left="227" w:right="130"/>
        <w:jc w:val="both"/>
      </w:pPr>
      <w:r>
        <w:t>2º ESO C. Está conform</w:t>
      </w:r>
      <w:r>
        <w:t>ado por un total de 28 estudiantes, concretamente, 11 alumnas y 17 alumnos. Hay 5</w:t>
      </w:r>
      <w:r>
        <w:rPr>
          <w:spacing w:val="1"/>
        </w:rPr>
        <w:t xml:space="preserve"> </w:t>
      </w:r>
      <w:r>
        <w:t>estudiantes con NEAE, dos estudiante que han llegado este curso al centro incorporándose a este grupo ya que no</w:t>
      </w:r>
      <w:r>
        <w:rPr>
          <w:spacing w:val="1"/>
        </w:rPr>
        <w:t xml:space="preserve"> </w:t>
      </w:r>
      <w:r>
        <w:t>tienen conocimientos previos de alemán y hay 3 alumnos repetid</w:t>
      </w:r>
      <w:r>
        <w:t>ores</w:t>
      </w:r>
    </w:p>
    <w:p w:rsidR="00905405" w:rsidRDefault="00F4583E">
      <w:pPr>
        <w:pStyle w:val="Prrafodelista"/>
        <w:numPr>
          <w:ilvl w:val="0"/>
          <w:numId w:val="11"/>
        </w:numPr>
        <w:tabs>
          <w:tab w:val="left" w:pos="451"/>
        </w:tabs>
        <w:spacing w:before="3"/>
        <w:ind w:hanging="224"/>
        <w:jc w:val="both"/>
        <w:rPr>
          <w:sz w:val="20"/>
        </w:rPr>
      </w:pPr>
      <w:r>
        <w:rPr>
          <w:sz w:val="20"/>
        </w:rPr>
        <w:t>Mecanismos de seguimiento de la Programación.</w:t>
      </w:r>
    </w:p>
    <w:p w:rsidR="00905405" w:rsidRDefault="00F4583E">
      <w:pPr>
        <w:pStyle w:val="Textoindependiente"/>
        <w:spacing w:line="249" w:lineRule="auto"/>
        <w:ind w:left="227" w:right="124"/>
      </w:pPr>
      <w:r>
        <w:t>Esta</w:t>
      </w:r>
      <w:r>
        <w:rPr>
          <w:spacing w:val="8"/>
        </w:rPr>
        <w:t xml:space="preserve"> </w:t>
      </w:r>
      <w:r>
        <w:t>programación</w:t>
      </w:r>
      <w:r>
        <w:rPr>
          <w:spacing w:val="8"/>
        </w:rPr>
        <w:t xml:space="preserve"> </w:t>
      </w:r>
      <w:r>
        <w:t>es</w:t>
      </w:r>
      <w:r>
        <w:rPr>
          <w:spacing w:val="8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documento</w:t>
      </w:r>
      <w:r>
        <w:rPr>
          <w:spacing w:val="8"/>
        </w:rPr>
        <w:t xml:space="preserve"> </w:t>
      </w:r>
      <w:r>
        <w:t>flexible</w:t>
      </w:r>
      <w:r>
        <w:rPr>
          <w:spacing w:val="8"/>
        </w:rPr>
        <w:t xml:space="preserve"> </w:t>
      </w:r>
      <w:r>
        <w:t>sujeto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cambios,</w:t>
      </w:r>
      <w:r>
        <w:rPr>
          <w:spacing w:val="8"/>
        </w:rPr>
        <w:t xml:space="preserve"> </w:t>
      </w:r>
      <w:r>
        <w:t>ya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centro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todo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proceso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enseñanza-</w:t>
      </w:r>
      <w:r>
        <w:rPr>
          <w:spacing w:val="1"/>
        </w:rPr>
        <w:t xml:space="preserve"> </w:t>
      </w:r>
      <w:r>
        <w:t>aprendizaje</w:t>
      </w:r>
      <w:r>
        <w:rPr>
          <w:spacing w:val="16"/>
        </w:rPr>
        <w:t xml:space="preserve"> </w:t>
      </w:r>
      <w:r>
        <w:t>es</w:t>
      </w:r>
      <w:r>
        <w:rPr>
          <w:spacing w:val="16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alumnado.</w:t>
      </w:r>
      <w:r>
        <w:rPr>
          <w:spacing w:val="16"/>
        </w:rPr>
        <w:t xml:space="preserve"> </w:t>
      </w:r>
      <w:r>
        <w:t>Su</w:t>
      </w:r>
      <w:r>
        <w:rPr>
          <w:spacing w:val="16"/>
        </w:rPr>
        <w:t xml:space="preserve"> </w:t>
      </w:r>
      <w:r>
        <w:t>contenido</w:t>
      </w:r>
      <w:r>
        <w:rPr>
          <w:spacing w:val="16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replanteará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forma</w:t>
      </w:r>
      <w:r>
        <w:rPr>
          <w:spacing w:val="16"/>
        </w:rPr>
        <w:t xml:space="preserve"> </w:t>
      </w:r>
      <w:r>
        <w:t>general</w:t>
      </w:r>
      <w:r>
        <w:rPr>
          <w:spacing w:val="16"/>
        </w:rPr>
        <w:t xml:space="preserve"> </w:t>
      </w:r>
      <w:r>
        <w:t>siempre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estime</w:t>
      </w:r>
      <w:r>
        <w:rPr>
          <w:spacing w:val="16"/>
        </w:rPr>
        <w:t xml:space="preserve"> </w:t>
      </w:r>
      <w:r>
        <w:t>necesario</w:t>
      </w:r>
      <w:r>
        <w:rPr>
          <w:spacing w:val="1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que los estudiantes progresen en el desempeño de las competencias específicas de la materia. El seguimiento de la</w:t>
      </w:r>
      <w:r>
        <w:rPr>
          <w:spacing w:val="-53"/>
        </w:rPr>
        <w:t xml:space="preserve"> </w:t>
      </w:r>
      <w:r>
        <w:t>programación se realizará si se estiman cambios necesarios a propuesta del Departamento de Filosofía.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F4583E">
      <w:pPr>
        <w:pStyle w:val="Heading3"/>
        <w:numPr>
          <w:ilvl w:val="0"/>
          <w:numId w:val="11"/>
        </w:numPr>
        <w:tabs>
          <w:tab w:val="left" w:pos="506"/>
        </w:tabs>
        <w:spacing w:before="134"/>
        <w:ind w:left="505" w:hanging="279"/>
        <w:jc w:val="both"/>
      </w:pPr>
      <w:r>
        <w:t>Objetivos de la etapa:</w:t>
      </w:r>
    </w:p>
    <w:p w:rsidR="00905405" w:rsidRDefault="00F4583E">
      <w:pPr>
        <w:pStyle w:val="Textoindependiente"/>
        <w:spacing w:before="58" w:line="249" w:lineRule="auto"/>
        <w:ind w:left="227" w:right="104"/>
        <w:jc w:val="both"/>
      </w:pPr>
      <w:r>
        <w:t xml:space="preserve">Conforme a lo dispuesto en el artículo 5 del Decreto 102/2023, de 9 de mayo de 2023. </w:t>
      </w:r>
      <w:proofErr w:type="gramStart"/>
      <w:r>
        <w:t>la</w:t>
      </w:r>
      <w:proofErr w:type="gramEnd"/>
      <w:r>
        <w:t xml:space="preserve"> Educación Secundaria</w:t>
      </w:r>
      <w:r>
        <w:rPr>
          <w:spacing w:val="1"/>
        </w:rPr>
        <w:t xml:space="preserve"> </w:t>
      </w:r>
      <w:r>
        <w:t>Obligatoria contribuirá a desarrollar en los alumnos y alumnas las capacidades que les permitan: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91"/>
        </w:tabs>
        <w:spacing w:before="2" w:line="249" w:lineRule="auto"/>
        <w:ind w:left="227" w:right="137" w:firstLine="0"/>
        <w:jc w:val="both"/>
        <w:rPr>
          <w:sz w:val="20"/>
        </w:rPr>
      </w:pPr>
      <w:r>
        <w:rPr>
          <w:sz w:val="20"/>
        </w:rPr>
        <w:t>Asumir responsablemente sus deberes, conocer y ejercer sus derechos en el respeto a las demás personas,</w:t>
      </w:r>
      <w:r>
        <w:rPr>
          <w:spacing w:val="1"/>
          <w:sz w:val="20"/>
        </w:rPr>
        <w:t xml:space="preserve"> </w:t>
      </w:r>
      <w:r>
        <w:rPr>
          <w:sz w:val="20"/>
        </w:rPr>
        <w:t>practicar</w:t>
      </w:r>
      <w:r>
        <w:rPr>
          <w:spacing w:val="54"/>
          <w:sz w:val="20"/>
        </w:rPr>
        <w:t xml:space="preserve"> </w:t>
      </w:r>
      <w:r>
        <w:rPr>
          <w:sz w:val="20"/>
        </w:rPr>
        <w:t>la</w:t>
      </w:r>
      <w:r>
        <w:rPr>
          <w:spacing w:val="55"/>
          <w:sz w:val="20"/>
        </w:rPr>
        <w:t xml:space="preserve"> </w:t>
      </w:r>
      <w:r>
        <w:rPr>
          <w:sz w:val="20"/>
        </w:rPr>
        <w:t>tolerancia,</w:t>
      </w:r>
      <w:r>
        <w:rPr>
          <w:spacing w:val="54"/>
          <w:sz w:val="20"/>
        </w:rPr>
        <w:t xml:space="preserve"> </w:t>
      </w:r>
      <w:r>
        <w:rPr>
          <w:sz w:val="20"/>
        </w:rPr>
        <w:t>la</w:t>
      </w:r>
      <w:r>
        <w:rPr>
          <w:spacing w:val="55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54"/>
          <w:sz w:val="20"/>
        </w:rPr>
        <w:t xml:space="preserve"> </w:t>
      </w:r>
      <w:r>
        <w:rPr>
          <w:sz w:val="20"/>
        </w:rPr>
        <w:t>y</w:t>
      </w:r>
      <w:r>
        <w:rPr>
          <w:spacing w:val="55"/>
          <w:sz w:val="20"/>
        </w:rPr>
        <w:t xml:space="preserve"> </w:t>
      </w:r>
      <w:r>
        <w:rPr>
          <w:sz w:val="20"/>
        </w:rPr>
        <w:t>la</w:t>
      </w:r>
      <w:r>
        <w:rPr>
          <w:spacing w:val="54"/>
          <w:sz w:val="20"/>
        </w:rPr>
        <w:t xml:space="preserve"> </w:t>
      </w:r>
      <w:r>
        <w:rPr>
          <w:sz w:val="20"/>
        </w:rPr>
        <w:t>solidaridad</w:t>
      </w:r>
      <w:r>
        <w:rPr>
          <w:spacing w:val="55"/>
          <w:sz w:val="20"/>
        </w:rPr>
        <w:t xml:space="preserve"> </w:t>
      </w:r>
      <w:r>
        <w:rPr>
          <w:sz w:val="20"/>
        </w:rPr>
        <w:t>entre</w:t>
      </w:r>
      <w:r>
        <w:rPr>
          <w:spacing w:val="55"/>
          <w:sz w:val="20"/>
        </w:rPr>
        <w:t xml:space="preserve"> </w:t>
      </w:r>
      <w:r>
        <w:rPr>
          <w:sz w:val="20"/>
        </w:rPr>
        <w:t>las</w:t>
      </w:r>
      <w:r>
        <w:rPr>
          <w:spacing w:val="54"/>
          <w:sz w:val="20"/>
        </w:rPr>
        <w:t xml:space="preserve"> </w:t>
      </w:r>
      <w:r>
        <w:rPr>
          <w:sz w:val="20"/>
        </w:rPr>
        <w:t>personas</w:t>
      </w:r>
      <w:r>
        <w:rPr>
          <w:spacing w:val="55"/>
          <w:sz w:val="20"/>
        </w:rPr>
        <w:t xml:space="preserve"> </w:t>
      </w:r>
      <w:r>
        <w:rPr>
          <w:sz w:val="20"/>
        </w:rPr>
        <w:t>y</w:t>
      </w:r>
      <w:r>
        <w:rPr>
          <w:spacing w:val="54"/>
          <w:sz w:val="20"/>
        </w:rPr>
        <w:t xml:space="preserve"> </w:t>
      </w:r>
      <w:r>
        <w:rPr>
          <w:sz w:val="20"/>
        </w:rPr>
        <w:t>grupos,</w:t>
      </w:r>
      <w:r>
        <w:rPr>
          <w:spacing w:val="55"/>
          <w:sz w:val="20"/>
        </w:rPr>
        <w:t xml:space="preserve"> </w:t>
      </w:r>
      <w:r>
        <w:rPr>
          <w:sz w:val="20"/>
        </w:rPr>
        <w:t>ejercitarse</w:t>
      </w:r>
      <w:r>
        <w:rPr>
          <w:spacing w:val="54"/>
          <w:sz w:val="20"/>
        </w:rPr>
        <w:t xml:space="preserve"> </w:t>
      </w:r>
      <w:r>
        <w:rPr>
          <w:sz w:val="20"/>
        </w:rPr>
        <w:t>en</w:t>
      </w:r>
      <w:r>
        <w:rPr>
          <w:spacing w:val="55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diálogo</w:t>
      </w:r>
      <w:r>
        <w:rPr>
          <w:spacing w:val="-54"/>
          <w:sz w:val="20"/>
        </w:rPr>
        <w:t xml:space="preserve"> </w:t>
      </w:r>
      <w:r>
        <w:rPr>
          <w:sz w:val="20"/>
        </w:rPr>
        <w:t>afianzando</w:t>
      </w:r>
      <w:r>
        <w:rPr>
          <w:spacing w:val="11"/>
          <w:sz w:val="20"/>
        </w:rPr>
        <w:t xml:space="preserve"> </w:t>
      </w:r>
      <w:r>
        <w:rPr>
          <w:sz w:val="20"/>
        </w:rPr>
        <w:t>los</w:t>
      </w:r>
      <w:r>
        <w:rPr>
          <w:spacing w:val="11"/>
          <w:sz w:val="20"/>
        </w:rPr>
        <w:t xml:space="preserve"> </w:t>
      </w:r>
      <w:r>
        <w:rPr>
          <w:sz w:val="20"/>
        </w:rPr>
        <w:t>derechos</w:t>
      </w:r>
      <w:r>
        <w:rPr>
          <w:spacing w:val="11"/>
          <w:sz w:val="20"/>
        </w:rPr>
        <w:t xml:space="preserve"> </w:t>
      </w:r>
      <w:r>
        <w:rPr>
          <w:sz w:val="20"/>
        </w:rPr>
        <w:t>humanos</w:t>
      </w:r>
      <w:r>
        <w:rPr>
          <w:spacing w:val="11"/>
          <w:sz w:val="20"/>
        </w:rPr>
        <w:t xml:space="preserve"> </w:t>
      </w:r>
      <w:r>
        <w:rPr>
          <w:sz w:val="20"/>
        </w:rPr>
        <w:t>como</w:t>
      </w:r>
      <w:r>
        <w:rPr>
          <w:spacing w:val="11"/>
          <w:sz w:val="20"/>
        </w:rPr>
        <w:t xml:space="preserve"> </w:t>
      </w:r>
      <w:r>
        <w:rPr>
          <w:sz w:val="20"/>
        </w:rPr>
        <w:t>val</w:t>
      </w:r>
      <w:r>
        <w:rPr>
          <w:sz w:val="20"/>
        </w:rPr>
        <w:t>ores</w:t>
      </w:r>
      <w:r>
        <w:rPr>
          <w:spacing w:val="11"/>
          <w:sz w:val="20"/>
        </w:rPr>
        <w:t xml:space="preserve"> </w:t>
      </w:r>
      <w:r>
        <w:rPr>
          <w:sz w:val="20"/>
        </w:rPr>
        <w:t>comunes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una</w:t>
      </w:r>
      <w:r>
        <w:rPr>
          <w:spacing w:val="11"/>
          <w:sz w:val="20"/>
        </w:rPr>
        <w:t xml:space="preserve"> </w:t>
      </w:r>
      <w:r>
        <w:rPr>
          <w:sz w:val="20"/>
        </w:rPr>
        <w:t>sociedad</w:t>
      </w:r>
      <w:r>
        <w:rPr>
          <w:spacing w:val="11"/>
          <w:sz w:val="20"/>
        </w:rPr>
        <w:t xml:space="preserve"> </w:t>
      </w:r>
      <w:r>
        <w:rPr>
          <w:sz w:val="20"/>
        </w:rPr>
        <w:t>plural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11"/>
          <w:sz w:val="20"/>
        </w:rPr>
        <w:t xml:space="preserve"> </w:t>
      </w:r>
      <w:r>
        <w:rPr>
          <w:sz w:val="20"/>
        </w:rPr>
        <w:t>prepararse</w:t>
      </w:r>
      <w:r>
        <w:rPr>
          <w:spacing w:val="11"/>
          <w:sz w:val="20"/>
        </w:rPr>
        <w:t xml:space="preserve"> </w:t>
      </w:r>
      <w:r>
        <w:rPr>
          <w:sz w:val="20"/>
        </w:rPr>
        <w:t>para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ejercicio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la ciudadanía democrática.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76"/>
        </w:tabs>
        <w:spacing w:before="2" w:line="249" w:lineRule="auto"/>
        <w:ind w:left="227" w:right="122" w:firstLine="0"/>
        <w:jc w:val="both"/>
        <w:rPr>
          <w:sz w:val="20"/>
        </w:rPr>
      </w:pPr>
      <w:r>
        <w:rPr>
          <w:sz w:val="20"/>
        </w:rPr>
        <w:t>Desarrollar y consolidar hábitos de disciplina, estudio y trabajo individual y en equipo como condición necesaria</w:t>
      </w:r>
      <w:r>
        <w:rPr>
          <w:spacing w:val="1"/>
          <w:sz w:val="20"/>
        </w:rPr>
        <w:t xml:space="preserve"> </w:t>
      </w:r>
      <w:r>
        <w:rPr>
          <w:sz w:val="20"/>
        </w:rPr>
        <w:t>para una realización eficaz de las tareas del aprendizaje y como medio de desarrollo personal.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76"/>
        </w:tabs>
        <w:spacing w:before="2" w:line="249" w:lineRule="auto"/>
        <w:ind w:left="227" w:right="137" w:firstLine="0"/>
        <w:jc w:val="both"/>
        <w:rPr>
          <w:sz w:val="20"/>
        </w:rPr>
      </w:pPr>
      <w:r>
        <w:rPr>
          <w:sz w:val="20"/>
        </w:rPr>
        <w:t>Valorar y respetar la diferencia de sexos y la igualdad de derechos y oportunidades entre ellos. Rechazar los</w:t>
      </w:r>
      <w:r>
        <w:rPr>
          <w:spacing w:val="1"/>
          <w:sz w:val="20"/>
        </w:rPr>
        <w:t xml:space="preserve"> </w:t>
      </w:r>
      <w:r>
        <w:rPr>
          <w:sz w:val="20"/>
        </w:rPr>
        <w:t>estereotipos que supongan discriminación entre homb</w:t>
      </w:r>
      <w:r>
        <w:rPr>
          <w:sz w:val="20"/>
        </w:rPr>
        <w:t>res y mujeres.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65"/>
        </w:tabs>
        <w:spacing w:before="2" w:line="249" w:lineRule="auto"/>
        <w:ind w:left="227" w:right="134" w:firstLine="0"/>
        <w:jc w:val="both"/>
        <w:rPr>
          <w:sz w:val="20"/>
        </w:rPr>
      </w:pPr>
      <w:r>
        <w:rPr>
          <w:sz w:val="20"/>
        </w:rPr>
        <w:t>Fortalecer sus capacidades afectivas en todos los ámbitos de la personalidad y en sus relaciones con los demás,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rechazar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violencia,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prejuicios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tipo,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comportamientos</w:t>
      </w:r>
      <w:r>
        <w:rPr>
          <w:spacing w:val="1"/>
          <w:sz w:val="20"/>
        </w:rPr>
        <w:t xml:space="preserve"> </w:t>
      </w:r>
      <w:r>
        <w:rPr>
          <w:sz w:val="20"/>
        </w:rPr>
        <w:t>sexistas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resolver</w:t>
      </w:r>
      <w:r>
        <w:rPr>
          <w:spacing w:val="1"/>
          <w:sz w:val="20"/>
        </w:rPr>
        <w:t xml:space="preserve"> </w:t>
      </w:r>
      <w:r>
        <w:rPr>
          <w:sz w:val="20"/>
        </w:rPr>
        <w:t>pacíficamente los confl</w:t>
      </w:r>
      <w:r>
        <w:rPr>
          <w:sz w:val="20"/>
        </w:rPr>
        <w:t>ictos.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88"/>
        </w:tabs>
        <w:spacing w:before="2" w:line="249" w:lineRule="auto"/>
        <w:ind w:left="227" w:right="131" w:firstLine="0"/>
        <w:jc w:val="both"/>
        <w:rPr>
          <w:sz w:val="20"/>
        </w:rPr>
      </w:pPr>
      <w:r>
        <w:rPr>
          <w:sz w:val="20"/>
        </w:rPr>
        <w:t>Desarrollar destrezas básicas en la utilización de las fuentes de información para, con sentido crítico, adquirir</w:t>
      </w:r>
      <w:r>
        <w:rPr>
          <w:spacing w:val="1"/>
          <w:sz w:val="20"/>
        </w:rPr>
        <w:t xml:space="preserve"> </w:t>
      </w:r>
      <w:r>
        <w:rPr>
          <w:sz w:val="20"/>
        </w:rPr>
        <w:t>nuevos conocimientos. Desarrollar las competencias tecnológicas básicas y avanzar en una reflexión ética sobre su</w:t>
      </w:r>
      <w:r>
        <w:rPr>
          <w:spacing w:val="1"/>
          <w:sz w:val="20"/>
        </w:rPr>
        <w:t xml:space="preserve"> </w:t>
      </w:r>
      <w:r>
        <w:rPr>
          <w:sz w:val="20"/>
        </w:rPr>
        <w:t>funcionamiento y util</w:t>
      </w:r>
      <w:r>
        <w:rPr>
          <w:sz w:val="20"/>
        </w:rPr>
        <w:t>ización.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17"/>
        </w:tabs>
        <w:spacing w:before="3" w:line="249" w:lineRule="auto"/>
        <w:ind w:left="227" w:right="129" w:firstLine="0"/>
        <w:jc w:val="both"/>
        <w:rPr>
          <w:sz w:val="20"/>
        </w:rPr>
      </w:pPr>
      <w:r>
        <w:rPr>
          <w:sz w:val="20"/>
        </w:rPr>
        <w:t>Concebir el conocimiento científico como un saber integrado, que se estructura en distintas disciplinas, así como</w:t>
      </w:r>
      <w:r>
        <w:rPr>
          <w:spacing w:val="1"/>
          <w:sz w:val="20"/>
        </w:rPr>
        <w:t xml:space="preserve"> </w:t>
      </w:r>
      <w:r>
        <w:rPr>
          <w:sz w:val="20"/>
        </w:rPr>
        <w:t>conocer y aplicar los métodos para identificar los problemas en los diversos campos del conocimiento y de la</w:t>
      </w:r>
      <w:r>
        <w:rPr>
          <w:spacing w:val="1"/>
          <w:sz w:val="20"/>
        </w:rPr>
        <w:t xml:space="preserve"> </w:t>
      </w:r>
      <w:r>
        <w:rPr>
          <w:sz w:val="20"/>
        </w:rPr>
        <w:t>experiencia.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88"/>
        </w:tabs>
        <w:spacing w:before="2" w:line="249" w:lineRule="auto"/>
        <w:ind w:left="227" w:right="138" w:firstLine="0"/>
        <w:jc w:val="both"/>
        <w:rPr>
          <w:sz w:val="20"/>
        </w:rPr>
      </w:pPr>
      <w:r>
        <w:rPr>
          <w:sz w:val="20"/>
        </w:rPr>
        <w:t>Desarrollar el espíritu emprendedor y la confianza en sí mismo, la participación, el sentido crítico, la iniciativa</w:t>
      </w:r>
      <w:r>
        <w:rPr>
          <w:spacing w:val="1"/>
          <w:sz w:val="20"/>
        </w:rPr>
        <w:t xml:space="preserve"> </w:t>
      </w:r>
      <w:r>
        <w:rPr>
          <w:sz w:val="20"/>
        </w:rPr>
        <w:t>personal y la capacidad para aprender a aprender, planificar, tomar decisiones y asumir responsabilidades.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501"/>
        </w:tabs>
        <w:spacing w:before="1" w:line="249" w:lineRule="auto"/>
        <w:ind w:left="227" w:right="138" w:firstLine="0"/>
        <w:jc w:val="both"/>
        <w:rPr>
          <w:sz w:val="20"/>
        </w:rPr>
      </w:pPr>
      <w:r>
        <w:rPr>
          <w:sz w:val="20"/>
        </w:rPr>
        <w:t>Comprender y expresar con correcc</w:t>
      </w:r>
      <w:r>
        <w:rPr>
          <w:sz w:val="20"/>
        </w:rPr>
        <w:t>ión, oralmente y por escrito, en la lengua castellana, textos y mensajes</w:t>
      </w:r>
      <w:r>
        <w:rPr>
          <w:spacing w:val="1"/>
          <w:sz w:val="20"/>
        </w:rPr>
        <w:t xml:space="preserve"> </w:t>
      </w:r>
      <w:r>
        <w:rPr>
          <w:sz w:val="20"/>
        </w:rPr>
        <w:t>complejos, e iniciarse en el conocimiento, la lectura y el estudio de la literatura.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51"/>
        </w:tabs>
        <w:spacing w:before="2"/>
        <w:ind w:left="450" w:hanging="168"/>
        <w:jc w:val="both"/>
        <w:rPr>
          <w:sz w:val="20"/>
        </w:rPr>
      </w:pPr>
      <w:r>
        <w:rPr>
          <w:sz w:val="20"/>
        </w:rPr>
        <w:t>Comprender y expresarse en una o más lenguas extranjeras de manera apropiada.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31"/>
        </w:tabs>
        <w:spacing w:line="249" w:lineRule="auto"/>
        <w:ind w:left="227" w:right="136" w:firstLine="0"/>
        <w:jc w:val="both"/>
        <w:rPr>
          <w:sz w:val="20"/>
        </w:rPr>
      </w:pPr>
      <w:r>
        <w:rPr>
          <w:sz w:val="20"/>
        </w:rPr>
        <w:t>Conocer, valorar y r</w:t>
      </w:r>
      <w:r>
        <w:rPr>
          <w:sz w:val="20"/>
        </w:rPr>
        <w:t>espetar los aspectos básicos de la cultura y la historia propia y de las demás personas,</w:t>
      </w:r>
      <w:r>
        <w:rPr>
          <w:spacing w:val="1"/>
          <w:sz w:val="20"/>
        </w:rPr>
        <w:t xml:space="preserve"> </w:t>
      </w:r>
      <w:r>
        <w:rPr>
          <w:sz w:val="20"/>
        </w:rPr>
        <w:t>apreciando los elementos específicos de la historia y la cultura andaluza, así como otros hechos diferenciadores</w:t>
      </w:r>
      <w:r>
        <w:rPr>
          <w:spacing w:val="1"/>
          <w:sz w:val="20"/>
        </w:rPr>
        <w:t xml:space="preserve"> </w:t>
      </w:r>
      <w:r>
        <w:rPr>
          <w:sz w:val="20"/>
        </w:rPr>
        <w:t>como el flamenco, para que sean conocidos, valorados y respetados como patrimonio propio.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491"/>
        </w:tabs>
        <w:spacing w:before="2" w:line="249" w:lineRule="auto"/>
        <w:ind w:left="227" w:right="126" w:firstLine="0"/>
        <w:jc w:val="both"/>
        <w:rPr>
          <w:sz w:val="20"/>
        </w:rPr>
      </w:pPr>
      <w:r>
        <w:rPr>
          <w:sz w:val="20"/>
        </w:rPr>
        <w:t>Conocer y aceptar el funcionamiento del propio cuerpo y el de las otras personas, respetar las diferencias,</w:t>
      </w:r>
      <w:r>
        <w:rPr>
          <w:spacing w:val="1"/>
          <w:sz w:val="20"/>
        </w:rPr>
        <w:t xml:space="preserve"> </w:t>
      </w:r>
      <w:r>
        <w:rPr>
          <w:sz w:val="20"/>
        </w:rPr>
        <w:t>afianzar los hábitos de cuidado y salud corporales e incor</w:t>
      </w:r>
      <w:r>
        <w:rPr>
          <w:sz w:val="20"/>
        </w:rPr>
        <w:t>porar la educación física y la práctica del deporte para</w:t>
      </w:r>
      <w:r>
        <w:rPr>
          <w:spacing w:val="1"/>
          <w:sz w:val="20"/>
        </w:rPr>
        <w:t xml:space="preserve"> </w:t>
      </w:r>
      <w:r>
        <w:rPr>
          <w:sz w:val="20"/>
        </w:rPr>
        <w:t>favorecer el desarrollo personal y social. Conocer y valorar la dimensión humana de la sexualidad en toda su</w:t>
      </w:r>
      <w:r>
        <w:rPr>
          <w:spacing w:val="1"/>
          <w:sz w:val="20"/>
        </w:rPr>
        <w:t xml:space="preserve"> </w:t>
      </w:r>
      <w:r>
        <w:rPr>
          <w:sz w:val="20"/>
        </w:rPr>
        <w:t>diversidad. Valorar críticamente los hábitos sociales relacionados con la salud, el consum</w:t>
      </w:r>
      <w:r>
        <w:rPr>
          <w:sz w:val="20"/>
        </w:rPr>
        <w:t>o, el cuidado, la empatía y</w:t>
      </w:r>
      <w:r>
        <w:rPr>
          <w:spacing w:val="1"/>
          <w:sz w:val="20"/>
        </w:rPr>
        <w:t xml:space="preserve"> </w:t>
      </w:r>
      <w:r>
        <w:rPr>
          <w:sz w:val="20"/>
        </w:rPr>
        <w:t>el respeto hacia los seres vivos, especialmente los animales y el medioambiente, contribuyendo a su conservación y</w:t>
      </w:r>
      <w:r>
        <w:rPr>
          <w:spacing w:val="-53"/>
          <w:sz w:val="20"/>
        </w:rPr>
        <w:t xml:space="preserve"> </w:t>
      </w:r>
      <w:r>
        <w:rPr>
          <w:sz w:val="20"/>
        </w:rPr>
        <w:t>mejora, reconociendo la riqueza paisajística y medioambiental andaluza.</w:t>
      </w:r>
    </w:p>
    <w:p w:rsidR="00905405" w:rsidRDefault="00905405">
      <w:pPr>
        <w:spacing w:line="249" w:lineRule="auto"/>
        <w:jc w:val="both"/>
        <w:rPr>
          <w:sz w:val="20"/>
        </w:rPr>
        <w:sectPr w:rsidR="00905405">
          <w:pgSz w:w="11900" w:h="16840"/>
          <w:pgMar w:top="860" w:right="720" w:bottom="104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72" type="#_x0000_t202" style="position:absolute;margin-left:-.7pt;margin-top:493.05pt;width:10.85pt;height:144.25pt;z-index:1573939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</w:t>
                  </w:r>
                  <w:r>
                    <w:rPr>
                      <w:sz w:val="16"/>
                    </w:rPr>
                    <w:t>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1" type="#_x0000_t202" style="position:absolute;margin-left:-.7pt;margin-top:328.4pt;width:10.85pt;height:82.15pt;z-index:1573990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0" type="#_x0000_t202" style="position:absolute;margin-left:.2pt;margin-top:94.95pt;width:10.85pt;height:120.9pt;z-index:1574041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1"/>
        <w:rPr>
          <w:sz w:val="17"/>
        </w:rPr>
      </w:pPr>
    </w:p>
    <w:p w:rsidR="00905405" w:rsidRDefault="00F4583E">
      <w:pPr>
        <w:pStyle w:val="Prrafodelista"/>
        <w:numPr>
          <w:ilvl w:val="0"/>
          <w:numId w:val="10"/>
        </w:numPr>
        <w:tabs>
          <w:tab w:val="left" w:pos="442"/>
        </w:tabs>
        <w:spacing w:before="94" w:line="249" w:lineRule="auto"/>
        <w:ind w:left="227" w:right="126" w:firstLine="0"/>
        <w:rPr>
          <w:sz w:val="20"/>
        </w:rPr>
      </w:pPr>
      <w:r>
        <w:rPr>
          <w:sz w:val="20"/>
        </w:rPr>
        <w:t>Apreciar</w:t>
      </w:r>
      <w:r>
        <w:rPr>
          <w:spacing w:val="46"/>
          <w:sz w:val="20"/>
        </w:rPr>
        <w:t xml:space="preserve"> </w:t>
      </w:r>
      <w:r>
        <w:rPr>
          <w:sz w:val="20"/>
        </w:rPr>
        <w:t>la</w:t>
      </w:r>
      <w:r>
        <w:rPr>
          <w:spacing w:val="47"/>
          <w:sz w:val="20"/>
        </w:rPr>
        <w:t xml:space="preserve"> </w:t>
      </w:r>
      <w:r>
        <w:rPr>
          <w:sz w:val="20"/>
        </w:rPr>
        <w:t>creación</w:t>
      </w:r>
      <w:r>
        <w:rPr>
          <w:spacing w:val="46"/>
          <w:sz w:val="20"/>
        </w:rPr>
        <w:t xml:space="preserve"> </w:t>
      </w:r>
      <w:r>
        <w:rPr>
          <w:sz w:val="20"/>
        </w:rPr>
        <w:t>artística</w:t>
      </w:r>
      <w:r>
        <w:rPr>
          <w:spacing w:val="47"/>
          <w:sz w:val="20"/>
        </w:rPr>
        <w:t xml:space="preserve"> </w:t>
      </w:r>
      <w:r>
        <w:rPr>
          <w:sz w:val="20"/>
        </w:rPr>
        <w:t>y</w:t>
      </w:r>
      <w:r>
        <w:rPr>
          <w:spacing w:val="46"/>
          <w:sz w:val="20"/>
        </w:rPr>
        <w:t xml:space="preserve"> </w:t>
      </w:r>
      <w:r>
        <w:rPr>
          <w:sz w:val="20"/>
        </w:rPr>
        <w:t>comprender</w:t>
      </w:r>
      <w:r>
        <w:rPr>
          <w:spacing w:val="47"/>
          <w:sz w:val="20"/>
        </w:rPr>
        <w:t xml:space="preserve"> </w:t>
      </w:r>
      <w:r>
        <w:rPr>
          <w:sz w:val="20"/>
        </w:rPr>
        <w:t>el</w:t>
      </w:r>
      <w:r>
        <w:rPr>
          <w:spacing w:val="46"/>
          <w:sz w:val="20"/>
        </w:rPr>
        <w:t xml:space="preserve"> </w:t>
      </w:r>
      <w:r>
        <w:rPr>
          <w:sz w:val="20"/>
        </w:rPr>
        <w:t>lenguaje</w:t>
      </w:r>
      <w:r>
        <w:rPr>
          <w:spacing w:val="47"/>
          <w:sz w:val="20"/>
        </w:rPr>
        <w:t xml:space="preserve"> </w:t>
      </w:r>
      <w:r>
        <w:rPr>
          <w:sz w:val="20"/>
        </w:rPr>
        <w:t>de</w:t>
      </w:r>
      <w:r>
        <w:rPr>
          <w:spacing w:val="47"/>
          <w:sz w:val="20"/>
        </w:rPr>
        <w:t xml:space="preserve"> </w:t>
      </w:r>
      <w:r>
        <w:rPr>
          <w:sz w:val="20"/>
        </w:rPr>
        <w:t>las</w:t>
      </w:r>
      <w:r>
        <w:rPr>
          <w:spacing w:val="46"/>
          <w:sz w:val="20"/>
        </w:rPr>
        <w:t xml:space="preserve"> </w:t>
      </w:r>
      <w:r>
        <w:rPr>
          <w:sz w:val="20"/>
        </w:rPr>
        <w:t>distintas</w:t>
      </w:r>
      <w:r>
        <w:rPr>
          <w:spacing w:val="47"/>
          <w:sz w:val="20"/>
        </w:rPr>
        <w:t xml:space="preserve"> </w:t>
      </w:r>
      <w:r>
        <w:rPr>
          <w:sz w:val="20"/>
        </w:rPr>
        <w:t>manifestaciones</w:t>
      </w:r>
      <w:r>
        <w:rPr>
          <w:spacing w:val="46"/>
          <w:sz w:val="20"/>
        </w:rPr>
        <w:t xml:space="preserve"> </w:t>
      </w:r>
      <w:r>
        <w:rPr>
          <w:sz w:val="20"/>
        </w:rPr>
        <w:t>artísticas,</w:t>
      </w:r>
      <w:r>
        <w:rPr>
          <w:spacing w:val="47"/>
          <w:sz w:val="20"/>
        </w:rPr>
        <w:t xml:space="preserve"> </w:t>
      </w:r>
      <w:r>
        <w:rPr>
          <w:sz w:val="20"/>
        </w:rPr>
        <w:t>utilizando</w:t>
      </w:r>
      <w:r>
        <w:rPr>
          <w:spacing w:val="-53"/>
          <w:sz w:val="20"/>
        </w:rPr>
        <w:t xml:space="preserve"> </w:t>
      </w:r>
      <w:r>
        <w:rPr>
          <w:sz w:val="20"/>
        </w:rPr>
        <w:t>diversos medios de expresión y representación.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517"/>
        </w:tabs>
        <w:spacing w:before="2"/>
        <w:ind w:left="516" w:hanging="290"/>
        <w:rPr>
          <w:sz w:val="20"/>
        </w:rPr>
      </w:pPr>
      <w:r>
        <w:rPr>
          <w:sz w:val="20"/>
        </w:rPr>
        <w:t>Conocer y apreciar la peculiaridad lingüística andaluza en todas sus variedades.</w:t>
      </w:r>
    </w:p>
    <w:p w:rsidR="00905405" w:rsidRDefault="00F4583E">
      <w:pPr>
        <w:pStyle w:val="Prrafodelista"/>
        <w:numPr>
          <w:ilvl w:val="0"/>
          <w:numId w:val="10"/>
        </w:numPr>
        <w:tabs>
          <w:tab w:val="left" w:pos="503"/>
        </w:tabs>
        <w:spacing w:before="9" w:line="249" w:lineRule="auto"/>
        <w:ind w:left="227" w:right="135" w:firstLine="0"/>
        <w:rPr>
          <w:sz w:val="20"/>
        </w:rPr>
      </w:pPr>
      <w:r>
        <w:rPr>
          <w:sz w:val="20"/>
        </w:rPr>
        <w:t>Conocer</w:t>
      </w:r>
      <w:r>
        <w:rPr>
          <w:spacing w:val="39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respetar</w:t>
      </w:r>
      <w:r>
        <w:rPr>
          <w:spacing w:val="39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patrimonio</w:t>
      </w:r>
      <w:r>
        <w:rPr>
          <w:spacing w:val="40"/>
          <w:sz w:val="20"/>
        </w:rPr>
        <w:t xml:space="preserve"> </w:t>
      </w:r>
      <w:r>
        <w:rPr>
          <w:sz w:val="20"/>
        </w:rPr>
        <w:t>cultural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Andalucía,</w:t>
      </w:r>
      <w:r>
        <w:rPr>
          <w:spacing w:val="40"/>
          <w:sz w:val="20"/>
        </w:rPr>
        <w:t xml:space="preserve"> </w:t>
      </w:r>
      <w:r>
        <w:rPr>
          <w:sz w:val="20"/>
        </w:rPr>
        <w:t>partiendo</w:t>
      </w:r>
      <w:r>
        <w:rPr>
          <w:spacing w:val="39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39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39"/>
          <w:sz w:val="20"/>
        </w:rPr>
        <w:t xml:space="preserve"> </w:t>
      </w:r>
      <w:r>
        <w:rPr>
          <w:sz w:val="20"/>
        </w:rPr>
        <w:t>comprensión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nuestra cultura, reconociendo a Andalucía como comunidad de encuentro</w:t>
      </w:r>
      <w:r>
        <w:rPr>
          <w:sz w:val="20"/>
        </w:rPr>
        <w:t xml:space="preserve"> de culturas.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F4583E">
      <w:pPr>
        <w:pStyle w:val="Heading3"/>
        <w:numPr>
          <w:ilvl w:val="0"/>
          <w:numId w:val="11"/>
        </w:numPr>
        <w:tabs>
          <w:tab w:val="left" w:pos="518"/>
        </w:tabs>
        <w:spacing w:before="164"/>
        <w:ind w:left="517" w:hanging="278"/>
      </w:pPr>
      <w:r>
        <w:t>Principios Pedagógicos:</w:t>
      </w:r>
    </w:p>
    <w:p w:rsidR="00905405" w:rsidRDefault="00F4583E">
      <w:pPr>
        <w:pStyle w:val="Textoindependiente"/>
        <w:spacing w:before="70" w:line="249" w:lineRule="auto"/>
        <w:ind w:left="224" w:right="120"/>
        <w:jc w:val="both"/>
      </w:pPr>
      <w:r>
        <w:t>De acuerdo con lo dispuesto en el artículo 6 Decreto 102/2023, de 9 de mayo de 2023. Sin perjuicio de lo dispuesto</w:t>
      </w:r>
      <w:r>
        <w:rPr>
          <w:spacing w:val="1"/>
        </w:rPr>
        <w:t xml:space="preserve"> </w:t>
      </w:r>
      <w:r>
        <w:t>en el artículo 6 del Real Decreto 217/2022, de 29 de marzo, en Andalucía el currículo de la etapa de Educación</w:t>
      </w:r>
      <w:r>
        <w:rPr>
          <w:spacing w:val="1"/>
        </w:rPr>
        <w:t xml:space="preserve"> </w:t>
      </w:r>
      <w:r>
        <w:t>Secundaria Obligatoria responderá a los siguientes principios: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82"/>
        </w:tabs>
        <w:spacing w:before="3" w:line="249" w:lineRule="auto"/>
        <w:ind w:right="130" w:firstLine="0"/>
        <w:jc w:val="both"/>
        <w:rPr>
          <w:sz w:val="20"/>
        </w:rPr>
      </w:pPr>
      <w:r>
        <w:rPr>
          <w:sz w:val="20"/>
        </w:rPr>
        <w:t>La lectura constituye un factor fundamental para el desarrollo de las competencias</w:t>
      </w:r>
      <w:r>
        <w:rPr>
          <w:sz w:val="20"/>
        </w:rPr>
        <w:t xml:space="preserve"> clave. Las programaciones</w:t>
      </w:r>
      <w:r>
        <w:rPr>
          <w:spacing w:val="1"/>
          <w:sz w:val="20"/>
        </w:rPr>
        <w:t xml:space="preserve"> </w:t>
      </w:r>
      <w:r>
        <w:rPr>
          <w:sz w:val="20"/>
        </w:rPr>
        <w:t>didácticas de todas las materias incluirán actividades y tareas para el desarrollo de la competencia en comunicación</w:t>
      </w:r>
      <w:r>
        <w:rPr>
          <w:spacing w:val="-53"/>
          <w:sz w:val="20"/>
        </w:rPr>
        <w:t xml:space="preserve"> </w:t>
      </w:r>
      <w:r>
        <w:rPr>
          <w:sz w:val="20"/>
        </w:rPr>
        <w:t>lingüística. Los centros, al organizar su práctica docente, deberán garantizar la incorporación de un tiempo dia</w:t>
      </w:r>
      <w:r>
        <w:rPr>
          <w:sz w:val="20"/>
        </w:rPr>
        <w:t>rio, no</w:t>
      </w:r>
      <w:r>
        <w:rPr>
          <w:spacing w:val="-53"/>
          <w:sz w:val="20"/>
        </w:rPr>
        <w:t xml:space="preserve"> </w:t>
      </w:r>
      <w:r>
        <w:rPr>
          <w:sz w:val="20"/>
        </w:rPr>
        <w:t>inferior a 30 minutos, en todos los niveles de la etapa, para el desarrollo planificado de dicha competencia.</w:t>
      </w:r>
      <w:r>
        <w:rPr>
          <w:spacing w:val="1"/>
          <w:sz w:val="20"/>
        </w:rPr>
        <w:t xml:space="preserve"> </w:t>
      </w:r>
      <w:r>
        <w:rPr>
          <w:sz w:val="20"/>
        </w:rPr>
        <w:t>Asimismo, deben permitir que el alumnado desarrolle destrezas orales básicas, potenciando aspectos clave como el</w:t>
      </w:r>
      <w:r>
        <w:rPr>
          <w:spacing w:val="-53"/>
          <w:sz w:val="20"/>
        </w:rPr>
        <w:t xml:space="preserve"> </w:t>
      </w:r>
      <w:r>
        <w:rPr>
          <w:sz w:val="20"/>
        </w:rPr>
        <w:t>debate y la oratoria.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63"/>
        </w:tabs>
        <w:spacing w:before="5" w:line="249" w:lineRule="auto"/>
        <w:ind w:right="134" w:firstLine="0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</w:rPr>
        <w:t>intervención educativa buscará desarrollar y asentar progresivamente las bases que faciliten a cada alumno o</w:t>
      </w:r>
      <w:r>
        <w:rPr>
          <w:spacing w:val="1"/>
          <w:sz w:val="20"/>
        </w:rPr>
        <w:t xml:space="preserve"> </w:t>
      </w:r>
      <w:r>
        <w:rPr>
          <w:sz w:val="20"/>
        </w:rPr>
        <w:t>alumna una adecuada adquisición de las competencias clave previstas en el Perfil competencial al término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segundo curso y en el Perfil de salida </w:t>
      </w:r>
      <w:r>
        <w:rPr>
          <w:sz w:val="20"/>
        </w:rPr>
        <w:t>del alumnado al término de la Enseñanza Básica.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56"/>
        </w:tabs>
        <w:spacing w:before="1" w:line="249" w:lineRule="auto"/>
        <w:ind w:right="142" w:firstLine="0"/>
        <w:jc w:val="both"/>
        <w:rPr>
          <w:sz w:val="20"/>
        </w:rPr>
      </w:pPr>
      <w:r>
        <w:rPr>
          <w:sz w:val="20"/>
        </w:rPr>
        <w:t>Desde las distintas materias se favorecerá la integración y la utilización de las tecnologías de la información y la</w:t>
      </w:r>
      <w:r>
        <w:rPr>
          <w:spacing w:val="1"/>
          <w:sz w:val="20"/>
        </w:rPr>
        <w:t xml:space="preserve"> </w:t>
      </w:r>
      <w:r>
        <w:rPr>
          <w:sz w:val="20"/>
        </w:rPr>
        <w:t>comunicación.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65"/>
        </w:tabs>
        <w:spacing w:before="2" w:line="249" w:lineRule="auto"/>
        <w:ind w:right="127" w:firstLine="0"/>
        <w:jc w:val="both"/>
        <w:rPr>
          <w:sz w:val="20"/>
        </w:rPr>
      </w:pPr>
      <w:r>
        <w:rPr>
          <w:sz w:val="20"/>
        </w:rPr>
        <w:t>Asimismo, se trabajarán elementos curriculares relacionados con el desarrollo</w:t>
      </w:r>
      <w:r>
        <w:rPr>
          <w:sz w:val="20"/>
        </w:rPr>
        <w:t xml:space="preserve"> sostenible y el medio ambiente, el</w:t>
      </w:r>
      <w:r>
        <w:rPr>
          <w:spacing w:val="1"/>
          <w:sz w:val="20"/>
        </w:rPr>
        <w:t xml:space="preserve"> </w:t>
      </w:r>
      <w:r>
        <w:rPr>
          <w:sz w:val="20"/>
        </w:rPr>
        <w:t>funcionamiento del medio físico y natural y la repercusión que sobre el mismo tienen las actividades humanas, el</w:t>
      </w:r>
      <w:r>
        <w:rPr>
          <w:spacing w:val="1"/>
          <w:sz w:val="20"/>
        </w:rPr>
        <w:t xml:space="preserve"> </w:t>
      </w:r>
      <w:r>
        <w:rPr>
          <w:sz w:val="20"/>
        </w:rPr>
        <w:t>agotamiento de los recursos naturales, la superpoblación, la contaminación o el calentamiento de la Tierra,</w:t>
      </w:r>
      <w:r>
        <w:rPr>
          <w:sz w:val="20"/>
        </w:rPr>
        <w:t xml:space="preserve"> todo ello</w:t>
      </w:r>
      <w:r>
        <w:rPr>
          <w:spacing w:val="-53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fomentar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contribución</w:t>
      </w:r>
      <w:r>
        <w:rPr>
          <w:spacing w:val="1"/>
          <w:sz w:val="20"/>
        </w:rPr>
        <w:t xml:space="preserve"> </w:t>
      </w:r>
      <w:r>
        <w:rPr>
          <w:sz w:val="20"/>
        </w:rPr>
        <w:t>activa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defensa,</w:t>
      </w:r>
      <w:r>
        <w:rPr>
          <w:spacing w:val="1"/>
          <w:sz w:val="20"/>
        </w:rPr>
        <w:t xml:space="preserve"> </w:t>
      </w:r>
      <w:r>
        <w:rPr>
          <w:sz w:val="20"/>
        </w:rPr>
        <w:t>conservación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mejora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nuestro</w:t>
      </w:r>
      <w:r>
        <w:rPr>
          <w:spacing w:val="1"/>
          <w:sz w:val="20"/>
        </w:rPr>
        <w:t xml:space="preserve"> </w:t>
      </w:r>
      <w:r>
        <w:rPr>
          <w:sz w:val="20"/>
        </w:rPr>
        <w:t>entorno</w:t>
      </w:r>
      <w:r>
        <w:rPr>
          <w:spacing w:val="1"/>
          <w:sz w:val="20"/>
        </w:rPr>
        <w:t xml:space="preserve"> </w:t>
      </w:r>
      <w:r>
        <w:rPr>
          <w:sz w:val="20"/>
        </w:rPr>
        <w:t>medioambiental como elemento determinante de la calidad de vida.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82"/>
        </w:tabs>
        <w:spacing w:before="4" w:line="249" w:lineRule="auto"/>
        <w:ind w:right="129" w:firstLine="0"/>
        <w:jc w:val="both"/>
        <w:rPr>
          <w:sz w:val="20"/>
        </w:rPr>
      </w:pPr>
      <w:r>
        <w:rPr>
          <w:sz w:val="20"/>
        </w:rPr>
        <w:t>Se potenciará el Diseño Universal para el Aprendizaje (DUA) con objeto de garantizar una efectiva educación</w:t>
      </w:r>
      <w:r>
        <w:rPr>
          <w:spacing w:val="1"/>
          <w:sz w:val="20"/>
        </w:rPr>
        <w:t xml:space="preserve"> </w:t>
      </w:r>
      <w:r>
        <w:rPr>
          <w:sz w:val="20"/>
        </w:rPr>
        <w:t>inclusiva, permitiendo el acceso al currículo a todo el alumnado. Para ello, en la práctica docente se desarrollarán</w:t>
      </w:r>
      <w:r>
        <w:rPr>
          <w:spacing w:val="1"/>
          <w:sz w:val="20"/>
        </w:rPr>
        <w:t xml:space="preserve"> </w:t>
      </w:r>
      <w:r>
        <w:rPr>
          <w:sz w:val="20"/>
        </w:rPr>
        <w:t>dinámicas de trabajo que ayuden</w:t>
      </w:r>
      <w:r>
        <w:rPr>
          <w:sz w:val="20"/>
        </w:rPr>
        <w:t xml:space="preserve"> a descubrir el talento y el potencial de cada alumno y alumna y se integrarán</w:t>
      </w:r>
      <w:r>
        <w:rPr>
          <w:spacing w:val="1"/>
          <w:sz w:val="20"/>
        </w:rPr>
        <w:t xml:space="preserve"> </w:t>
      </w:r>
      <w:r>
        <w:rPr>
          <w:sz w:val="20"/>
        </w:rPr>
        <w:t>diferentes formas de presentación del currículo, metodologías variadas y recursos que respondan a los distintos</w:t>
      </w:r>
      <w:r>
        <w:rPr>
          <w:spacing w:val="1"/>
          <w:sz w:val="20"/>
        </w:rPr>
        <w:t xml:space="preserve"> </w:t>
      </w:r>
      <w:r>
        <w:rPr>
          <w:sz w:val="20"/>
        </w:rPr>
        <w:t>estilos y ritmos de aprendizaje del alumnado.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59"/>
        </w:tabs>
        <w:spacing w:before="4" w:line="249" w:lineRule="auto"/>
        <w:ind w:right="137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fomentará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uso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herramientas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inteligencia</w:t>
      </w:r>
      <w:r>
        <w:rPr>
          <w:spacing w:val="1"/>
          <w:sz w:val="20"/>
        </w:rPr>
        <w:t xml:space="preserve"> </w:t>
      </w:r>
      <w:r>
        <w:rPr>
          <w:sz w:val="20"/>
        </w:rPr>
        <w:t>emocional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acercamiento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alumnado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estrategias de gestión de emociones, desarrollando principios de empatía y resolución de conflictos que le permitan</w:t>
      </w:r>
      <w:r>
        <w:rPr>
          <w:spacing w:val="1"/>
          <w:sz w:val="20"/>
        </w:rPr>
        <w:t xml:space="preserve"> </w:t>
      </w:r>
      <w:r>
        <w:rPr>
          <w:sz w:val="20"/>
        </w:rPr>
        <w:t>convivir en la sociedad plural en la que vivimos.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518"/>
        </w:tabs>
        <w:spacing w:before="2" w:line="249" w:lineRule="auto"/>
        <w:ind w:right="140" w:firstLine="0"/>
        <w:jc w:val="both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patrimonio</w:t>
      </w:r>
      <w:r>
        <w:rPr>
          <w:spacing w:val="1"/>
          <w:sz w:val="20"/>
        </w:rPr>
        <w:t xml:space="preserve"> </w:t>
      </w:r>
      <w:r>
        <w:rPr>
          <w:sz w:val="20"/>
        </w:rPr>
        <w:t>cultural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natural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nuestra</w:t>
      </w:r>
      <w:r>
        <w:rPr>
          <w:spacing w:val="1"/>
          <w:sz w:val="20"/>
        </w:rPr>
        <w:t xml:space="preserve"> </w:t>
      </w:r>
      <w:r>
        <w:rPr>
          <w:sz w:val="20"/>
        </w:rPr>
        <w:t>comunidad,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historia,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paisajes,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folclore,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distintas</w:t>
      </w:r>
      <w:r>
        <w:rPr>
          <w:spacing w:val="1"/>
          <w:sz w:val="20"/>
        </w:rPr>
        <w:t xml:space="preserve"> </w:t>
      </w:r>
      <w:r>
        <w:rPr>
          <w:sz w:val="20"/>
        </w:rPr>
        <w:t>variedades de la modalidad lingüística andaluza, la diversidad de sus manifestaciones artísticas, entre ellas, el</w:t>
      </w:r>
      <w:r>
        <w:rPr>
          <w:spacing w:val="1"/>
          <w:sz w:val="20"/>
        </w:rPr>
        <w:t xml:space="preserve"> </w:t>
      </w:r>
      <w:r>
        <w:rPr>
          <w:sz w:val="20"/>
        </w:rPr>
        <w:t>flamenco, la música, la literatura o la pintura, tanto tradicionales como actuales, así como las contribuciones de su</w:t>
      </w:r>
      <w:r>
        <w:rPr>
          <w:spacing w:val="1"/>
          <w:sz w:val="20"/>
        </w:rPr>
        <w:t xml:space="preserve"> </w:t>
      </w:r>
      <w:r>
        <w:rPr>
          <w:sz w:val="20"/>
        </w:rPr>
        <w:t>ciudadanía a la construcción del acervo cultural andaluz, formarán parte del desarrollo del currículo.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60"/>
        </w:tabs>
        <w:spacing w:before="3" w:line="249" w:lineRule="auto"/>
        <w:ind w:right="124" w:firstLine="0"/>
        <w:jc w:val="both"/>
        <w:rPr>
          <w:sz w:val="20"/>
        </w:rPr>
      </w:pPr>
      <w:r>
        <w:rPr>
          <w:sz w:val="20"/>
        </w:rPr>
        <w:t>Atendiendo a lo recogido en el capí</w:t>
      </w:r>
      <w:r>
        <w:rPr>
          <w:sz w:val="20"/>
        </w:rPr>
        <w:t>tulo I del título II de la Ley 12/2007, de 26 de noviembre, para la promoción de</w:t>
      </w:r>
      <w:r>
        <w:rPr>
          <w:spacing w:val="-53"/>
          <w:sz w:val="20"/>
        </w:rPr>
        <w:t xml:space="preserve"> </w:t>
      </w:r>
      <w:r>
        <w:rPr>
          <w:sz w:val="20"/>
        </w:rPr>
        <w:t>la igualdad de género en Andalucía, se favorecerá la resolución pacífica de conflictos y modelos de convivencia</w:t>
      </w:r>
      <w:r>
        <w:rPr>
          <w:spacing w:val="1"/>
          <w:sz w:val="20"/>
        </w:rPr>
        <w:t xml:space="preserve"> </w:t>
      </w:r>
      <w:r>
        <w:rPr>
          <w:sz w:val="20"/>
        </w:rPr>
        <w:t>basados</w:t>
      </w:r>
      <w:r>
        <w:rPr>
          <w:spacing w:val="45"/>
          <w:sz w:val="20"/>
        </w:rPr>
        <w:t xml:space="preserve"> </w:t>
      </w:r>
      <w:r>
        <w:rPr>
          <w:sz w:val="20"/>
        </w:rPr>
        <w:t>en</w:t>
      </w:r>
      <w:r>
        <w:rPr>
          <w:spacing w:val="46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diversidad,</w:t>
      </w:r>
      <w:r>
        <w:rPr>
          <w:spacing w:val="46"/>
          <w:sz w:val="20"/>
        </w:rPr>
        <w:t xml:space="preserve"> </w:t>
      </w:r>
      <w:r>
        <w:rPr>
          <w:sz w:val="20"/>
        </w:rPr>
        <w:t>la</w:t>
      </w:r>
      <w:r>
        <w:rPr>
          <w:spacing w:val="45"/>
          <w:sz w:val="20"/>
        </w:rPr>
        <w:t xml:space="preserve"> </w:t>
      </w:r>
      <w:r>
        <w:rPr>
          <w:sz w:val="20"/>
        </w:rPr>
        <w:t>tolerancia</w:t>
      </w:r>
      <w:r>
        <w:rPr>
          <w:spacing w:val="46"/>
          <w:sz w:val="20"/>
        </w:rPr>
        <w:t xml:space="preserve"> </w:t>
      </w:r>
      <w:r>
        <w:rPr>
          <w:sz w:val="20"/>
        </w:rPr>
        <w:t>y</w:t>
      </w:r>
      <w:r>
        <w:rPr>
          <w:spacing w:val="45"/>
          <w:sz w:val="20"/>
        </w:rPr>
        <w:t xml:space="preserve"> </w:t>
      </w:r>
      <w:r>
        <w:rPr>
          <w:sz w:val="20"/>
        </w:rPr>
        <w:t>el</w:t>
      </w:r>
      <w:r>
        <w:rPr>
          <w:spacing w:val="46"/>
          <w:sz w:val="20"/>
        </w:rPr>
        <w:t xml:space="preserve"> </w:t>
      </w:r>
      <w:r>
        <w:rPr>
          <w:sz w:val="20"/>
        </w:rPr>
        <w:t>respeto</w:t>
      </w:r>
      <w:r>
        <w:rPr>
          <w:spacing w:val="46"/>
          <w:sz w:val="20"/>
        </w:rPr>
        <w:t xml:space="preserve"> </w:t>
      </w:r>
      <w:r>
        <w:rPr>
          <w:sz w:val="20"/>
        </w:rPr>
        <w:t>a</w:t>
      </w:r>
      <w:r>
        <w:rPr>
          <w:spacing w:val="45"/>
          <w:sz w:val="20"/>
        </w:rPr>
        <w:t xml:space="preserve"> </w:t>
      </w:r>
      <w:r>
        <w:rPr>
          <w:sz w:val="20"/>
        </w:rPr>
        <w:t>la</w:t>
      </w:r>
      <w:r>
        <w:rPr>
          <w:spacing w:val="46"/>
          <w:sz w:val="20"/>
        </w:rPr>
        <w:t xml:space="preserve"> </w:t>
      </w:r>
      <w:r>
        <w:rPr>
          <w:sz w:val="20"/>
        </w:rPr>
        <w:t>igual</w:t>
      </w:r>
      <w:r>
        <w:rPr>
          <w:sz w:val="20"/>
        </w:rPr>
        <w:t>dad</w:t>
      </w:r>
      <w:r>
        <w:rPr>
          <w:spacing w:val="45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derechos</w:t>
      </w:r>
      <w:r>
        <w:rPr>
          <w:spacing w:val="45"/>
          <w:sz w:val="20"/>
        </w:rPr>
        <w:t xml:space="preserve"> </w:t>
      </w:r>
      <w:r>
        <w:rPr>
          <w:sz w:val="20"/>
        </w:rPr>
        <w:t>y</w:t>
      </w:r>
      <w:r>
        <w:rPr>
          <w:spacing w:val="46"/>
          <w:sz w:val="20"/>
        </w:rPr>
        <w:t xml:space="preserve"> </w:t>
      </w:r>
      <w:r>
        <w:rPr>
          <w:sz w:val="20"/>
        </w:rPr>
        <w:t>oportunidades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5"/>
          <w:sz w:val="20"/>
        </w:rPr>
        <w:t xml:space="preserve"> </w:t>
      </w:r>
      <w:r>
        <w:rPr>
          <w:sz w:val="20"/>
        </w:rPr>
        <w:t>mujeres</w:t>
      </w:r>
      <w:r>
        <w:rPr>
          <w:spacing w:val="46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hombres.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05"/>
        </w:tabs>
        <w:spacing w:before="4" w:line="249" w:lineRule="auto"/>
        <w:ind w:right="132" w:firstLine="0"/>
        <w:jc w:val="both"/>
        <w:rPr>
          <w:sz w:val="20"/>
        </w:rPr>
      </w:pPr>
      <w:r>
        <w:rPr>
          <w:sz w:val="20"/>
        </w:rPr>
        <w:t>En los términos recogidos en el Proyecto educativo de cada centro, con objeto de fomentar la integración de las</w:t>
      </w:r>
      <w:r>
        <w:rPr>
          <w:spacing w:val="1"/>
          <w:sz w:val="20"/>
        </w:rPr>
        <w:t xml:space="preserve"> </w:t>
      </w:r>
      <w:r>
        <w:rPr>
          <w:sz w:val="20"/>
        </w:rPr>
        <w:t>competencias clave, se dedicará un tiempo del horario lectivo a la realización de proyecto</w:t>
      </w:r>
      <w:r>
        <w:rPr>
          <w:sz w:val="20"/>
        </w:rPr>
        <w:t>s significativos para el</w:t>
      </w:r>
      <w:r>
        <w:rPr>
          <w:spacing w:val="1"/>
          <w:sz w:val="20"/>
        </w:rPr>
        <w:t xml:space="preserve"> </w:t>
      </w:r>
      <w:r>
        <w:rPr>
          <w:sz w:val="20"/>
        </w:rPr>
        <w:t>alumnado,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resolución</w:t>
      </w:r>
      <w:r>
        <w:rPr>
          <w:spacing w:val="1"/>
          <w:sz w:val="20"/>
        </w:rPr>
        <w:t xml:space="preserve"> </w:t>
      </w:r>
      <w:r>
        <w:rPr>
          <w:sz w:val="20"/>
        </w:rPr>
        <w:t>colaborativa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problemas,</w:t>
      </w:r>
      <w:r>
        <w:rPr>
          <w:spacing w:val="1"/>
          <w:sz w:val="20"/>
        </w:rPr>
        <w:t xml:space="preserve"> </w:t>
      </w:r>
      <w:r>
        <w:rPr>
          <w:sz w:val="20"/>
        </w:rPr>
        <w:t>reforzando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autoestima,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autonomía,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emprendimiento, la reflexión y la responsabilidad del alumnado.</w:t>
      </w:r>
    </w:p>
    <w:p w:rsidR="00905405" w:rsidRDefault="00F4583E">
      <w:pPr>
        <w:pStyle w:val="Prrafodelista"/>
        <w:numPr>
          <w:ilvl w:val="0"/>
          <w:numId w:val="9"/>
        </w:numPr>
        <w:tabs>
          <w:tab w:val="left" w:pos="403"/>
        </w:tabs>
        <w:spacing w:before="2" w:line="249" w:lineRule="auto"/>
        <w:ind w:right="136" w:firstLine="0"/>
        <w:jc w:val="both"/>
        <w:rPr>
          <w:sz w:val="20"/>
        </w:rPr>
      </w:pPr>
      <w:r>
        <w:rPr>
          <w:sz w:val="20"/>
        </w:rPr>
        <w:t>Se desarrollarán actividades para profundizar en las habilidades y métodos de recopilación, de sistematización y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aplicar</w:t>
      </w:r>
      <w:r>
        <w:rPr>
          <w:spacing w:val="1"/>
          <w:sz w:val="20"/>
        </w:rPr>
        <w:t xml:space="preserve"> </w:t>
      </w:r>
      <w:r>
        <w:rPr>
          <w:sz w:val="20"/>
        </w:rPr>
        <w:t>procesos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análisis,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observación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experimentación,</w:t>
      </w:r>
      <w:r>
        <w:rPr>
          <w:spacing w:val="1"/>
          <w:sz w:val="20"/>
        </w:rPr>
        <w:t xml:space="preserve"> </w:t>
      </w:r>
      <w:r>
        <w:rPr>
          <w:sz w:val="20"/>
        </w:rPr>
        <w:t>mejorando habilidades de cálculo y d</w:t>
      </w:r>
      <w:r>
        <w:rPr>
          <w:sz w:val="20"/>
        </w:rPr>
        <w:t>esarrollando la capacidad de resolución de problemas, fortaleciendo así</w:t>
      </w:r>
      <w:r>
        <w:rPr>
          <w:spacing w:val="1"/>
          <w:sz w:val="20"/>
        </w:rPr>
        <w:t xml:space="preserve"> </w:t>
      </w:r>
      <w:r>
        <w:rPr>
          <w:sz w:val="20"/>
        </w:rPr>
        <w:t>habilidades y destrezas de razonamiento matemático.</w:t>
      </w:r>
    </w:p>
    <w:p w:rsidR="00905405" w:rsidRDefault="00905405">
      <w:pPr>
        <w:pStyle w:val="Textoindependiente"/>
        <w:spacing w:before="6"/>
        <w:rPr>
          <w:sz w:val="28"/>
        </w:rPr>
      </w:pPr>
    </w:p>
    <w:p w:rsidR="00905405" w:rsidRDefault="00F4583E">
      <w:pPr>
        <w:pStyle w:val="Heading3"/>
        <w:numPr>
          <w:ilvl w:val="0"/>
          <w:numId w:val="11"/>
        </w:numPr>
        <w:tabs>
          <w:tab w:val="left" w:pos="506"/>
        </w:tabs>
        <w:ind w:left="505" w:hanging="279"/>
        <w:jc w:val="both"/>
      </w:pPr>
      <w:r>
        <w:t>Evaluación:</w:t>
      </w:r>
    </w:p>
    <w:p w:rsidR="00905405" w:rsidRDefault="00F4583E">
      <w:pPr>
        <w:pStyle w:val="Prrafodelista"/>
        <w:numPr>
          <w:ilvl w:val="1"/>
          <w:numId w:val="11"/>
        </w:numPr>
        <w:tabs>
          <w:tab w:val="left" w:pos="901"/>
        </w:tabs>
        <w:spacing w:before="2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Evaluación y calificación del alumnado:</w:t>
      </w:r>
    </w:p>
    <w:p w:rsidR="00905405" w:rsidRDefault="00F4583E">
      <w:pPr>
        <w:pStyle w:val="Textoindependiente"/>
        <w:spacing w:before="28" w:line="249" w:lineRule="auto"/>
        <w:ind w:left="511" w:right="132"/>
        <w:jc w:val="both"/>
      </w:pPr>
      <w:r>
        <w:t>De conformidad con lo dispuesto en el</w:t>
      </w:r>
      <w:r>
        <w:rPr>
          <w:spacing w:val="1"/>
        </w:rPr>
        <w:t xml:space="preserve"> </w:t>
      </w:r>
      <w:r>
        <w:t>artículo 10.1 de la Orden de 30 de mayo d</w:t>
      </w:r>
      <w:r>
        <w:t>e 2023, «La evaluación del</w:t>
      </w:r>
      <w:r>
        <w:rPr>
          <w:spacing w:val="1"/>
        </w:rPr>
        <w:t xml:space="preserve"> </w:t>
      </w:r>
      <w:r>
        <w:t>proceso de aprendizaje del alumnado será continua, competencial, formativa, integradora, diferenciada y objetiva</w:t>
      </w:r>
      <w:r>
        <w:rPr>
          <w:spacing w:val="-53"/>
        </w:rPr>
        <w:t xml:space="preserve"> </w:t>
      </w:r>
      <w:r>
        <w:t>según</w:t>
      </w:r>
      <w:r>
        <w:rPr>
          <w:spacing w:val="50"/>
        </w:rPr>
        <w:t xml:space="preserve"> </w:t>
      </w:r>
      <w:r>
        <w:t>las</w:t>
      </w:r>
      <w:r>
        <w:rPr>
          <w:spacing w:val="51"/>
        </w:rPr>
        <w:t xml:space="preserve"> </w:t>
      </w:r>
      <w:r>
        <w:t>distintas</w:t>
      </w:r>
      <w:r>
        <w:rPr>
          <w:spacing w:val="50"/>
        </w:rPr>
        <w:t xml:space="preserve"> </w:t>
      </w:r>
      <w:r>
        <w:t>materias</w:t>
      </w:r>
      <w:r>
        <w:rPr>
          <w:spacing w:val="51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currículo</w:t>
      </w:r>
      <w:r>
        <w:rPr>
          <w:spacing w:val="51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será</w:t>
      </w:r>
      <w:r>
        <w:rPr>
          <w:spacing w:val="51"/>
        </w:rPr>
        <w:t xml:space="preserve"> </w:t>
      </w:r>
      <w:r>
        <w:t>un</w:t>
      </w:r>
      <w:r>
        <w:rPr>
          <w:spacing w:val="51"/>
        </w:rPr>
        <w:t xml:space="preserve"> </w:t>
      </w:r>
      <w:r>
        <w:t>instrumento</w:t>
      </w:r>
      <w:r>
        <w:rPr>
          <w:spacing w:val="50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mejora</w:t>
      </w:r>
      <w:r>
        <w:rPr>
          <w:spacing w:val="51"/>
        </w:rPr>
        <w:t xml:space="preserve"> </w:t>
      </w:r>
      <w:r>
        <w:t>tanto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los</w:t>
      </w:r>
      <w:r>
        <w:rPr>
          <w:spacing w:val="51"/>
        </w:rPr>
        <w:t xml:space="preserve"> </w:t>
      </w:r>
      <w:r>
        <w:t>procesos</w:t>
      </w:r>
      <w:r>
        <w:rPr>
          <w:spacing w:val="50"/>
        </w:rPr>
        <w:t xml:space="preserve"> </w:t>
      </w:r>
      <w:r>
        <w:t>de</w:t>
      </w:r>
    </w:p>
    <w:p w:rsidR="00905405" w:rsidRDefault="00905405">
      <w:pPr>
        <w:spacing w:line="249" w:lineRule="auto"/>
        <w:jc w:val="both"/>
        <w:sectPr w:rsidR="00905405">
          <w:pgSz w:w="11900" w:h="16840"/>
          <w:pgMar w:top="860" w:right="720" w:bottom="88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69" type="#_x0000_t202" style="position:absolute;margin-left:-.7pt;margin-top:493.05pt;width:10.85pt;height:144.25pt;z-index:1574092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8" type="#_x0000_t202" style="position:absolute;margin-left:-.7pt;margin-top:328.4pt;width:10.85pt;height:82.15pt;z-index:1574144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7" type="#_x0000_t202" style="position:absolute;margin-left:.2pt;margin-top:94.95pt;width:10.85pt;height:120.9pt;z-index:1574195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8"/>
        <w:rPr>
          <w:sz w:val="16"/>
        </w:rPr>
      </w:pPr>
    </w:p>
    <w:p w:rsidR="00905405" w:rsidRDefault="00F4583E">
      <w:pPr>
        <w:pStyle w:val="Textoindependiente"/>
        <w:spacing w:before="93" w:line="249" w:lineRule="auto"/>
        <w:ind w:left="511" w:right="148"/>
        <w:jc w:val="both"/>
      </w:pPr>
      <w:proofErr w:type="gramStart"/>
      <w:r>
        <w:t>enseñanza</w:t>
      </w:r>
      <w:proofErr w:type="gramEnd"/>
      <w:r>
        <w:t xml:space="preserve"> como de los procesos de aprendizaje. Tomará como referentes los criterios de evaluación de las</w:t>
      </w:r>
      <w:r>
        <w:rPr>
          <w:spacing w:val="1"/>
        </w:rPr>
        <w:t xml:space="preserve"> </w:t>
      </w:r>
      <w:r>
        <w:t>diferentes materias curriculares, a través de los cuales se medirá el grado de consecución de las competencias</w:t>
      </w:r>
      <w:r>
        <w:rPr>
          <w:spacing w:val="1"/>
        </w:rPr>
        <w:t xml:space="preserve"> </w:t>
      </w:r>
      <w:r>
        <w:t>específicas.»</w:t>
      </w:r>
    </w:p>
    <w:p w:rsidR="00905405" w:rsidRDefault="00F4583E">
      <w:pPr>
        <w:pStyle w:val="Textoindependiente"/>
        <w:spacing w:before="2" w:line="249" w:lineRule="auto"/>
        <w:ind w:left="511" w:right="142"/>
        <w:jc w:val="both"/>
      </w:pPr>
      <w:r>
        <w:t>Igualmente, de acuerdo con lo dispuesto en el artículo 11.1 de la Orden de 30 de mayo de 2023</w:t>
      </w:r>
      <w:proofErr w:type="gramStart"/>
      <w:r>
        <w:t>,«</w:t>
      </w:r>
      <w:proofErr w:type="gramEnd"/>
      <w:r>
        <w:t>El profesorado</w:t>
      </w:r>
      <w:r>
        <w:rPr>
          <w:spacing w:val="1"/>
        </w:rPr>
        <w:t xml:space="preserve"> </w:t>
      </w:r>
      <w:r>
        <w:t>llevará a cabo la eva</w:t>
      </w:r>
      <w:r>
        <w:t>luación, preferentemente, a través de la observación continuada de la evolución del proceso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competencias</w:t>
      </w:r>
      <w:r>
        <w:rPr>
          <w:spacing w:val="-53"/>
        </w:rPr>
        <w:t xml:space="preserve"> </w:t>
      </w:r>
      <w:r>
        <w:t>específicas de cada materia.».</w:t>
      </w:r>
    </w:p>
    <w:p w:rsidR="00905405" w:rsidRDefault="00F4583E">
      <w:pPr>
        <w:pStyle w:val="Textoindependiente"/>
        <w:spacing w:before="3" w:line="249" w:lineRule="auto"/>
        <w:ind w:left="511" w:right="143"/>
        <w:jc w:val="both"/>
      </w:pPr>
      <w:r>
        <w:t>Asimismo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11.4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citada</w:t>
      </w:r>
      <w:r>
        <w:rPr>
          <w:spacing w:val="1"/>
        </w:rPr>
        <w:t xml:space="preserve"> </w:t>
      </w:r>
      <w:r>
        <w:t>ley:</w:t>
      </w:r>
      <w:r>
        <w:rPr>
          <w:spacing w:val="1"/>
        </w:rPr>
        <w:t xml:space="preserve"> </w:t>
      </w:r>
      <w:r>
        <w:t>«Para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alumnado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utilizarán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instrumentos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cuestionarios,</w:t>
      </w:r>
      <w:r>
        <w:rPr>
          <w:spacing w:val="1"/>
        </w:rPr>
        <w:t xml:space="preserve"> </w:t>
      </w:r>
      <w:r>
        <w:t>formularios,</w:t>
      </w:r>
      <w:r>
        <w:rPr>
          <w:spacing w:val="1"/>
        </w:rPr>
        <w:t xml:space="preserve"> </w:t>
      </w:r>
      <w:r>
        <w:t>presentaciones,</w:t>
      </w:r>
      <w:r>
        <w:rPr>
          <w:spacing w:val="1"/>
        </w:rPr>
        <w:t xml:space="preserve"> </w:t>
      </w:r>
      <w:r>
        <w:t>exposiciones</w:t>
      </w:r>
      <w:r>
        <w:rPr>
          <w:spacing w:val="1"/>
        </w:rPr>
        <w:t xml:space="preserve"> </w:t>
      </w:r>
      <w:r>
        <w:t>orales,</w:t>
      </w:r>
      <w:r>
        <w:rPr>
          <w:spacing w:val="1"/>
        </w:rPr>
        <w:t xml:space="preserve"> </w:t>
      </w:r>
      <w:r>
        <w:t>edición</w:t>
      </w:r>
      <w:r>
        <w:rPr>
          <w:spacing w:val="5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documentos, pruebas, escalas de observación, rúbricas o portfolios, entre otros,</w:t>
      </w:r>
      <w:r>
        <w:t xml:space="preserve"> coherentes con los criterios de</w:t>
      </w:r>
      <w:r>
        <w:rPr>
          <w:spacing w:val="1"/>
        </w:rPr>
        <w:t xml:space="preserve"> </w:t>
      </w:r>
      <w:r>
        <w:t>evaluación y con las características específicas del alumnado, garantizando así que la evaluación responde al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diversidad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diferencias</w:t>
      </w:r>
      <w:r>
        <w:rPr>
          <w:spacing w:val="1"/>
        </w:rPr>
        <w:t xml:space="preserve"> </w:t>
      </w:r>
      <w:r>
        <w:t>individuales.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fomentarán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55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coevaluació</w:t>
      </w:r>
      <w:r>
        <w:t>n</w:t>
      </w:r>
      <w:proofErr w:type="spellEnd"/>
      <w:r>
        <w:t>, evaluación entre iguales, así como la autoevaluación del alumnado, potenciando la capacidad del</w:t>
      </w:r>
      <w:r>
        <w:rPr>
          <w:spacing w:val="1"/>
        </w:rPr>
        <w:t xml:space="preserve"> </w:t>
      </w:r>
      <w:r>
        <w:t>mismo para juzgar sus logros respecto a una tarea determinada.».</w:t>
      </w:r>
    </w:p>
    <w:p w:rsidR="00905405" w:rsidRDefault="00F4583E">
      <w:pPr>
        <w:pStyle w:val="Textoindependiente"/>
        <w:spacing w:before="5" w:line="249" w:lineRule="auto"/>
        <w:ind w:left="511" w:right="126"/>
        <w:jc w:val="both"/>
      </w:pPr>
      <w:r>
        <w:t>Igualmente,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13.6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102/</w:t>
      </w:r>
      <w:proofErr w:type="gramStart"/>
      <w:r>
        <w:t>2023</w:t>
      </w:r>
      <w:r>
        <w:rPr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mayo,</w:t>
      </w:r>
      <w:r>
        <w:rPr>
          <w:spacing w:val="1"/>
        </w:rPr>
        <w:t xml:space="preserve"> </w:t>
      </w:r>
      <w:r>
        <w:t>«El</w:t>
      </w:r>
      <w:r>
        <w:rPr>
          <w:spacing w:val="1"/>
        </w:rPr>
        <w:t xml:space="preserve"> </w:t>
      </w:r>
      <w:r>
        <w:t>profesorado evaluará tanto los aprendizajes del alumnado como los procesos de enseñanza y su propia práctica</w:t>
      </w:r>
      <w:r>
        <w:rPr>
          <w:spacing w:val="1"/>
        </w:rPr>
        <w:t xml:space="preserve"> </w:t>
      </w:r>
      <w:r>
        <w:t>docente.»</w:t>
      </w:r>
    </w:p>
    <w:p w:rsidR="00905405" w:rsidRDefault="00905405">
      <w:pPr>
        <w:pStyle w:val="Textoindependiente"/>
        <w:spacing w:before="5"/>
        <w:rPr>
          <w:sz w:val="22"/>
        </w:rPr>
      </w:pPr>
    </w:p>
    <w:p w:rsidR="00905405" w:rsidRDefault="00F4583E">
      <w:pPr>
        <w:pStyle w:val="Heading3"/>
        <w:numPr>
          <w:ilvl w:val="1"/>
          <w:numId w:val="11"/>
        </w:numPr>
        <w:tabs>
          <w:tab w:val="left" w:pos="878"/>
        </w:tabs>
        <w:ind w:left="877"/>
      </w:pPr>
      <w:r>
        <w:t>Evaluación de la práctica docente:</w:t>
      </w:r>
    </w:p>
    <w:p w:rsidR="00905405" w:rsidRDefault="00F4583E">
      <w:pPr>
        <w:pStyle w:val="Prrafodelista"/>
        <w:numPr>
          <w:ilvl w:val="0"/>
          <w:numId w:val="11"/>
        </w:numPr>
        <w:tabs>
          <w:tab w:val="left" w:pos="464"/>
        </w:tabs>
        <w:spacing w:before="106"/>
        <w:ind w:left="463" w:hanging="22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Seguimiento de la Programación Didáctica</w:t>
      </w:r>
    </w:p>
    <w:p w:rsidR="00905405" w:rsidRDefault="00F4583E">
      <w:pPr>
        <w:pStyle w:val="Textoindependiente"/>
        <w:spacing w:before="63" w:line="249" w:lineRule="auto"/>
        <w:ind w:left="225" w:right="108"/>
        <w:jc w:val="both"/>
      </w:pPr>
      <w:r>
        <w:t>Según el artículo 92.2 en su apartado d, del Decreto 327/2010, de 13 de julio, es competencia de los departamentos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coordinación</w:t>
      </w:r>
      <w:r>
        <w:rPr>
          <w:spacing w:val="1"/>
        </w:rPr>
        <w:t xml:space="preserve"> </w:t>
      </w:r>
      <w:r>
        <w:t>didáctica,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programación</w:t>
      </w:r>
      <w:r>
        <w:rPr>
          <w:spacing w:val="1"/>
        </w:rPr>
        <w:t xml:space="preserve"> </w:t>
      </w:r>
      <w:r>
        <w:t>didáctica</w:t>
      </w:r>
      <w:r>
        <w:rPr>
          <w:spacing w:val="55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proponer las medidas de mejora qu</w:t>
      </w:r>
      <w:r>
        <w:t>e se deriven del mismo.</w:t>
      </w:r>
    </w:p>
    <w:p w:rsidR="00905405" w:rsidRDefault="00905405">
      <w:pPr>
        <w:spacing w:line="249" w:lineRule="auto"/>
        <w:jc w:val="both"/>
        <w:sectPr w:rsidR="00905405">
          <w:pgSz w:w="11900" w:h="16840"/>
          <w:pgMar w:top="860" w:right="720" w:bottom="256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6"/>
        <w:rPr>
          <w:sz w:val="24"/>
        </w:rPr>
      </w:pPr>
      <w:r w:rsidRPr="00905405">
        <w:lastRenderedPageBreak/>
        <w:pict>
          <v:shape id="_x0000_s1066" type="#_x0000_t202" style="position:absolute;margin-left:-.7pt;margin-top:493.05pt;width:10.85pt;height:144.25pt;z-index:1574246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65" type="#_x0000_t202" style="position:absolute;margin-left:-.7pt;margin-top:328.4pt;width:10.85pt;height:82.15pt;z-index:1574297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64" type="#_x0000_t202" style="position:absolute;margin-left:.2pt;margin-top:94.95pt;width:10.85pt;height:120.9pt;z-index:1574348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F4583E">
      <w:pPr>
        <w:pStyle w:val="Heading1"/>
        <w:ind w:right="2932"/>
      </w:pPr>
      <w:r>
        <w:t>CONCRECIÓN ANUAL</w:t>
      </w:r>
    </w:p>
    <w:p w:rsidR="00905405" w:rsidRDefault="00F4583E">
      <w:pPr>
        <w:pStyle w:val="Heading3"/>
        <w:spacing w:before="115"/>
        <w:ind w:left="2886" w:right="2932" w:firstLine="0"/>
        <w:jc w:val="center"/>
      </w:pPr>
      <w:r>
        <w:t>2º de E.S.O. Educación en Valores Cívicos y Éticos</w:t>
      </w:r>
    </w:p>
    <w:p w:rsidR="00905405" w:rsidRDefault="00905405">
      <w:pPr>
        <w:pStyle w:val="Textoindependiente"/>
        <w:spacing w:before="9"/>
        <w:rPr>
          <w:rFonts w:ascii="Arial"/>
          <w:b/>
          <w:sz w:val="12"/>
        </w:rPr>
      </w:pPr>
    </w:p>
    <w:p w:rsidR="00905405" w:rsidRDefault="00F4583E">
      <w:pPr>
        <w:pStyle w:val="Prrafodelista"/>
        <w:numPr>
          <w:ilvl w:val="0"/>
          <w:numId w:val="8"/>
        </w:numPr>
        <w:tabs>
          <w:tab w:val="left" w:pos="504"/>
        </w:tabs>
        <w:spacing w:before="93"/>
        <w:ind w:hanging="27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Evaluación inicial:</w:t>
      </w:r>
    </w:p>
    <w:p w:rsidR="00905405" w:rsidRDefault="00F4583E">
      <w:pPr>
        <w:pStyle w:val="Textoindependiente"/>
        <w:spacing w:before="76" w:line="249" w:lineRule="auto"/>
        <w:ind w:left="226" w:right="136"/>
        <w:jc w:val="both"/>
      </w:pPr>
      <w:r>
        <w:t>Esta evaluación ha sido diseñada siguiendo las indicaciones que aparecen en el artículo 12 de la Orden de 30 de</w:t>
      </w:r>
      <w:r>
        <w:rPr>
          <w:spacing w:val="1"/>
        </w:rPr>
        <w:t xml:space="preserve"> </w:t>
      </w:r>
      <w:r>
        <w:t>mayo, por la que se desarrolla el currículo correspondiente a la etapa de Educación Secundaria Obligatoria en la</w:t>
      </w:r>
      <w:r>
        <w:rPr>
          <w:spacing w:val="1"/>
        </w:rPr>
        <w:t xml:space="preserve"> </w:t>
      </w:r>
      <w:r>
        <w:t>Comunidad Autónoma de Andalucía</w:t>
      </w:r>
      <w:r>
        <w:t>. Se desarrolló y finalizó antes del 15 de octubre.</w:t>
      </w:r>
    </w:p>
    <w:p w:rsidR="00905405" w:rsidRDefault="00F4583E">
      <w:pPr>
        <w:pStyle w:val="Textoindependiente"/>
        <w:spacing w:before="2" w:line="249" w:lineRule="auto"/>
        <w:ind w:left="226" w:right="131"/>
        <w:jc w:val="both"/>
      </w:pPr>
      <w:r>
        <w:t>En concreto, tal y como ahí se establece, se trata de una evaluación de carácter competencial, basada en la</w:t>
      </w:r>
      <w:r>
        <w:rPr>
          <w:spacing w:val="1"/>
        </w:rPr>
        <w:t xml:space="preserve"> </w:t>
      </w:r>
      <w:r>
        <w:t>observación principalmente, teniendo en cuenta como referente las cuatro competencias específica</w:t>
      </w:r>
      <w:r>
        <w:t>s de la materia</w:t>
      </w:r>
      <w:r>
        <w:rPr>
          <w:spacing w:val="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Música.</w:t>
      </w:r>
      <w:r>
        <w:rPr>
          <w:spacing w:val="9"/>
        </w:rPr>
        <w:t xml:space="preserve"> </w:t>
      </w:r>
      <w:r>
        <w:t>Partiendo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informes</w:t>
      </w:r>
      <w:r>
        <w:rPr>
          <w:spacing w:val="9"/>
        </w:rPr>
        <w:t xml:space="preserve"> </w:t>
      </w:r>
      <w:r>
        <w:t>previos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primaria,</w:t>
      </w:r>
      <w:r>
        <w:rPr>
          <w:spacing w:val="9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procedimientos</w:t>
      </w:r>
      <w:r>
        <w:rPr>
          <w:spacing w:val="9"/>
        </w:rPr>
        <w:t xml:space="preserve"> </w:t>
      </w:r>
      <w:r>
        <w:t>utilizados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Dpto.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Filosofía</w:t>
      </w:r>
      <w:r>
        <w:rPr>
          <w:spacing w:val="9"/>
        </w:rPr>
        <w:t xml:space="preserve"> </w:t>
      </w:r>
      <w:r>
        <w:t>en</w:t>
      </w:r>
      <w:r>
        <w:rPr>
          <w:spacing w:val="-54"/>
        </w:rPr>
        <w:t xml:space="preserve"> </w:t>
      </w:r>
      <w:r>
        <w:t>la evaluación inicial han consistido en la valoración del nivel en las competencias específicas de Música del</w:t>
      </w:r>
      <w:r>
        <w:rPr>
          <w:spacing w:val="1"/>
        </w:rPr>
        <w:t xml:space="preserve"> </w:t>
      </w:r>
      <w:r>
        <w:t>alumnado, especialmente a través de las incluidas en los descriptores operativos (perfil de salida) de la ESO.</w:t>
      </w:r>
    </w:p>
    <w:p w:rsidR="00905405" w:rsidRDefault="00F4583E">
      <w:pPr>
        <w:pStyle w:val="Textoindependiente"/>
        <w:spacing w:before="4" w:line="249" w:lineRule="auto"/>
        <w:ind w:left="226" w:right="122"/>
      </w:pPr>
      <w:r>
        <w:t>Como</w:t>
      </w:r>
      <w:r>
        <w:rPr>
          <w:spacing w:val="28"/>
        </w:rPr>
        <w:t xml:space="preserve"> </w:t>
      </w:r>
      <w:r>
        <w:t>procedimientos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evaluación,</w:t>
      </w:r>
      <w:r>
        <w:rPr>
          <w:spacing w:val="29"/>
        </w:rPr>
        <w:t xml:space="preserve"> </w:t>
      </w:r>
      <w:r>
        <w:t>además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método</w:t>
      </w:r>
      <w:r>
        <w:rPr>
          <w:spacing w:val="28"/>
        </w:rPr>
        <w:t xml:space="preserve"> </w:t>
      </w:r>
      <w:r>
        <w:t>observacional,</w:t>
      </w:r>
      <w:r>
        <w:rPr>
          <w:spacing w:val="29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Dpto.</w:t>
      </w:r>
      <w:r>
        <w:rPr>
          <w:spacing w:val="28"/>
        </w:rPr>
        <w:t xml:space="preserve"> </w:t>
      </w:r>
      <w:r>
        <w:t>han</w:t>
      </w:r>
      <w:r>
        <w:rPr>
          <w:spacing w:val="29"/>
        </w:rPr>
        <w:t xml:space="preserve"> </w:t>
      </w:r>
      <w:r>
        <w:t>utilizado</w:t>
      </w:r>
      <w:r>
        <w:rPr>
          <w:spacing w:val="28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análisis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producciones</w:t>
      </w:r>
      <w:r>
        <w:rPr>
          <w:spacing w:val="3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alumnado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través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actividades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carácter</w:t>
      </w:r>
      <w:r>
        <w:rPr>
          <w:spacing w:val="3"/>
        </w:rPr>
        <w:t xml:space="preserve"> </w:t>
      </w:r>
      <w:r>
        <w:t>práctico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teórico.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han</w:t>
      </w:r>
      <w:r>
        <w:rPr>
          <w:spacing w:val="3"/>
        </w:rPr>
        <w:t xml:space="preserve"> </w:t>
      </w:r>
      <w:r>
        <w:t>utilizado</w:t>
      </w:r>
      <w:r>
        <w:rPr>
          <w:spacing w:val="3"/>
        </w:rPr>
        <w:t xml:space="preserve"> </w:t>
      </w:r>
      <w:r>
        <w:t>distintas</w:t>
      </w:r>
      <w:r>
        <w:rPr>
          <w:spacing w:val="3"/>
        </w:rPr>
        <w:t xml:space="preserve"> </w:t>
      </w:r>
      <w:r>
        <w:t>técnicas</w:t>
      </w:r>
      <w:r>
        <w:rPr>
          <w:spacing w:val="-53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actividades</w:t>
      </w:r>
      <w:r>
        <w:rPr>
          <w:spacing w:val="6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establecer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situación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partida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dinámica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trabajo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grupo-clase,</w:t>
      </w:r>
      <w:r>
        <w:rPr>
          <w:spacing w:val="6"/>
        </w:rPr>
        <w:t xml:space="preserve"> </w:t>
      </w:r>
      <w:r>
        <w:t>tanto</w:t>
      </w:r>
      <w:r>
        <w:rPr>
          <w:spacing w:val="6"/>
        </w:rPr>
        <w:t xml:space="preserve"> </w:t>
      </w:r>
      <w:r>
        <w:t>individualmente</w:t>
      </w:r>
      <w:r>
        <w:rPr>
          <w:spacing w:val="1"/>
        </w:rPr>
        <w:t xml:space="preserve"> </w:t>
      </w:r>
      <w:r>
        <w:t>como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grupo.</w:t>
      </w:r>
      <w:r>
        <w:rPr>
          <w:spacing w:val="12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actividades</w:t>
      </w:r>
      <w:r>
        <w:rPr>
          <w:spacing w:val="12"/>
        </w:rPr>
        <w:t xml:space="preserve"> </w:t>
      </w:r>
      <w:r>
        <w:t>han</w:t>
      </w:r>
      <w:r>
        <w:rPr>
          <w:spacing w:val="12"/>
        </w:rPr>
        <w:t xml:space="preserve"> </w:t>
      </w:r>
      <w:r>
        <w:t>incluido</w:t>
      </w:r>
      <w:r>
        <w:rPr>
          <w:spacing w:val="12"/>
        </w:rPr>
        <w:t xml:space="preserve"> </w:t>
      </w:r>
      <w:r>
        <w:t>diálogos,</w:t>
      </w:r>
      <w:r>
        <w:rPr>
          <w:spacing w:val="12"/>
        </w:rPr>
        <w:t xml:space="preserve"> </w:t>
      </w:r>
      <w:r>
        <w:t>pequeñas</w:t>
      </w:r>
      <w:r>
        <w:rPr>
          <w:spacing w:val="12"/>
        </w:rPr>
        <w:t xml:space="preserve"> </w:t>
      </w:r>
      <w:r>
        <w:t>preguntas</w:t>
      </w:r>
      <w:r>
        <w:rPr>
          <w:spacing w:val="12"/>
        </w:rPr>
        <w:t xml:space="preserve"> </w:t>
      </w:r>
      <w:r>
        <w:t>abiertas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conocimientos</w:t>
      </w:r>
      <w:r>
        <w:rPr>
          <w:spacing w:val="12"/>
        </w:rPr>
        <w:t xml:space="preserve"> </w:t>
      </w:r>
      <w:r>
        <w:t>generales</w:t>
      </w:r>
      <w:r>
        <w:rPr>
          <w:spacing w:val="12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relacionadas</w:t>
      </w:r>
      <w:r>
        <w:rPr>
          <w:spacing w:val="20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valores</w:t>
      </w:r>
      <w:r>
        <w:rPr>
          <w:spacing w:val="20"/>
        </w:rPr>
        <w:t xml:space="preserve"> </w:t>
      </w:r>
      <w:r>
        <w:t>cívicos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éticos,</w:t>
      </w:r>
      <w:r>
        <w:rPr>
          <w:spacing w:val="20"/>
        </w:rPr>
        <w:t xml:space="preserve"> </w:t>
      </w:r>
      <w:r>
        <w:t>observación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conductas</w:t>
      </w:r>
      <w:r>
        <w:rPr>
          <w:spacing w:val="20"/>
        </w:rPr>
        <w:t xml:space="preserve"> </w:t>
      </w:r>
      <w:r>
        <w:t>sobre</w:t>
      </w:r>
      <w:r>
        <w:rPr>
          <w:spacing w:val="20"/>
        </w:rPr>
        <w:t xml:space="preserve"> </w:t>
      </w:r>
      <w:r>
        <w:t>acuerdos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convivencia</w:t>
      </w:r>
      <w:r>
        <w:rPr>
          <w:spacing w:val="20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clase,</w:t>
      </w:r>
      <w:r>
        <w:rPr>
          <w:spacing w:val="-53"/>
        </w:rPr>
        <w:t xml:space="preserve"> </w:t>
      </w:r>
      <w:r>
        <w:t>realización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diferentes</w:t>
      </w:r>
      <w:r>
        <w:rPr>
          <w:spacing w:val="4"/>
        </w:rPr>
        <w:t xml:space="preserve"> </w:t>
      </w:r>
      <w:r>
        <w:t>tipos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actividades</w:t>
      </w:r>
      <w:r>
        <w:rPr>
          <w:spacing w:val="4"/>
        </w:rPr>
        <w:t xml:space="preserve"> </w:t>
      </w:r>
      <w:r>
        <w:t>escritas,</w:t>
      </w:r>
      <w:r>
        <w:rPr>
          <w:spacing w:val="4"/>
        </w:rPr>
        <w:t xml:space="preserve"> </w:t>
      </w:r>
      <w:r>
        <w:t>lluvia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ideas,</w:t>
      </w:r>
      <w:r>
        <w:rPr>
          <w:spacing w:val="4"/>
        </w:rPr>
        <w:t xml:space="preserve"> </w:t>
      </w:r>
      <w:r>
        <w:t>etc.</w:t>
      </w:r>
      <w:r>
        <w:rPr>
          <w:spacing w:val="4"/>
        </w:rPr>
        <w:t xml:space="preserve"> </w:t>
      </w:r>
      <w:r>
        <w:t>prácticas</w:t>
      </w:r>
      <w:r>
        <w:rPr>
          <w:spacing w:val="4"/>
        </w:rPr>
        <w:t xml:space="preserve"> </w:t>
      </w:r>
      <w:r>
        <w:t>como</w:t>
      </w:r>
      <w:r>
        <w:rPr>
          <w:spacing w:val="4"/>
        </w:rPr>
        <w:t xml:space="preserve"> </w:t>
      </w:r>
      <w:r>
        <w:t>construcción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diario</w:t>
      </w:r>
      <w:r>
        <w:rPr>
          <w:spacing w:val="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clase</w:t>
      </w:r>
      <w:r>
        <w:rPr>
          <w:spacing w:val="6"/>
        </w:rPr>
        <w:t xml:space="preserve"> </w:t>
      </w:r>
      <w:r>
        <w:t>(portfolio),</w:t>
      </w:r>
      <w:r>
        <w:rPr>
          <w:spacing w:val="6"/>
        </w:rPr>
        <w:t xml:space="preserve"> </w:t>
      </w:r>
      <w:r>
        <w:t>lecturas</w:t>
      </w:r>
      <w:r>
        <w:rPr>
          <w:spacing w:val="6"/>
        </w:rPr>
        <w:t xml:space="preserve"> </w:t>
      </w:r>
      <w:r>
        <w:t>sencillas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carácter</w:t>
      </w:r>
      <w:r>
        <w:rPr>
          <w:spacing w:val="6"/>
        </w:rPr>
        <w:t xml:space="preserve"> </w:t>
      </w:r>
      <w:r>
        <w:t>musical,</w:t>
      </w:r>
      <w:r>
        <w:rPr>
          <w:spacing w:val="6"/>
        </w:rPr>
        <w:t xml:space="preserve"> </w:t>
      </w:r>
      <w:r>
        <w:t>elaboración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micro-relatos,</w:t>
      </w:r>
      <w:r>
        <w:rPr>
          <w:spacing w:val="6"/>
        </w:rPr>
        <w:t xml:space="preserve"> </w:t>
      </w:r>
      <w:r>
        <w:t>dictados,</w:t>
      </w:r>
      <w:r>
        <w:rPr>
          <w:spacing w:val="6"/>
        </w:rPr>
        <w:t xml:space="preserve"> </w:t>
      </w:r>
      <w:r>
        <w:t>pequeños</w:t>
      </w:r>
      <w:r>
        <w:rPr>
          <w:spacing w:val="6"/>
        </w:rPr>
        <w:t xml:space="preserve"> </w:t>
      </w:r>
      <w:r>
        <w:t>debates</w:t>
      </w:r>
      <w:r>
        <w:rPr>
          <w:spacing w:val="1"/>
        </w:rPr>
        <w:t xml:space="preserve"> </w:t>
      </w:r>
      <w:r>
        <w:t>sobre</w:t>
      </w:r>
      <w:r>
        <w:rPr>
          <w:spacing w:val="41"/>
        </w:rPr>
        <w:t xml:space="preserve"> </w:t>
      </w:r>
      <w:r>
        <w:t>dilemas</w:t>
      </w:r>
      <w:r>
        <w:rPr>
          <w:spacing w:val="42"/>
        </w:rPr>
        <w:t xml:space="preserve"> </w:t>
      </w:r>
      <w:r>
        <w:t>sociales,</w:t>
      </w:r>
      <w:r>
        <w:rPr>
          <w:spacing w:val="41"/>
        </w:rPr>
        <w:t xml:space="preserve"> </w:t>
      </w:r>
      <w:r>
        <w:t>lecturas</w:t>
      </w:r>
      <w:r>
        <w:rPr>
          <w:spacing w:val="42"/>
        </w:rPr>
        <w:t xml:space="preserve"> </w:t>
      </w:r>
      <w:r>
        <w:t>justificando</w:t>
      </w:r>
      <w:r>
        <w:rPr>
          <w:spacing w:val="41"/>
        </w:rPr>
        <w:t xml:space="preserve"> </w:t>
      </w:r>
      <w:r>
        <w:t>sus</w:t>
      </w:r>
      <w:r>
        <w:rPr>
          <w:spacing w:val="42"/>
        </w:rPr>
        <w:t xml:space="preserve"> </w:t>
      </w:r>
      <w:r>
        <w:t>pensamientos,</w:t>
      </w:r>
      <w:r>
        <w:rPr>
          <w:spacing w:val="41"/>
        </w:rPr>
        <w:t xml:space="preserve"> </w:t>
      </w:r>
      <w:r>
        <w:t>reconocimiento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emociones</w:t>
      </w:r>
      <w:r>
        <w:rPr>
          <w:spacing w:val="41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habilidades</w:t>
      </w:r>
      <w:r>
        <w:rPr>
          <w:spacing w:val="-52"/>
        </w:rPr>
        <w:t xml:space="preserve"> </w:t>
      </w:r>
      <w:r>
        <w:t>sociales,</w:t>
      </w:r>
      <w:r>
        <w:rPr>
          <w:spacing w:val="4"/>
        </w:rPr>
        <w:t xml:space="preserve"> </w:t>
      </w:r>
      <w:r>
        <w:t>etc..</w:t>
      </w:r>
      <w:r>
        <w:rPr>
          <w:spacing w:val="4"/>
        </w:rPr>
        <w:t xml:space="preserve"> </w:t>
      </w:r>
      <w:r>
        <w:t>También,</w:t>
      </w:r>
      <w:r>
        <w:rPr>
          <w:spacing w:val="4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ha</w:t>
      </w:r>
      <w:r>
        <w:rPr>
          <w:spacing w:val="4"/>
        </w:rPr>
        <w:t xml:space="preserve"> </w:t>
      </w:r>
      <w:r>
        <w:t>llevado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cabo</w:t>
      </w:r>
      <w:r>
        <w:rPr>
          <w:spacing w:val="4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t>observación</w:t>
      </w:r>
      <w:r>
        <w:rPr>
          <w:spacing w:val="4"/>
        </w:rPr>
        <w:t xml:space="preserve"> </w:t>
      </w:r>
      <w:r>
        <w:t>diaria</w:t>
      </w:r>
      <w:r>
        <w:rPr>
          <w:spacing w:val="4"/>
        </w:rPr>
        <w:t xml:space="preserve"> </w:t>
      </w:r>
      <w:r>
        <w:t>sobre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nivel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comunicación</w:t>
      </w:r>
      <w:r>
        <w:rPr>
          <w:spacing w:val="4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colaboración,</w:t>
      </w:r>
      <w:r>
        <w:rPr>
          <w:spacing w:val="-5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atención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concentración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clase,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realización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tareas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clase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casa,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participación</w:t>
      </w:r>
      <w:r>
        <w:rPr>
          <w:spacing w:val="11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resolución</w:t>
      </w:r>
      <w:r>
        <w:rPr>
          <w:spacing w:val="-53"/>
        </w:rPr>
        <w:t xml:space="preserve"> </w:t>
      </w:r>
      <w:r>
        <w:t>de dudas.</w:t>
      </w:r>
    </w:p>
    <w:p w:rsidR="00905405" w:rsidRDefault="00F4583E">
      <w:pPr>
        <w:pStyle w:val="Textoindependiente"/>
        <w:spacing w:before="9" w:line="249" w:lineRule="auto"/>
        <w:ind w:left="226" w:right="132"/>
      </w:pPr>
      <w:r>
        <w:t>Partiendo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información</w:t>
      </w:r>
      <w:r>
        <w:rPr>
          <w:spacing w:val="20"/>
        </w:rPr>
        <w:t xml:space="preserve"> </w:t>
      </w:r>
      <w:r>
        <w:t>previa</w:t>
      </w:r>
      <w:r>
        <w:rPr>
          <w:spacing w:val="20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alumnado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una</w:t>
      </w:r>
      <w:r>
        <w:rPr>
          <w:spacing w:val="20"/>
        </w:rPr>
        <w:t xml:space="preserve"> </w:t>
      </w:r>
      <w:r>
        <w:t>vez</w:t>
      </w:r>
      <w:r>
        <w:rPr>
          <w:spacing w:val="20"/>
        </w:rPr>
        <w:t xml:space="preserve"> </w:t>
      </w:r>
      <w:r>
        <w:t>finalizado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periodo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evaluación</w:t>
      </w:r>
      <w:r>
        <w:rPr>
          <w:spacing w:val="20"/>
        </w:rPr>
        <w:t xml:space="preserve"> </w:t>
      </w:r>
      <w:r>
        <w:t>inicial,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Dpto.</w:t>
      </w:r>
      <w:r>
        <w:rPr>
          <w:spacing w:val="2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Filosofía utiliza los resultados para: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619"/>
        </w:tabs>
        <w:spacing w:before="1"/>
        <w:ind w:left="618"/>
        <w:rPr>
          <w:sz w:val="20"/>
        </w:rPr>
      </w:pPr>
      <w:r>
        <w:rPr>
          <w:sz w:val="20"/>
        </w:rPr>
        <w:t>Conocer</w:t>
      </w:r>
      <w:r>
        <w:rPr>
          <w:spacing w:val="9"/>
          <w:sz w:val="20"/>
        </w:rPr>
        <w:t xml:space="preserve"> </w:t>
      </w:r>
      <w:r>
        <w:rPr>
          <w:sz w:val="20"/>
        </w:rPr>
        <w:t>la</w:t>
      </w:r>
      <w:r>
        <w:rPr>
          <w:spacing w:val="9"/>
          <w:sz w:val="20"/>
        </w:rPr>
        <w:t xml:space="preserve"> </w:t>
      </w:r>
      <w:r>
        <w:rPr>
          <w:sz w:val="20"/>
        </w:rPr>
        <w:t>evolución</w:t>
      </w:r>
      <w:r>
        <w:rPr>
          <w:spacing w:val="9"/>
          <w:sz w:val="20"/>
        </w:rPr>
        <w:t xml:space="preserve"> </w:t>
      </w:r>
      <w:r>
        <w:rPr>
          <w:sz w:val="20"/>
        </w:rPr>
        <w:t>educativa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cada</w:t>
      </w:r>
      <w:r>
        <w:rPr>
          <w:spacing w:val="9"/>
          <w:sz w:val="20"/>
        </w:rPr>
        <w:t xml:space="preserve"> </w:t>
      </w:r>
      <w:r>
        <w:rPr>
          <w:sz w:val="20"/>
        </w:rPr>
        <w:t>estudiante</w:t>
      </w:r>
      <w:r>
        <w:rPr>
          <w:spacing w:val="9"/>
          <w:sz w:val="20"/>
        </w:rPr>
        <w:t xml:space="preserve"> </w:t>
      </w:r>
      <w:r>
        <w:rPr>
          <w:sz w:val="20"/>
        </w:rPr>
        <w:t>para</w:t>
      </w:r>
      <w:r>
        <w:rPr>
          <w:spacing w:val="9"/>
          <w:sz w:val="20"/>
        </w:rPr>
        <w:t xml:space="preserve"> </w:t>
      </w:r>
      <w:r>
        <w:rPr>
          <w:sz w:val="20"/>
        </w:rPr>
        <w:t>adoptar</w:t>
      </w:r>
      <w:r>
        <w:rPr>
          <w:spacing w:val="9"/>
          <w:sz w:val="20"/>
        </w:rPr>
        <w:t xml:space="preserve"> </w:t>
      </w:r>
      <w:r>
        <w:rPr>
          <w:sz w:val="20"/>
        </w:rPr>
        <w:t>las</w:t>
      </w:r>
      <w:r>
        <w:rPr>
          <w:spacing w:val="9"/>
          <w:sz w:val="20"/>
        </w:rPr>
        <w:t xml:space="preserve"> </w:t>
      </w:r>
      <w:r>
        <w:rPr>
          <w:sz w:val="20"/>
        </w:rPr>
        <w:t>medidas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apoyo</w:t>
      </w:r>
      <w:r>
        <w:rPr>
          <w:spacing w:val="9"/>
          <w:sz w:val="20"/>
        </w:rPr>
        <w:t xml:space="preserve"> </w:t>
      </w:r>
      <w:r>
        <w:rPr>
          <w:sz w:val="20"/>
        </w:rPr>
        <w:t>educativo</w:t>
      </w:r>
      <w:r>
        <w:rPr>
          <w:spacing w:val="9"/>
          <w:sz w:val="20"/>
        </w:rPr>
        <w:t xml:space="preserve"> </w:t>
      </w:r>
      <w:r>
        <w:rPr>
          <w:sz w:val="20"/>
        </w:rPr>
        <w:t>necesarias</w:t>
      </w:r>
      <w:proofErr w:type="gramStart"/>
      <w:r>
        <w:rPr>
          <w:sz w:val="20"/>
        </w:rPr>
        <w:t>,.</w:t>
      </w:r>
      <w:proofErr w:type="gramEnd"/>
    </w:p>
    <w:p w:rsidR="00905405" w:rsidRDefault="00F4583E">
      <w:pPr>
        <w:pStyle w:val="Prrafodelista"/>
        <w:numPr>
          <w:ilvl w:val="1"/>
          <w:numId w:val="7"/>
        </w:numPr>
        <w:tabs>
          <w:tab w:val="left" w:pos="875"/>
        </w:tabs>
        <w:spacing w:line="249" w:lineRule="auto"/>
        <w:ind w:right="128" w:firstLine="465"/>
        <w:rPr>
          <w:sz w:val="20"/>
        </w:rPr>
      </w:pPr>
      <w:r>
        <w:rPr>
          <w:sz w:val="20"/>
        </w:rPr>
        <w:t>Conocer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valorar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situación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partida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estudiantes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cuanto</w:t>
      </w:r>
      <w:r>
        <w:rPr>
          <w:spacing w:val="5"/>
          <w:sz w:val="20"/>
        </w:rPr>
        <w:t xml:space="preserve"> </w:t>
      </w:r>
      <w:r>
        <w:rPr>
          <w:sz w:val="20"/>
        </w:rPr>
        <w:t>al</w:t>
      </w:r>
      <w:r>
        <w:rPr>
          <w:spacing w:val="5"/>
          <w:sz w:val="20"/>
        </w:rPr>
        <w:t xml:space="preserve"> </w:t>
      </w:r>
      <w:r>
        <w:rPr>
          <w:sz w:val="20"/>
        </w:rPr>
        <w:t>nivel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desarrollo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competencias específicas y el dominio de los saberes de las materias de la etapa que en cada caso corresponda.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571"/>
        </w:tabs>
        <w:spacing w:before="1"/>
        <w:ind w:left="570" w:hanging="123"/>
        <w:rPr>
          <w:sz w:val="20"/>
        </w:rPr>
      </w:pPr>
      <w:r>
        <w:rPr>
          <w:sz w:val="20"/>
        </w:rPr>
        <w:t>Actuar desde el princ</w:t>
      </w:r>
      <w:r>
        <w:rPr>
          <w:sz w:val="20"/>
        </w:rPr>
        <w:t>ipio de manera ajustada a las necesidades, intereses y posibilidades del alumnado.</w:t>
      </w:r>
    </w:p>
    <w:p w:rsidR="00905405" w:rsidRDefault="00F4583E">
      <w:pPr>
        <w:pStyle w:val="Prrafodelista"/>
        <w:numPr>
          <w:ilvl w:val="1"/>
          <w:numId w:val="7"/>
        </w:numPr>
        <w:tabs>
          <w:tab w:val="left" w:pos="935"/>
        </w:tabs>
        <w:spacing w:line="249" w:lineRule="auto"/>
        <w:ind w:right="110" w:firstLine="513"/>
        <w:rPr>
          <w:sz w:val="20"/>
        </w:rPr>
      </w:pPr>
      <w:r>
        <w:rPr>
          <w:sz w:val="20"/>
        </w:rPr>
        <w:t>Orientar</w:t>
      </w:r>
      <w:r>
        <w:rPr>
          <w:spacing w:val="17"/>
          <w:sz w:val="20"/>
        </w:rPr>
        <w:t xml:space="preserve"> </w:t>
      </w:r>
      <w:r>
        <w:rPr>
          <w:sz w:val="20"/>
        </w:rPr>
        <w:t>la</w:t>
      </w:r>
      <w:r>
        <w:rPr>
          <w:spacing w:val="17"/>
          <w:sz w:val="20"/>
        </w:rPr>
        <w:t xml:space="preserve"> </w:t>
      </w:r>
      <w:r>
        <w:rPr>
          <w:sz w:val="20"/>
        </w:rPr>
        <w:t>contextualización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la</w:t>
      </w:r>
      <w:r>
        <w:rPr>
          <w:spacing w:val="17"/>
          <w:sz w:val="20"/>
        </w:rPr>
        <w:t xml:space="preserve"> </w:t>
      </w:r>
      <w:proofErr w:type="gramStart"/>
      <w:r>
        <w:rPr>
          <w:sz w:val="20"/>
        </w:rPr>
        <w:t>PD</w:t>
      </w:r>
      <w:r>
        <w:rPr>
          <w:spacing w:val="17"/>
          <w:sz w:val="20"/>
        </w:rPr>
        <w:t xml:space="preserve"> </w:t>
      </w:r>
      <w:r>
        <w:rPr>
          <w:sz w:val="20"/>
        </w:rPr>
        <w:t>,</w:t>
      </w:r>
      <w:proofErr w:type="gramEnd"/>
      <w:r>
        <w:rPr>
          <w:spacing w:val="17"/>
          <w:sz w:val="20"/>
        </w:rPr>
        <w:t xml:space="preserve"> </w:t>
      </w:r>
      <w:r>
        <w:rPr>
          <w:sz w:val="20"/>
        </w:rPr>
        <w:t>la</w:t>
      </w:r>
      <w:r>
        <w:rPr>
          <w:spacing w:val="17"/>
          <w:sz w:val="20"/>
        </w:rPr>
        <w:t xml:space="preserve"> </w:t>
      </w:r>
      <w:r>
        <w:rPr>
          <w:sz w:val="20"/>
        </w:rPr>
        <w:t>metodología,</w:t>
      </w:r>
      <w:r>
        <w:rPr>
          <w:spacing w:val="17"/>
          <w:sz w:val="20"/>
        </w:rPr>
        <w:t xml:space="preserve"> </w:t>
      </w:r>
      <w:r>
        <w:rPr>
          <w:sz w:val="20"/>
        </w:rPr>
        <w:t>la</w:t>
      </w:r>
      <w:r>
        <w:rPr>
          <w:spacing w:val="17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17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aula</w:t>
      </w:r>
      <w:r>
        <w:rPr>
          <w:spacing w:val="17"/>
          <w:sz w:val="20"/>
        </w:rPr>
        <w:t xml:space="preserve"> </w:t>
      </w:r>
      <w:r>
        <w:rPr>
          <w:sz w:val="20"/>
        </w:rPr>
        <w:t>y</w:t>
      </w:r>
      <w:r>
        <w:rPr>
          <w:spacing w:val="17"/>
          <w:sz w:val="20"/>
        </w:rPr>
        <w:t xml:space="preserve"> </w:t>
      </w:r>
      <w:r>
        <w:rPr>
          <w:sz w:val="20"/>
        </w:rPr>
        <w:t>las</w:t>
      </w:r>
      <w:r>
        <w:rPr>
          <w:spacing w:val="17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53"/>
          <w:sz w:val="20"/>
        </w:rPr>
        <w:t xml:space="preserve"> </w:t>
      </w:r>
      <w:r>
        <w:rPr>
          <w:sz w:val="20"/>
        </w:rPr>
        <w:t>recomendadas para el aprendizaje.</w:t>
      </w:r>
    </w:p>
    <w:p w:rsidR="00905405" w:rsidRDefault="00F4583E">
      <w:pPr>
        <w:pStyle w:val="Textoindependiente"/>
        <w:spacing w:before="2" w:line="249" w:lineRule="auto"/>
        <w:ind w:left="226" w:right="138"/>
        <w:jc w:val="both"/>
      </w:pPr>
      <w:r>
        <w:t>El profesorado de este departamento ha llevado a cabo esta evaluación inicial y ha recogido la información en una</w:t>
      </w:r>
      <w:r>
        <w:rPr>
          <w:spacing w:val="1"/>
        </w:rPr>
        <w:t xml:space="preserve"> </w:t>
      </w:r>
      <w:r>
        <w:t>tabla especialmente diseñada para ello de la que se informa al centro tanto en los equipos educativos como en las</w:t>
      </w:r>
      <w:r>
        <w:rPr>
          <w:spacing w:val="1"/>
        </w:rPr>
        <w:t xml:space="preserve"> </w:t>
      </w:r>
      <w:r>
        <w:t xml:space="preserve">actas del </w:t>
      </w:r>
      <w:proofErr w:type="spellStart"/>
      <w:r>
        <w:t>Dpto</w:t>
      </w:r>
      <w:proofErr w:type="spellEnd"/>
      <w:r>
        <w:t>, así como a l</w:t>
      </w:r>
      <w:r>
        <w:t>as familias de cada estudiante a través de Séneca.</w:t>
      </w:r>
    </w:p>
    <w:p w:rsidR="00905405" w:rsidRDefault="00F4583E">
      <w:pPr>
        <w:pStyle w:val="Textoindependiente"/>
        <w:spacing w:before="2"/>
        <w:ind w:left="226"/>
        <w:jc w:val="both"/>
      </w:pPr>
      <w:r>
        <w:t>Como conclusión, se ha observado: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611"/>
        </w:tabs>
        <w:spacing w:line="249" w:lineRule="auto"/>
        <w:ind w:right="141" w:firstLine="254"/>
        <w:jc w:val="both"/>
        <w:rPr>
          <w:sz w:val="20"/>
        </w:rPr>
      </w:pPr>
      <w:r>
        <w:rPr>
          <w:sz w:val="20"/>
        </w:rPr>
        <w:t>Los grupos, en general, son heterogéneos respecto a las competencias y destrezas adquiridas que en general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el nivel de competencia del alumnado en los grupos de 2ºESO A y </w:t>
      </w:r>
      <w:r>
        <w:rPr>
          <w:sz w:val="20"/>
        </w:rPr>
        <w:t>B es de un nivel de aprendizaje medio, mientras</w:t>
      </w:r>
      <w:r>
        <w:rPr>
          <w:spacing w:val="1"/>
          <w:sz w:val="20"/>
        </w:rPr>
        <w:t xml:space="preserve"> </w:t>
      </w:r>
      <w:r>
        <w:rPr>
          <w:sz w:val="20"/>
        </w:rPr>
        <w:t>que el 2ºESO C muestra un nivel medio-bajo en referencia a las destrezas de escritura, lectura, la escucha, la</w:t>
      </w:r>
      <w:r>
        <w:rPr>
          <w:spacing w:val="1"/>
          <w:sz w:val="20"/>
        </w:rPr>
        <w:t xml:space="preserve"> </w:t>
      </w:r>
      <w:r>
        <w:rPr>
          <w:sz w:val="20"/>
        </w:rPr>
        <w:t>comunicación oral.</w:t>
      </w:r>
    </w:p>
    <w:p w:rsidR="00905405" w:rsidRDefault="00F4583E">
      <w:pPr>
        <w:pStyle w:val="Prrafodelista"/>
        <w:numPr>
          <w:ilvl w:val="1"/>
          <w:numId w:val="7"/>
        </w:numPr>
        <w:tabs>
          <w:tab w:val="left" w:pos="751"/>
        </w:tabs>
        <w:spacing w:before="3" w:line="249" w:lineRule="auto"/>
        <w:ind w:right="132" w:firstLine="366"/>
        <w:jc w:val="both"/>
        <w:rPr>
          <w:sz w:val="20"/>
        </w:rPr>
      </w:pPr>
      <w:r>
        <w:rPr>
          <w:sz w:val="20"/>
        </w:rPr>
        <w:t>La mayoría de los estudiantes sienten interés por la materia y no hay dificult</w:t>
      </w:r>
      <w:r>
        <w:rPr>
          <w:sz w:val="20"/>
        </w:rPr>
        <w:t>ades muy relevantes con la</w:t>
      </w:r>
      <w:r>
        <w:rPr>
          <w:spacing w:val="1"/>
          <w:sz w:val="20"/>
        </w:rPr>
        <w:t xml:space="preserve"> </w:t>
      </w:r>
      <w:r>
        <w:rPr>
          <w:sz w:val="20"/>
        </w:rPr>
        <w:t>disciplina y la convivencia por lo que la valoración general es positiva, salvo algunos estudiantes que presentan un</w:t>
      </w:r>
      <w:r>
        <w:rPr>
          <w:spacing w:val="1"/>
          <w:sz w:val="20"/>
        </w:rPr>
        <w:t xml:space="preserve"> </w:t>
      </w:r>
      <w:r>
        <w:rPr>
          <w:sz w:val="20"/>
        </w:rPr>
        <w:t>nivel</w:t>
      </w:r>
      <w:r>
        <w:rPr>
          <w:spacing w:val="1"/>
          <w:sz w:val="20"/>
        </w:rPr>
        <w:t xml:space="preserve"> </w:t>
      </w:r>
      <w:r>
        <w:rPr>
          <w:sz w:val="20"/>
        </w:rPr>
        <w:t>muy</w:t>
      </w:r>
      <w:r>
        <w:rPr>
          <w:spacing w:val="1"/>
          <w:sz w:val="20"/>
        </w:rPr>
        <w:t xml:space="preserve"> </w:t>
      </w:r>
      <w:r>
        <w:rPr>
          <w:sz w:val="20"/>
        </w:rPr>
        <w:t>bajo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cuesta</w:t>
      </w:r>
      <w:r>
        <w:rPr>
          <w:spacing w:val="1"/>
          <w:sz w:val="20"/>
        </w:rPr>
        <w:t xml:space="preserve"> </w:t>
      </w:r>
      <w:r>
        <w:rPr>
          <w:sz w:val="20"/>
        </w:rPr>
        <w:t>mayor</w:t>
      </w:r>
      <w:r>
        <w:rPr>
          <w:spacing w:val="1"/>
          <w:sz w:val="20"/>
        </w:rPr>
        <w:t xml:space="preserve"> </w:t>
      </w:r>
      <w:r>
        <w:rPr>
          <w:sz w:val="20"/>
        </w:rPr>
        <w:t>esfuerzo</w:t>
      </w:r>
      <w:r>
        <w:rPr>
          <w:spacing w:val="1"/>
          <w:sz w:val="20"/>
        </w:rPr>
        <w:t xml:space="preserve"> </w:t>
      </w:r>
      <w:r>
        <w:rPr>
          <w:sz w:val="20"/>
        </w:rPr>
        <w:t>mantener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acuerdos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convivencia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comportamien</w:t>
      </w:r>
      <w:r>
        <w:rPr>
          <w:sz w:val="20"/>
        </w:rPr>
        <w:t>to adecuado en clase.</w:t>
      </w:r>
    </w:p>
    <w:p w:rsidR="00905405" w:rsidRDefault="00F4583E">
      <w:pPr>
        <w:pStyle w:val="Textoindependiente"/>
        <w:spacing w:before="3" w:line="249" w:lineRule="auto"/>
        <w:ind w:left="226" w:right="144"/>
        <w:jc w:val="both"/>
      </w:pPr>
      <w:r>
        <w:t xml:space="preserve">Tras los resultados obtenidos y </w:t>
      </w:r>
      <w:proofErr w:type="gramStart"/>
      <w:r>
        <w:t>celebradas</w:t>
      </w:r>
      <w:proofErr w:type="gramEnd"/>
      <w:r>
        <w:t xml:space="preserve"> las sesiones de evaluación inicial de todos los grupos, se concluyen que</w:t>
      </w:r>
      <w:r>
        <w:rPr>
          <w:spacing w:val="1"/>
        </w:rPr>
        <w:t xml:space="preserve"> </w:t>
      </w:r>
      <w:r>
        <w:t>el Dpto. llevará a cabo las siguientes actuaciones: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667"/>
        </w:tabs>
        <w:spacing w:before="2" w:line="249" w:lineRule="auto"/>
        <w:ind w:right="173" w:firstLine="299"/>
        <w:rPr>
          <w:sz w:val="20"/>
        </w:rPr>
      </w:pPr>
      <w:r>
        <w:rPr>
          <w:sz w:val="20"/>
        </w:rPr>
        <w:t>Utilizar</w:t>
      </w:r>
      <w:r>
        <w:rPr>
          <w:spacing w:val="17"/>
          <w:sz w:val="20"/>
        </w:rPr>
        <w:t xml:space="preserve"> </w:t>
      </w:r>
      <w:r>
        <w:rPr>
          <w:sz w:val="20"/>
        </w:rPr>
        <w:t>los</w:t>
      </w:r>
      <w:r>
        <w:rPr>
          <w:spacing w:val="18"/>
          <w:sz w:val="20"/>
        </w:rPr>
        <w:t xml:space="preserve"> </w:t>
      </w:r>
      <w:r>
        <w:rPr>
          <w:sz w:val="20"/>
        </w:rPr>
        <w:t>principios</w:t>
      </w:r>
      <w:r>
        <w:rPr>
          <w:spacing w:val="18"/>
          <w:sz w:val="20"/>
        </w:rPr>
        <w:t xml:space="preserve"> </w:t>
      </w:r>
      <w:r>
        <w:rPr>
          <w:sz w:val="20"/>
        </w:rPr>
        <w:t>pedagógicos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contempla</w:t>
      </w:r>
      <w:r>
        <w:rPr>
          <w:spacing w:val="18"/>
          <w:sz w:val="20"/>
        </w:rPr>
        <w:t xml:space="preserve"> </w:t>
      </w:r>
      <w:r>
        <w:rPr>
          <w:sz w:val="20"/>
        </w:rPr>
        <w:t>la</w:t>
      </w:r>
      <w:r>
        <w:rPr>
          <w:spacing w:val="18"/>
          <w:sz w:val="20"/>
        </w:rPr>
        <w:t xml:space="preserve"> </w:t>
      </w:r>
      <w:r>
        <w:rPr>
          <w:sz w:val="20"/>
        </w:rPr>
        <w:t>PD,</w:t>
      </w:r>
      <w:r>
        <w:rPr>
          <w:spacing w:val="18"/>
          <w:sz w:val="20"/>
        </w:rPr>
        <w:t xml:space="preserve"> </w:t>
      </w:r>
      <w:r>
        <w:rPr>
          <w:sz w:val="20"/>
        </w:rPr>
        <w:t>incluyendo</w:t>
      </w:r>
      <w:r>
        <w:rPr>
          <w:spacing w:val="18"/>
          <w:sz w:val="20"/>
        </w:rPr>
        <w:t xml:space="preserve"> </w:t>
      </w:r>
      <w:r>
        <w:rPr>
          <w:sz w:val="20"/>
        </w:rPr>
        <w:t>prácticas</w:t>
      </w:r>
      <w:r>
        <w:rPr>
          <w:spacing w:val="17"/>
          <w:sz w:val="20"/>
        </w:rPr>
        <w:t xml:space="preserve"> </w:t>
      </w:r>
      <w:r>
        <w:rPr>
          <w:sz w:val="20"/>
        </w:rPr>
        <w:t>innovadoras</w:t>
      </w:r>
      <w:r>
        <w:rPr>
          <w:spacing w:val="18"/>
          <w:sz w:val="20"/>
        </w:rPr>
        <w:t xml:space="preserve"> </w:t>
      </w:r>
      <w:r>
        <w:rPr>
          <w:sz w:val="20"/>
        </w:rPr>
        <w:t>con</w:t>
      </w:r>
      <w:r>
        <w:rPr>
          <w:spacing w:val="18"/>
          <w:sz w:val="20"/>
        </w:rPr>
        <w:t xml:space="preserve"> </w:t>
      </w:r>
      <w:r>
        <w:rPr>
          <w:sz w:val="20"/>
        </w:rPr>
        <w:t>metodologías</w:t>
      </w:r>
      <w:r>
        <w:rPr>
          <w:spacing w:val="-53"/>
          <w:sz w:val="20"/>
        </w:rPr>
        <w:t xml:space="preserve"> </w:t>
      </w:r>
      <w:r>
        <w:rPr>
          <w:sz w:val="20"/>
        </w:rPr>
        <w:t>constructivistas del aprendizaje.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631"/>
        </w:tabs>
        <w:spacing w:before="1" w:line="249" w:lineRule="auto"/>
        <w:ind w:right="181" w:firstLine="270"/>
        <w:rPr>
          <w:sz w:val="20"/>
        </w:rPr>
      </w:pPr>
      <w:r>
        <w:rPr>
          <w:sz w:val="20"/>
        </w:rPr>
        <w:t>Emplear</w:t>
      </w:r>
      <w:r>
        <w:rPr>
          <w:spacing w:val="10"/>
          <w:sz w:val="20"/>
        </w:rPr>
        <w:t xml:space="preserve"> </w:t>
      </w:r>
      <w:r>
        <w:rPr>
          <w:sz w:val="20"/>
        </w:rPr>
        <w:t>algunos</w:t>
      </w:r>
      <w:r>
        <w:rPr>
          <w:spacing w:val="10"/>
          <w:sz w:val="20"/>
        </w:rPr>
        <w:t xml:space="preserve"> </w:t>
      </w:r>
      <w:r>
        <w:rPr>
          <w:sz w:val="20"/>
        </w:rPr>
        <w:t>recursos</w:t>
      </w:r>
      <w:r>
        <w:rPr>
          <w:spacing w:val="11"/>
          <w:sz w:val="20"/>
        </w:rPr>
        <w:t xml:space="preserve"> </w:t>
      </w:r>
      <w:r>
        <w:rPr>
          <w:sz w:val="20"/>
        </w:rPr>
        <w:t>metodológicos</w:t>
      </w:r>
      <w:r>
        <w:rPr>
          <w:spacing w:val="10"/>
          <w:sz w:val="20"/>
        </w:rPr>
        <w:t xml:space="preserve"> </w:t>
      </w:r>
      <w:r>
        <w:rPr>
          <w:sz w:val="20"/>
        </w:rPr>
        <w:t>utilizados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0"/>
          <w:sz w:val="20"/>
        </w:rPr>
        <w:t xml:space="preserve"> </w:t>
      </w:r>
      <w:r>
        <w:rPr>
          <w:sz w:val="20"/>
        </w:rPr>
        <w:t>Proyectos</w:t>
      </w:r>
      <w:r>
        <w:rPr>
          <w:spacing w:val="11"/>
          <w:sz w:val="20"/>
        </w:rPr>
        <w:t xml:space="preserve"> </w:t>
      </w:r>
      <w:r>
        <w:rPr>
          <w:sz w:val="20"/>
        </w:rPr>
        <w:t>como</w:t>
      </w:r>
      <w:r>
        <w:rPr>
          <w:spacing w:val="10"/>
          <w:sz w:val="20"/>
        </w:rPr>
        <w:t xml:space="preserve"> </w:t>
      </w:r>
      <w:r>
        <w:rPr>
          <w:sz w:val="20"/>
        </w:rPr>
        <w:t>"comunidades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Aprendizaje:</w:t>
      </w:r>
      <w:r>
        <w:rPr>
          <w:spacing w:val="11"/>
          <w:sz w:val="20"/>
        </w:rPr>
        <w:t xml:space="preserve"> </w:t>
      </w:r>
      <w:r>
        <w:rPr>
          <w:sz w:val="20"/>
        </w:rPr>
        <w:t>grupos</w:t>
      </w:r>
      <w:r>
        <w:rPr>
          <w:spacing w:val="-53"/>
          <w:sz w:val="20"/>
        </w:rPr>
        <w:t xml:space="preserve"> </w:t>
      </w:r>
      <w:r>
        <w:rPr>
          <w:sz w:val="20"/>
        </w:rPr>
        <w:t>dialógicos, alumnado ayudante, etc.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635"/>
        </w:tabs>
        <w:spacing w:before="2" w:line="249" w:lineRule="auto"/>
        <w:ind w:right="275" w:firstLine="273"/>
        <w:rPr>
          <w:sz w:val="20"/>
        </w:rPr>
      </w:pPr>
      <w:r>
        <w:rPr>
          <w:sz w:val="20"/>
        </w:rPr>
        <w:t>Desarrollar</w:t>
      </w:r>
      <w:r>
        <w:rPr>
          <w:spacing w:val="12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2"/>
          <w:sz w:val="20"/>
        </w:rPr>
        <w:t xml:space="preserve"> </w:t>
      </w:r>
      <w:r>
        <w:rPr>
          <w:sz w:val="20"/>
        </w:rPr>
        <w:t>mayorita</w:t>
      </w:r>
      <w:r>
        <w:rPr>
          <w:sz w:val="20"/>
        </w:rPr>
        <w:t>riamente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carácter</w:t>
      </w:r>
      <w:r>
        <w:rPr>
          <w:spacing w:val="12"/>
          <w:sz w:val="20"/>
        </w:rPr>
        <w:t xml:space="preserve"> </w:t>
      </w:r>
      <w:r>
        <w:rPr>
          <w:sz w:val="20"/>
        </w:rPr>
        <w:t>reflexivo,</w:t>
      </w:r>
      <w:r>
        <w:rPr>
          <w:spacing w:val="12"/>
          <w:sz w:val="20"/>
        </w:rPr>
        <w:t xml:space="preserve"> </w:t>
      </w:r>
      <w:proofErr w:type="spellStart"/>
      <w:r>
        <w:rPr>
          <w:sz w:val="20"/>
        </w:rPr>
        <w:t>análitico</w:t>
      </w:r>
      <w:proofErr w:type="spellEnd"/>
      <w:r>
        <w:rPr>
          <w:spacing w:val="12"/>
          <w:sz w:val="20"/>
        </w:rPr>
        <w:t xml:space="preserve"> </w:t>
      </w:r>
      <w:r>
        <w:rPr>
          <w:sz w:val="20"/>
        </w:rPr>
        <w:t>y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razonamiento-lógico,</w:t>
      </w:r>
      <w:r>
        <w:rPr>
          <w:spacing w:val="12"/>
          <w:sz w:val="20"/>
        </w:rPr>
        <w:t xml:space="preserve"> </w:t>
      </w:r>
      <w:r>
        <w:rPr>
          <w:sz w:val="20"/>
        </w:rPr>
        <w:t>deductivo-</w:t>
      </w:r>
      <w:r>
        <w:rPr>
          <w:spacing w:val="-53"/>
          <w:sz w:val="20"/>
        </w:rPr>
        <w:t xml:space="preserve"> </w:t>
      </w:r>
      <w:r>
        <w:rPr>
          <w:sz w:val="20"/>
        </w:rPr>
        <w:t>inductivo, etc.</w:t>
      </w:r>
    </w:p>
    <w:p w:rsidR="00905405" w:rsidRDefault="00F4583E">
      <w:pPr>
        <w:pStyle w:val="Prrafodelista"/>
        <w:numPr>
          <w:ilvl w:val="1"/>
          <w:numId w:val="7"/>
        </w:numPr>
        <w:tabs>
          <w:tab w:val="left" w:pos="795"/>
        </w:tabs>
        <w:spacing w:before="2" w:line="249" w:lineRule="auto"/>
        <w:ind w:right="149" w:firstLine="401"/>
        <w:rPr>
          <w:sz w:val="20"/>
        </w:rPr>
      </w:pPr>
      <w:r>
        <w:rPr>
          <w:sz w:val="20"/>
        </w:rPr>
        <w:t>Utilizar</w:t>
      </w:r>
      <w:r>
        <w:rPr>
          <w:spacing w:val="43"/>
          <w:sz w:val="20"/>
        </w:rPr>
        <w:t xml:space="preserve"> </w:t>
      </w:r>
      <w:r>
        <w:rPr>
          <w:sz w:val="20"/>
        </w:rPr>
        <w:t>diferentes</w:t>
      </w:r>
      <w:r>
        <w:rPr>
          <w:spacing w:val="44"/>
          <w:sz w:val="20"/>
        </w:rPr>
        <w:t xml:space="preserve"> </w:t>
      </w:r>
      <w:r>
        <w:rPr>
          <w:sz w:val="20"/>
        </w:rPr>
        <w:t>recursos</w:t>
      </w:r>
      <w:r>
        <w:rPr>
          <w:spacing w:val="44"/>
          <w:sz w:val="20"/>
        </w:rPr>
        <w:t xml:space="preserve"> </w:t>
      </w:r>
      <w:r>
        <w:rPr>
          <w:sz w:val="20"/>
        </w:rPr>
        <w:t>materiales</w:t>
      </w:r>
      <w:r>
        <w:rPr>
          <w:spacing w:val="43"/>
          <w:sz w:val="20"/>
        </w:rPr>
        <w:t xml:space="preserve"> </w:t>
      </w:r>
      <w:r>
        <w:rPr>
          <w:sz w:val="20"/>
        </w:rPr>
        <w:t>y</w:t>
      </w:r>
      <w:r>
        <w:rPr>
          <w:spacing w:val="44"/>
          <w:sz w:val="20"/>
        </w:rPr>
        <w:t xml:space="preserve"> </w:t>
      </w:r>
      <w:r>
        <w:rPr>
          <w:sz w:val="20"/>
        </w:rPr>
        <w:t>digitales</w:t>
      </w:r>
      <w:r>
        <w:rPr>
          <w:spacing w:val="44"/>
          <w:sz w:val="20"/>
        </w:rPr>
        <w:t xml:space="preserve"> </w:t>
      </w:r>
      <w:r>
        <w:rPr>
          <w:sz w:val="20"/>
        </w:rPr>
        <w:t>para</w:t>
      </w:r>
      <w:r>
        <w:rPr>
          <w:spacing w:val="43"/>
          <w:sz w:val="20"/>
        </w:rPr>
        <w:t xml:space="preserve"> </w:t>
      </w:r>
      <w:r>
        <w:rPr>
          <w:sz w:val="20"/>
        </w:rPr>
        <w:t>las</w:t>
      </w:r>
      <w:r>
        <w:rPr>
          <w:spacing w:val="44"/>
          <w:sz w:val="20"/>
        </w:rPr>
        <w:t xml:space="preserve"> </w:t>
      </w:r>
      <w:r>
        <w:rPr>
          <w:sz w:val="20"/>
        </w:rPr>
        <w:t>explicaciones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  <w:r>
        <w:rPr>
          <w:spacing w:val="43"/>
          <w:sz w:val="20"/>
        </w:rPr>
        <w:t xml:space="preserve"> </w:t>
      </w:r>
      <w:r>
        <w:rPr>
          <w:sz w:val="20"/>
        </w:rPr>
        <w:t>clase</w:t>
      </w:r>
      <w:r>
        <w:rPr>
          <w:spacing w:val="44"/>
          <w:sz w:val="20"/>
        </w:rPr>
        <w:t xml:space="preserve"> </w:t>
      </w:r>
      <w:r>
        <w:rPr>
          <w:sz w:val="20"/>
        </w:rPr>
        <w:t>y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4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4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actividades de aprendizaje, considerando recursos diferentes para el alumnado repetidor y con NEAE.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579"/>
        </w:tabs>
        <w:spacing w:before="1" w:line="249" w:lineRule="auto"/>
        <w:ind w:right="173" w:firstLine="228"/>
        <w:rPr>
          <w:sz w:val="20"/>
        </w:rPr>
      </w:pPr>
      <w:r>
        <w:rPr>
          <w:sz w:val="20"/>
        </w:rPr>
        <w:t>Implementar</w:t>
      </w:r>
      <w:r>
        <w:rPr>
          <w:spacing w:val="1"/>
          <w:sz w:val="20"/>
        </w:rPr>
        <w:t xml:space="preserve"> </w:t>
      </w:r>
      <w:r>
        <w:rPr>
          <w:sz w:val="20"/>
        </w:rPr>
        <w:t>acuerdos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aula</w:t>
      </w:r>
      <w:r>
        <w:rPr>
          <w:spacing w:val="1"/>
          <w:sz w:val="20"/>
        </w:rPr>
        <w:t xml:space="preserve"> </w:t>
      </w:r>
      <w:r>
        <w:rPr>
          <w:sz w:val="20"/>
        </w:rPr>
        <w:t>comunes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grupos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mejorar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clima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convivencia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aula,</w:t>
      </w:r>
      <w:r>
        <w:rPr>
          <w:spacing w:val="1"/>
          <w:sz w:val="20"/>
        </w:rPr>
        <w:t xml:space="preserve"> </w:t>
      </w:r>
      <w:r>
        <w:rPr>
          <w:sz w:val="20"/>
        </w:rPr>
        <w:t>tal</w:t>
      </w:r>
      <w:r>
        <w:rPr>
          <w:spacing w:val="-53"/>
          <w:sz w:val="20"/>
        </w:rPr>
        <w:t xml:space="preserve"> </w:t>
      </w:r>
      <w:r>
        <w:rPr>
          <w:sz w:val="20"/>
        </w:rPr>
        <w:t>y como se propuso en algunos equipos educativo</w:t>
      </w:r>
      <w:r>
        <w:rPr>
          <w:sz w:val="20"/>
        </w:rPr>
        <w:t>s.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571"/>
        </w:tabs>
        <w:spacing w:before="1"/>
        <w:ind w:left="570" w:hanging="123"/>
        <w:rPr>
          <w:sz w:val="20"/>
        </w:rPr>
      </w:pPr>
      <w:r>
        <w:rPr>
          <w:sz w:val="20"/>
        </w:rPr>
        <w:t>Potenciar el trabajo en equipo a través de metodologías de innovación y trabajo colaborativo.</w:t>
      </w:r>
    </w:p>
    <w:p w:rsidR="00905405" w:rsidRDefault="00F4583E">
      <w:pPr>
        <w:pStyle w:val="Prrafodelista"/>
        <w:numPr>
          <w:ilvl w:val="0"/>
          <w:numId w:val="7"/>
        </w:numPr>
        <w:tabs>
          <w:tab w:val="left" w:pos="587"/>
        </w:tabs>
        <w:spacing w:line="249" w:lineRule="auto"/>
        <w:ind w:right="195" w:firstLine="235"/>
        <w:rPr>
          <w:sz w:val="20"/>
        </w:rPr>
      </w:pPr>
      <w:r>
        <w:rPr>
          <w:sz w:val="20"/>
        </w:rPr>
        <w:t>Incluir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propuesta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alumno</w:t>
      </w:r>
      <w:r>
        <w:rPr>
          <w:spacing w:val="2"/>
          <w:sz w:val="20"/>
        </w:rPr>
        <w:t xml:space="preserve"> </w:t>
      </w:r>
      <w:r>
        <w:rPr>
          <w:sz w:val="20"/>
        </w:rPr>
        <w:t>ayudante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otros</w:t>
      </w:r>
      <w:r>
        <w:rPr>
          <w:spacing w:val="3"/>
          <w:sz w:val="20"/>
        </w:rPr>
        <w:t xml:space="preserve"> </w:t>
      </w:r>
      <w:r>
        <w:rPr>
          <w:sz w:val="20"/>
        </w:rPr>
        <w:t>recursos</w:t>
      </w:r>
      <w:r>
        <w:rPr>
          <w:spacing w:val="2"/>
          <w:sz w:val="20"/>
        </w:rPr>
        <w:t xml:space="preserve"> </w:t>
      </w:r>
      <w:r>
        <w:rPr>
          <w:sz w:val="20"/>
        </w:rPr>
        <w:t>como</w:t>
      </w:r>
      <w:r>
        <w:rPr>
          <w:spacing w:val="2"/>
          <w:sz w:val="20"/>
        </w:rPr>
        <w:t xml:space="preserve"> </w:t>
      </w:r>
      <w:r>
        <w:rPr>
          <w:sz w:val="20"/>
        </w:rPr>
        <w:t>pueden</w:t>
      </w:r>
      <w:r>
        <w:rPr>
          <w:spacing w:val="2"/>
          <w:sz w:val="20"/>
        </w:rPr>
        <w:t xml:space="preserve"> </w:t>
      </w:r>
      <w:r>
        <w:rPr>
          <w:sz w:val="20"/>
        </w:rPr>
        <w:t>ser</w:t>
      </w:r>
      <w:r>
        <w:rPr>
          <w:spacing w:val="3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contratos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apoyo</w:t>
      </w:r>
      <w:r>
        <w:rPr>
          <w:spacing w:val="3"/>
          <w:sz w:val="20"/>
        </w:rPr>
        <w:t xml:space="preserve"> </w:t>
      </w:r>
      <w:r>
        <w:rPr>
          <w:sz w:val="20"/>
        </w:rPr>
        <w:t>curricular</w:t>
      </w:r>
      <w:r>
        <w:rPr>
          <w:spacing w:val="2"/>
          <w:sz w:val="20"/>
        </w:rPr>
        <w:t xml:space="preserve"> </w:t>
      </w:r>
      <w:r>
        <w:rPr>
          <w:sz w:val="20"/>
        </w:rPr>
        <w:t>(a</w:t>
      </w:r>
      <w:r>
        <w:rPr>
          <w:spacing w:val="-53"/>
          <w:sz w:val="20"/>
        </w:rPr>
        <w:t xml:space="preserve"> </w:t>
      </w:r>
      <w:r>
        <w:rPr>
          <w:sz w:val="20"/>
        </w:rPr>
        <w:t>valorar con las tutoras y tutores además de DO).</w:t>
      </w:r>
    </w:p>
    <w:p w:rsidR="00905405" w:rsidRDefault="00F4583E">
      <w:pPr>
        <w:pStyle w:val="Textoindependiente"/>
        <w:spacing w:before="2" w:line="249" w:lineRule="auto"/>
        <w:ind w:left="226" w:right="125" w:firstLine="56"/>
      </w:pPr>
      <w:r>
        <w:t>Los resultados de esta evaluación no figurarán como calificación en los documentos oficiales de evaluación. Se han</w:t>
      </w:r>
      <w:r>
        <w:rPr>
          <w:spacing w:val="-53"/>
        </w:rPr>
        <w:t xml:space="preserve"> </w:t>
      </w:r>
      <w:r>
        <w:t>recogido</w:t>
      </w:r>
      <w:r>
        <w:rPr>
          <w:spacing w:val="11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observaciones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cuaderno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profesora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través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valoraciones</w:t>
      </w:r>
      <w:r>
        <w:rPr>
          <w:spacing w:val="11"/>
        </w:rPr>
        <w:t xml:space="preserve"> </w:t>
      </w:r>
      <w:r>
        <w:t>cualitativas</w:t>
      </w:r>
      <w:r>
        <w:rPr>
          <w:spacing w:val="11"/>
        </w:rPr>
        <w:t xml:space="preserve"> </w:t>
      </w:r>
      <w:r>
        <w:t>concretas</w:t>
      </w:r>
      <w:r>
        <w:rPr>
          <w:spacing w:val="1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los</w:t>
      </w:r>
    </w:p>
    <w:p w:rsidR="00905405" w:rsidRDefault="00905405">
      <w:pPr>
        <w:spacing w:line="249" w:lineRule="auto"/>
        <w:sectPr w:rsidR="00905405">
          <w:pgSz w:w="11900" w:h="16840"/>
          <w:pgMar w:top="860" w:right="720" w:bottom="90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63" type="#_x0000_t202" style="position:absolute;margin-left:-.7pt;margin-top:493.05pt;width:10.85pt;height:144.25pt;z-index:1574400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</w:t>
                  </w:r>
                  <w:r>
                    <w:rPr>
                      <w:sz w:val="16"/>
                    </w:rPr>
                    <w:t>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2" type="#_x0000_t202" style="position:absolute;margin-left:-.7pt;margin-top:328.4pt;width:10.85pt;height:82.15pt;z-index:1574451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1" type="#_x0000_t202" style="position:absolute;margin-left:.2pt;margin-top:94.95pt;width:10.85pt;height:120.9pt;z-index:1574502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</w:pPr>
    </w:p>
    <w:p w:rsidR="00905405" w:rsidRDefault="00905405">
      <w:pPr>
        <w:pStyle w:val="Textoindependiente"/>
        <w:spacing w:before="8"/>
        <w:rPr>
          <w:sz w:val="19"/>
        </w:rPr>
      </w:pPr>
    </w:p>
    <w:p w:rsidR="00905405" w:rsidRDefault="00F4583E">
      <w:pPr>
        <w:pStyle w:val="Textoindependiente"/>
        <w:spacing w:before="0" w:line="249" w:lineRule="auto"/>
        <w:ind w:left="226" w:right="129"/>
        <w:jc w:val="both"/>
      </w:pPr>
      <w:proofErr w:type="gramStart"/>
      <w:r>
        <w:t>diferentes</w:t>
      </w:r>
      <w:proofErr w:type="gramEnd"/>
      <w:r>
        <w:t xml:space="preserve"> niveles de respuesta de cada estudiante y se han comunicado los resultados de la evaluación a cada</w:t>
      </w:r>
      <w:r>
        <w:rPr>
          <w:spacing w:val="1"/>
        </w:rPr>
        <w:t xml:space="preserve"> </w:t>
      </w:r>
      <w:r>
        <w:t>familia a través de las observaciones compartidas de Séneca.</w:t>
      </w:r>
    </w:p>
    <w:p w:rsidR="00905405" w:rsidRDefault="00905405">
      <w:pPr>
        <w:pStyle w:val="Textoindependiente"/>
        <w:spacing w:before="5"/>
        <w:rPr>
          <w:sz w:val="29"/>
        </w:rPr>
      </w:pPr>
    </w:p>
    <w:p w:rsidR="00905405" w:rsidRDefault="00F4583E">
      <w:pPr>
        <w:pStyle w:val="Heading3"/>
        <w:numPr>
          <w:ilvl w:val="0"/>
          <w:numId w:val="8"/>
        </w:numPr>
        <w:tabs>
          <w:tab w:val="left" w:pos="474"/>
        </w:tabs>
        <w:ind w:left="473" w:hanging="279"/>
      </w:pPr>
      <w:r>
        <w:t>Principios Pedagógicos:</w:t>
      </w:r>
    </w:p>
    <w:p w:rsidR="00905405" w:rsidRDefault="00F4583E">
      <w:pPr>
        <w:pStyle w:val="Textoindependiente"/>
        <w:spacing w:before="52"/>
        <w:ind w:left="285"/>
      </w:pPr>
      <w:r>
        <w:t>Los principios psicopedagógicos que guiarán nuestra actividad son los siguientes:</w:t>
      </w:r>
    </w:p>
    <w:p w:rsidR="00905405" w:rsidRDefault="00F4583E">
      <w:pPr>
        <w:pStyle w:val="Textoindependiente"/>
        <w:spacing w:line="249" w:lineRule="auto"/>
        <w:ind w:left="285" w:firstLine="255"/>
      </w:pPr>
      <w:r>
        <w:t>-</w:t>
      </w:r>
      <w:r>
        <w:rPr>
          <w:spacing w:val="28"/>
        </w:rPr>
        <w:t xml:space="preserve"> </w:t>
      </w:r>
      <w:r>
        <w:t>Partiremos</w:t>
      </w:r>
      <w:r>
        <w:rPr>
          <w:spacing w:val="29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nivel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desarrollo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alumno,</w:t>
      </w:r>
      <w:r>
        <w:rPr>
          <w:spacing w:val="28"/>
        </w:rPr>
        <w:t xml:space="preserve"> </w:t>
      </w:r>
      <w:r>
        <w:t>lo</w:t>
      </w:r>
      <w:r>
        <w:rPr>
          <w:spacing w:val="29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significa</w:t>
      </w:r>
      <w:r>
        <w:rPr>
          <w:spacing w:val="29"/>
        </w:rPr>
        <w:t xml:space="preserve"> </w:t>
      </w:r>
      <w:r>
        <w:t>considerar</w:t>
      </w:r>
      <w:r>
        <w:rPr>
          <w:spacing w:val="28"/>
        </w:rPr>
        <w:t xml:space="preserve"> </w:t>
      </w:r>
      <w:r>
        <w:t>tanto</w:t>
      </w:r>
      <w:r>
        <w:rPr>
          <w:spacing w:val="29"/>
        </w:rPr>
        <w:t xml:space="preserve"> </w:t>
      </w:r>
      <w:r>
        <w:t>sus</w:t>
      </w:r>
      <w:r>
        <w:rPr>
          <w:spacing w:val="29"/>
        </w:rPr>
        <w:t xml:space="preserve"> </w:t>
      </w:r>
      <w:r>
        <w:t>c</w:t>
      </w:r>
      <w:r>
        <w:t>apacidades</w:t>
      </w:r>
      <w:r>
        <w:rPr>
          <w:spacing w:val="28"/>
        </w:rPr>
        <w:t xml:space="preserve"> </w:t>
      </w:r>
      <w:r>
        <w:t>como</w:t>
      </w:r>
      <w:r>
        <w:rPr>
          <w:spacing w:val="29"/>
        </w:rPr>
        <w:t xml:space="preserve"> </w:t>
      </w:r>
      <w:r>
        <w:t>sus</w:t>
      </w:r>
      <w:r>
        <w:rPr>
          <w:spacing w:val="-53"/>
        </w:rPr>
        <w:t xml:space="preserve"> </w:t>
      </w:r>
      <w:r>
        <w:t>conocimientos previos.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75"/>
        </w:tabs>
        <w:spacing w:before="2"/>
        <w:ind w:left="574"/>
        <w:rPr>
          <w:sz w:val="20"/>
        </w:rPr>
      </w:pPr>
      <w:r>
        <w:rPr>
          <w:sz w:val="20"/>
        </w:rPr>
        <w:t>Orientaremos nuestra acción a estimular en el alumno la capacidad de aprender a aprender.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75"/>
        </w:tabs>
        <w:ind w:left="574"/>
        <w:rPr>
          <w:sz w:val="20"/>
        </w:rPr>
      </w:pPr>
      <w:r>
        <w:rPr>
          <w:sz w:val="20"/>
        </w:rPr>
        <w:t>Promoveremos la adquisición de aprendizajes funcionales y significativos.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75"/>
        </w:tabs>
        <w:ind w:left="574"/>
        <w:rPr>
          <w:sz w:val="20"/>
        </w:rPr>
      </w:pPr>
      <w:r>
        <w:rPr>
          <w:sz w:val="20"/>
        </w:rPr>
        <w:t>Buscaremos formas de adaptación en la ayuda pedag</w:t>
      </w:r>
      <w:r>
        <w:rPr>
          <w:sz w:val="20"/>
        </w:rPr>
        <w:t>ógica a las diferentes</w:t>
      </w:r>
      <w:r>
        <w:rPr>
          <w:spacing w:val="1"/>
          <w:sz w:val="20"/>
        </w:rPr>
        <w:t xml:space="preserve"> </w:t>
      </w:r>
      <w:r>
        <w:rPr>
          <w:sz w:val="20"/>
        </w:rPr>
        <w:t>necesidades del alumnado.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85"/>
        </w:tabs>
        <w:spacing w:line="249" w:lineRule="auto"/>
        <w:ind w:right="147" w:firstLine="173"/>
        <w:jc w:val="both"/>
        <w:rPr>
          <w:sz w:val="20"/>
        </w:rPr>
      </w:pPr>
      <w:r>
        <w:rPr>
          <w:sz w:val="20"/>
        </w:rPr>
        <w:t>Impulsaremos un estilo de evaluación que sirva como punto de referencia a nuestra actuación pedagógica, que</w:t>
      </w:r>
      <w:r>
        <w:rPr>
          <w:spacing w:val="1"/>
          <w:sz w:val="20"/>
        </w:rPr>
        <w:t xml:space="preserve"> </w:t>
      </w:r>
      <w:r>
        <w:rPr>
          <w:sz w:val="20"/>
        </w:rPr>
        <w:t>proporcione al alumno información sobre su proceso de aprendizaje y permita la participación del al</w:t>
      </w:r>
      <w:r>
        <w:rPr>
          <w:sz w:val="20"/>
        </w:rPr>
        <w:t>umno en 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mismo a través de la autoevaluación y la </w:t>
      </w:r>
      <w:proofErr w:type="spellStart"/>
      <w:r>
        <w:rPr>
          <w:sz w:val="20"/>
        </w:rPr>
        <w:t>coevaluación</w:t>
      </w:r>
      <w:proofErr w:type="spellEnd"/>
      <w:r>
        <w:rPr>
          <w:sz w:val="20"/>
        </w:rPr>
        <w:t>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75"/>
        </w:tabs>
        <w:spacing w:before="2"/>
        <w:ind w:left="574"/>
        <w:jc w:val="both"/>
        <w:rPr>
          <w:sz w:val="20"/>
        </w:rPr>
      </w:pPr>
      <w:r>
        <w:rPr>
          <w:sz w:val="20"/>
        </w:rPr>
        <w:t>Fomentaremos el desarrollo de la capacidad de socialización y de autonomía del alumno.</w:t>
      </w:r>
    </w:p>
    <w:p w:rsidR="00905405" w:rsidRDefault="00F4583E">
      <w:pPr>
        <w:pStyle w:val="Textoindependiente"/>
        <w:spacing w:line="249" w:lineRule="auto"/>
        <w:ind w:left="285" w:right="156"/>
        <w:jc w:val="both"/>
      </w:pPr>
      <w:r>
        <w:t>Los contenidos de la materia se presentan organizados en conjuntos temáticos carácter analítico y disciplinar. No</w:t>
      </w:r>
      <w:r>
        <w:rPr>
          <w:spacing w:val="1"/>
        </w:rPr>
        <w:t xml:space="preserve"> </w:t>
      </w:r>
      <w:r>
        <w:t>obstante,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conjuntos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integrarán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aula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didácticas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favorecerán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materialización del principio de inter e interdisciplinariedad por medio de procedimientos tales como: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55"/>
        </w:tabs>
        <w:spacing w:before="2" w:line="249" w:lineRule="auto"/>
        <w:ind w:right="190" w:firstLine="135"/>
        <w:rPr>
          <w:sz w:val="20"/>
        </w:rPr>
      </w:pPr>
      <w:r>
        <w:rPr>
          <w:sz w:val="20"/>
        </w:rPr>
        <w:t>Indagación</w:t>
      </w:r>
      <w:r>
        <w:rPr>
          <w:spacing w:val="10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investigación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través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hipótesis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11"/>
          <w:sz w:val="20"/>
        </w:rPr>
        <w:t xml:space="preserve"> </w:t>
      </w:r>
      <w:r>
        <w:rPr>
          <w:sz w:val="20"/>
        </w:rPr>
        <w:t>conjeturas,</w:t>
      </w:r>
      <w:r>
        <w:rPr>
          <w:spacing w:val="11"/>
          <w:sz w:val="20"/>
        </w:rPr>
        <w:t xml:space="preserve"> </w:t>
      </w:r>
      <w:r>
        <w:rPr>
          <w:sz w:val="20"/>
        </w:rPr>
        <w:t>observación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10"/>
          <w:sz w:val="20"/>
        </w:rPr>
        <w:t xml:space="preserve"> </w:t>
      </w:r>
      <w:r>
        <w:rPr>
          <w:sz w:val="20"/>
        </w:rPr>
        <w:t>recogida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datos,</w:t>
      </w:r>
      <w:r>
        <w:rPr>
          <w:spacing w:val="11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-52"/>
          <w:sz w:val="20"/>
        </w:rPr>
        <w:t xml:space="preserve"> </w:t>
      </w:r>
      <w:r>
        <w:rPr>
          <w:sz w:val="20"/>
        </w:rPr>
        <w:t>análisis de los datos, confrontación de la</w:t>
      </w:r>
      <w:r>
        <w:rPr>
          <w:sz w:val="20"/>
        </w:rPr>
        <w:t>s hipótesis, interpretación, conclusiones y comunicación de las mismas.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53"/>
        </w:tabs>
        <w:spacing w:before="2" w:line="249" w:lineRule="auto"/>
        <w:ind w:right="183" w:firstLine="133"/>
        <w:rPr>
          <w:sz w:val="20"/>
        </w:rPr>
      </w:pPr>
      <w:r>
        <w:rPr>
          <w:sz w:val="20"/>
        </w:rPr>
        <w:t>Tratamiento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1"/>
          <w:sz w:val="20"/>
        </w:rPr>
        <w:t xml:space="preserve"> </w:t>
      </w:r>
      <w:r>
        <w:rPr>
          <w:sz w:val="20"/>
        </w:rPr>
        <w:t>gracias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10"/>
          <w:sz w:val="20"/>
        </w:rPr>
        <w:t xml:space="preserve"> </w:t>
      </w:r>
      <w:r>
        <w:rPr>
          <w:sz w:val="20"/>
        </w:rPr>
        <w:t>recogida</w:t>
      </w:r>
      <w:r>
        <w:rPr>
          <w:spacing w:val="11"/>
          <w:sz w:val="20"/>
        </w:rPr>
        <w:t xml:space="preserve"> </w:t>
      </w:r>
      <w:r>
        <w:rPr>
          <w:sz w:val="20"/>
        </w:rPr>
        <w:t>y</w:t>
      </w:r>
      <w:r>
        <w:rPr>
          <w:spacing w:val="10"/>
          <w:sz w:val="20"/>
        </w:rPr>
        <w:t xml:space="preserve"> </w:t>
      </w:r>
      <w:r>
        <w:rPr>
          <w:sz w:val="20"/>
        </w:rPr>
        <w:t>registro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datos,</w:t>
      </w:r>
      <w:r>
        <w:rPr>
          <w:spacing w:val="10"/>
          <w:sz w:val="20"/>
        </w:rPr>
        <w:t xml:space="preserve"> </w:t>
      </w:r>
      <w:r>
        <w:rPr>
          <w:sz w:val="20"/>
        </w:rPr>
        <w:t>análisis</w:t>
      </w:r>
      <w:r>
        <w:rPr>
          <w:spacing w:val="10"/>
          <w:sz w:val="20"/>
        </w:rPr>
        <w:t xml:space="preserve"> </w:t>
      </w:r>
      <w:r>
        <w:rPr>
          <w:sz w:val="20"/>
        </w:rPr>
        <w:t>crítico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las</w:t>
      </w:r>
      <w:r>
        <w:rPr>
          <w:spacing w:val="10"/>
          <w:sz w:val="20"/>
        </w:rPr>
        <w:t xml:space="preserve"> </w:t>
      </w:r>
      <w:r>
        <w:rPr>
          <w:sz w:val="20"/>
        </w:rPr>
        <w:t>informaciones,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-52"/>
          <w:sz w:val="20"/>
        </w:rPr>
        <w:t xml:space="preserve"> </w:t>
      </w:r>
      <w:r>
        <w:rPr>
          <w:sz w:val="20"/>
        </w:rPr>
        <w:t>inferencia y el contraste, etc.</w:t>
      </w:r>
    </w:p>
    <w:p w:rsidR="00905405" w:rsidRDefault="00F4583E">
      <w:pPr>
        <w:pStyle w:val="Prrafodelista"/>
        <w:numPr>
          <w:ilvl w:val="1"/>
          <w:numId w:val="8"/>
        </w:numPr>
        <w:tabs>
          <w:tab w:val="left" w:pos="539"/>
        </w:tabs>
        <w:spacing w:before="1" w:line="249" w:lineRule="auto"/>
        <w:ind w:right="191" w:firstLine="123"/>
        <w:rPr>
          <w:sz w:val="20"/>
        </w:rPr>
      </w:pP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explicación</w:t>
      </w:r>
      <w:r>
        <w:rPr>
          <w:spacing w:val="6"/>
          <w:sz w:val="20"/>
        </w:rPr>
        <w:t xml:space="preserve"> </w:t>
      </w:r>
      <w:proofErr w:type="spellStart"/>
      <w:r>
        <w:rPr>
          <w:sz w:val="20"/>
        </w:rPr>
        <w:t>multicausal</w:t>
      </w:r>
      <w:proofErr w:type="spellEnd"/>
      <w:r>
        <w:rPr>
          <w:spacing w:val="6"/>
          <w:sz w:val="20"/>
        </w:rPr>
        <w:t xml:space="preserve"> </w:t>
      </w:r>
      <w:r>
        <w:rPr>
          <w:sz w:val="20"/>
        </w:rPr>
        <w:t>con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comprensión</w:t>
      </w:r>
      <w:r>
        <w:rPr>
          <w:spacing w:val="6"/>
          <w:sz w:val="20"/>
        </w:rPr>
        <w:t xml:space="preserve"> </w:t>
      </w:r>
      <w:r>
        <w:rPr>
          <w:sz w:val="20"/>
        </w:rPr>
        <w:t>y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6"/>
          <w:sz w:val="20"/>
        </w:rPr>
        <w:t xml:space="preserve"> </w:t>
      </w:r>
      <w:r>
        <w:rPr>
          <w:sz w:val="20"/>
        </w:rPr>
        <w:t>análisis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los</w:t>
      </w:r>
      <w:r>
        <w:rPr>
          <w:spacing w:val="6"/>
          <w:sz w:val="20"/>
        </w:rPr>
        <w:t xml:space="preserve"> </w:t>
      </w:r>
      <w:r>
        <w:rPr>
          <w:sz w:val="20"/>
        </w:rPr>
        <w:t>numerosos</w:t>
      </w:r>
      <w:r>
        <w:rPr>
          <w:spacing w:val="6"/>
          <w:sz w:val="20"/>
        </w:rPr>
        <w:t xml:space="preserve"> </w:t>
      </w:r>
      <w:r>
        <w:rPr>
          <w:sz w:val="20"/>
        </w:rPr>
        <w:t>factores</w:t>
      </w:r>
      <w:r>
        <w:rPr>
          <w:spacing w:val="6"/>
          <w:sz w:val="20"/>
        </w:rPr>
        <w:t xml:space="preserve"> </w:t>
      </w:r>
      <w:r>
        <w:rPr>
          <w:sz w:val="20"/>
        </w:rPr>
        <w:t>causales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intervienen</w:t>
      </w:r>
      <w:r>
        <w:rPr>
          <w:spacing w:val="-53"/>
          <w:sz w:val="20"/>
        </w:rPr>
        <w:t xml:space="preserve"> </w:t>
      </w:r>
      <w:r>
        <w:rPr>
          <w:sz w:val="20"/>
        </w:rPr>
        <w:t>en la determinación de los fenómenos sociales y humanos.</w:t>
      </w:r>
    </w:p>
    <w:p w:rsidR="00905405" w:rsidRDefault="00905405">
      <w:pPr>
        <w:pStyle w:val="Textoindependiente"/>
        <w:spacing w:before="0"/>
        <w:rPr>
          <w:sz w:val="21"/>
        </w:rPr>
      </w:pPr>
    </w:p>
    <w:p w:rsidR="00905405" w:rsidRDefault="00F4583E">
      <w:pPr>
        <w:pStyle w:val="Textoindependiente"/>
        <w:spacing w:before="1" w:line="249" w:lineRule="auto"/>
        <w:ind w:left="285" w:right="147"/>
        <w:jc w:val="both"/>
      </w:pPr>
      <w:r>
        <w:t xml:space="preserve">El desarrollo de la materia desde una perspectiva inter e </w:t>
      </w:r>
      <w:proofErr w:type="spellStart"/>
      <w:r>
        <w:t>intradisciplinar</w:t>
      </w:r>
      <w:proofErr w:type="spellEnd"/>
      <w:r>
        <w:t xml:space="preserve"> también se llevará a cabo a través de</w:t>
      </w:r>
      <w:r>
        <w:rPr>
          <w:spacing w:val="1"/>
        </w:rPr>
        <w:t xml:space="preserve"> </w:t>
      </w:r>
      <w:r>
        <w:t>actitude</w:t>
      </w:r>
      <w:r>
        <w:t>s, y valores como el rigor y la curiosidad, la conservación y valoración del patrimonio, tanto natural y</w:t>
      </w:r>
      <w:r>
        <w:rPr>
          <w:spacing w:val="1"/>
        </w:rPr>
        <w:t xml:space="preserve"> </w:t>
      </w:r>
      <w:r>
        <w:t>medio-ambiental</w:t>
      </w:r>
      <w:r>
        <w:rPr>
          <w:spacing w:val="16"/>
        </w:rPr>
        <w:t xml:space="preserve"> </w:t>
      </w:r>
      <w:r>
        <w:t>como</w:t>
      </w:r>
      <w:r>
        <w:rPr>
          <w:spacing w:val="16"/>
        </w:rPr>
        <w:t xml:space="preserve"> </w:t>
      </w:r>
      <w:r>
        <w:t>artístico,</w:t>
      </w:r>
      <w:r>
        <w:rPr>
          <w:spacing w:val="16"/>
        </w:rPr>
        <w:t xml:space="preserve"> </w:t>
      </w:r>
      <w:r>
        <w:t>cultural</w:t>
      </w:r>
      <w:r>
        <w:rPr>
          <w:spacing w:val="1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institucional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tolerancia</w:t>
      </w:r>
      <w:r>
        <w:rPr>
          <w:spacing w:val="16"/>
        </w:rPr>
        <w:t xml:space="preserve"> </w:t>
      </w:r>
      <w:r>
        <w:t>respecto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ideas,</w:t>
      </w:r>
      <w:r>
        <w:rPr>
          <w:spacing w:val="16"/>
        </w:rPr>
        <w:t xml:space="preserve"> </w:t>
      </w:r>
      <w:r>
        <w:t>opiniones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creencias</w:t>
      </w:r>
      <w:r>
        <w:rPr>
          <w:spacing w:val="1"/>
        </w:rPr>
        <w:t xml:space="preserve"> </w:t>
      </w:r>
      <w:r>
        <w:t>de otras personas y sociedades, la valoración y defensa de la paz y de la sociedad democrática, la responsabilidad</w:t>
      </w:r>
      <w:r>
        <w:rPr>
          <w:spacing w:val="-53"/>
        </w:rPr>
        <w:t xml:space="preserve"> </w:t>
      </w:r>
      <w:r>
        <w:t>frente a los problemas colectivos y el sentido de la solidaridad y justicia.</w:t>
      </w:r>
    </w:p>
    <w:p w:rsidR="00905405" w:rsidRDefault="00905405">
      <w:pPr>
        <w:pStyle w:val="Textoindependiente"/>
        <w:spacing w:before="1"/>
        <w:rPr>
          <w:sz w:val="21"/>
        </w:rPr>
      </w:pPr>
    </w:p>
    <w:p w:rsidR="00905405" w:rsidRDefault="00F4583E">
      <w:pPr>
        <w:pStyle w:val="Textoindependiente"/>
        <w:spacing w:before="0" w:line="249" w:lineRule="auto"/>
        <w:ind w:left="285" w:right="153"/>
        <w:jc w:val="both"/>
      </w:pPr>
      <w:r>
        <w:t xml:space="preserve">El desarrollo de las experiencias de trabajo en el aula, desde </w:t>
      </w:r>
      <w:r>
        <w:t>una fundamentación teórica abierta y de síntesis</w:t>
      </w:r>
      <w:r>
        <w:rPr>
          <w:spacing w:val="1"/>
        </w:rPr>
        <w:t xml:space="preserve"> </w:t>
      </w:r>
      <w:r>
        <w:t>buscará la alternancia entre los dos grandes tipos de estrategias: expositivas y de indagación. Estas estrategias se</w:t>
      </w:r>
      <w:r>
        <w:rPr>
          <w:spacing w:val="1"/>
        </w:rPr>
        <w:t xml:space="preserve"> </w:t>
      </w:r>
      <w:r>
        <w:t>materializarán en técnicas como: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before="3"/>
        <w:ind w:left="407"/>
        <w:rPr>
          <w:sz w:val="20"/>
        </w:rPr>
      </w:pPr>
      <w:r>
        <w:rPr>
          <w:sz w:val="20"/>
        </w:rPr>
        <w:t>Los diálogos.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Los conflictos cognitivos.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Los dilemas morales.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Las representaciones dramáticas.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Los cuestionarios escritos.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Los cuestionarios orales.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Comentarios de distintos tipos de texto (oral, escrito, audiovisual).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before="9"/>
        <w:ind w:left="407"/>
        <w:rPr>
          <w:sz w:val="20"/>
        </w:rPr>
      </w:pPr>
      <w:r>
        <w:rPr>
          <w:sz w:val="20"/>
        </w:rPr>
        <w:t>La exposición oral.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El debate.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El coloquio.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La entrevista colectiva.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line="249" w:lineRule="auto"/>
        <w:ind w:right="7799" w:firstLine="0"/>
        <w:rPr>
          <w:sz w:val="20"/>
        </w:rPr>
      </w:pPr>
      <w:r>
        <w:rPr>
          <w:sz w:val="20"/>
        </w:rPr>
        <w:t>Los</w:t>
      </w:r>
      <w:r>
        <w:rPr>
          <w:spacing w:val="12"/>
          <w:sz w:val="20"/>
        </w:rPr>
        <w:t xml:space="preserve"> </w:t>
      </w:r>
      <w:r>
        <w:rPr>
          <w:sz w:val="20"/>
        </w:rPr>
        <w:t>mapas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contenido.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investigación</w:t>
      </w:r>
      <w:r>
        <w:rPr>
          <w:spacing w:val="-7"/>
          <w:sz w:val="20"/>
        </w:rPr>
        <w:t xml:space="preserve"> </w:t>
      </w:r>
      <w:r>
        <w:rPr>
          <w:sz w:val="20"/>
        </w:rPr>
        <w:t>bibliográfica.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F4583E">
      <w:pPr>
        <w:pStyle w:val="Heading3"/>
        <w:numPr>
          <w:ilvl w:val="0"/>
          <w:numId w:val="8"/>
        </w:numPr>
        <w:tabs>
          <w:tab w:val="left" w:pos="474"/>
        </w:tabs>
        <w:spacing w:before="126"/>
        <w:ind w:left="473" w:hanging="279"/>
      </w:pPr>
      <w:r>
        <w:t>Aspectos metodológicos para la construcción de situaciones de aprendizaje:</w:t>
      </w:r>
    </w:p>
    <w:p w:rsidR="00905405" w:rsidRDefault="00F4583E">
      <w:pPr>
        <w:pStyle w:val="Textoindependiente"/>
        <w:spacing w:before="41" w:line="249" w:lineRule="auto"/>
        <w:ind w:left="285" w:right="179"/>
        <w:jc w:val="both"/>
      </w:pPr>
      <w:r>
        <w:t>Dentro del proceso de enseñanza-aprendizaje, las situaciones de aprendizaje se enmarcan en los parámetros que</w:t>
      </w:r>
      <w:r>
        <w:rPr>
          <w:spacing w:val="1"/>
        </w:rPr>
        <w:t xml:space="preserve"> </w:t>
      </w:r>
      <w:r>
        <w:t>indican</w:t>
      </w:r>
      <w:r>
        <w:rPr>
          <w:spacing w:val="1"/>
        </w:rPr>
        <w:t xml:space="preserve"> </w:t>
      </w:r>
      <w:r>
        <w:t>"cómo</w:t>
      </w:r>
      <w:r>
        <w:rPr>
          <w:spacing w:val="1"/>
        </w:rPr>
        <w:t xml:space="preserve"> </w:t>
      </w:r>
      <w:r>
        <w:t>enseñar",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decir,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metodológicos.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 contribuyan y faciliten la adquisición de competencias, se deben</w:t>
      </w:r>
      <w:r>
        <w:rPr>
          <w:spacing w:val="1"/>
        </w:rPr>
        <w:t xml:space="preserve"> </w:t>
      </w:r>
      <w:r>
        <w:t>regir por los siguientes aspectos</w:t>
      </w:r>
      <w:r>
        <w:rPr>
          <w:spacing w:val="1"/>
        </w:rPr>
        <w:t xml:space="preserve"> </w:t>
      </w:r>
      <w:r>
        <w:t>metodológicos: 1.- Deben partir de los centros de interés del alumnado.</w:t>
      </w:r>
    </w:p>
    <w:p w:rsidR="00905405" w:rsidRDefault="00F4583E">
      <w:pPr>
        <w:pStyle w:val="Textoindependiente"/>
        <w:spacing w:before="2" w:line="249" w:lineRule="auto"/>
        <w:ind w:left="618" w:right="1696"/>
      </w:pPr>
      <w:r>
        <w:t>1.-Tienen que basarse en metodologías activas que propicien la construcción de aprendizajes.</w:t>
      </w:r>
      <w:r>
        <w:rPr>
          <w:spacing w:val="-53"/>
        </w:rPr>
        <w:t xml:space="preserve"> </w:t>
      </w:r>
      <w:r>
        <w:t>2.- Tienen que potenciar la autonomía del alumnado.</w:t>
      </w:r>
    </w:p>
    <w:p w:rsidR="00905405" w:rsidRDefault="00F4583E">
      <w:pPr>
        <w:pStyle w:val="Textoindependiente"/>
        <w:spacing w:before="2" w:line="249" w:lineRule="auto"/>
        <w:ind w:left="618" w:right="3308"/>
      </w:pPr>
      <w:r>
        <w:t>3.- Deben fomentar aprendizajes mediante distintos tipos de agrupamientos.</w:t>
      </w:r>
      <w:r>
        <w:rPr>
          <w:spacing w:val="-53"/>
        </w:rPr>
        <w:t xml:space="preserve"> </w:t>
      </w:r>
      <w:r>
        <w:t>4.- Han de requerir la resolución de tareas y problemas.</w:t>
      </w:r>
    </w:p>
    <w:p w:rsidR="00905405" w:rsidRDefault="00F4583E">
      <w:pPr>
        <w:pStyle w:val="Textoindependiente"/>
        <w:spacing w:before="2" w:line="249" w:lineRule="auto"/>
        <w:ind w:left="618" w:right="3986"/>
      </w:pPr>
      <w:r>
        <w:t>5.- Deben permitir la conexión de lo aprendido en situaciones reales.</w:t>
      </w:r>
      <w:r>
        <w:rPr>
          <w:spacing w:val="-53"/>
        </w:rPr>
        <w:t xml:space="preserve"> </w:t>
      </w:r>
      <w:r>
        <w:t>6.- Deben estar contextualizadas.</w:t>
      </w:r>
    </w:p>
    <w:p w:rsidR="00905405" w:rsidRDefault="00905405">
      <w:pPr>
        <w:spacing w:line="249" w:lineRule="auto"/>
        <w:sectPr w:rsidR="00905405">
          <w:pgSz w:w="11900" w:h="16840"/>
          <w:pgMar w:top="860" w:right="720" w:bottom="98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60" type="#_x0000_t202" style="position:absolute;margin-left:-.7pt;margin-top:493.05pt;width:10.85pt;height:144.25pt;z-index:1574553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9" type="#_x0000_t202" style="position:absolute;margin-left:-.7pt;margin-top:328.4pt;width:10.85pt;height:82.15pt;z-index:1574604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8" type="#_x0000_t202" style="position:absolute;margin-left:.2pt;margin-top:94.95pt;width:10.85pt;height:120.9pt;z-index:1574656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9"/>
        <w:rPr>
          <w:sz w:val="29"/>
        </w:rPr>
      </w:pPr>
    </w:p>
    <w:p w:rsidR="00905405" w:rsidRDefault="00F4583E">
      <w:pPr>
        <w:pStyle w:val="Textoindependiente"/>
        <w:spacing w:before="94"/>
        <w:ind w:left="618"/>
        <w:jc w:val="both"/>
      </w:pPr>
      <w:r>
        <w:t>7.- Tienen que estar conectadas con las competencias clave y las competencias específicas.</w:t>
      </w:r>
    </w:p>
    <w:p w:rsidR="00905405" w:rsidRDefault="00F4583E">
      <w:pPr>
        <w:pStyle w:val="Textoindependiente"/>
        <w:spacing w:line="249" w:lineRule="auto"/>
        <w:ind w:left="618" w:right="221" w:firstLine="38"/>
        <w:jc w:val="both"/>
      </w:pPr>
      <w:r>
        <w:t>8.- Se tienen que ajustar a las necesidades, ritmos y particularid</w:t>
      </w:r>
      <w:r>
        <w:t>ades del alumnado (atención a la diversidad).</w:t>
      </w:r>
      <w:r>
        <w:rPr>
          <w:spacing w:val="1"/>
        </w:rPr>
        <w:t xml:space="preserve"> </w:t>
      </w:r>
      <w:r>
        <w:t>9.- Tienen que facilitar el uso y manejo de una gran variedad de recursos y materiales.</w:t>
      </w:r>
    </w:p>
    <w:p w:rsidR="00905405" w:rsidRDefault="00F4583E">
      <w:pPr>
        <w:pStyle w:val="Textoindependiente"/>
        <w:spacing w:before="1" w:line="249" w:lineRule="auto"/>
        <w:ind w:left="285" w:right="188"/>
        <w:jc w:val="both"/>
      </w:pPr>
      <w:r>
        <w:t>Por todo ello, el papel del docente ha de ser el de guiar a su alumnado en el proceso de enseñanza-aprendizaje,</w:t>
      </w:r>
      <w:r>
        <w:rPr>
          <w:spacing w:val="1"/>
        </w:rPr>
        <w:t xml:space="preserve"> </w:t>
      </w:r>
      <w:r>
        <w:t>favorecien</w:t>
      </w:r>
      <w:r>
        <w:t>do la interacción y refuerzos positivos del alumnado por cada respuesta. De hecho, si el alumnado se</w:t>
      </w:r>
      <w:r>
        <w:rPr>
          <w:spacing w:val="1"/>
        </w:rPr>
        <w:t xml:space="preserve"> </w:t>
      </w:r>
      <w:r>
        <w:t>equivoca, hay que poner en valor que el error forma parte de su aprendizaje.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F4583E">
      <w:pPr>
        <w:pStyle w:val="Heading3"/>
        <w:numPr>
          <w:ilvl w:val="0"/>
          <w:numId w:val="8"/>
        </w:numPr>
        <w:tabs>
          <w:tab w:val="left" w:pos="473"/>
        </w:tabs>
        <w:spacing w:before="141"/>
        <w:ind w:left="472" w:hanging="279"/>
        <w:jc w:val="both"/>
      </w:pPr>
      <w:r>
        <w:t>Materiales y recursos:</w:t>
      </w:r>
    </w:p>
    <w:p w:rsidR="00905405" w:rsidRDefault="00F4583E">
      <w:pPr>
        <w:pStyle w:val="Textoindependiente"/>
        <w:spacing w:before="41" w:line="249" w:lineRule="auto"/>
        <w:ind w:left="285" w:right="182"/>
        <w:jc w:val="both"/>
      </w:pPr>
      <w:r>
        <w:t>Básicamente utilizaremos los recursos proporcionados por cada uno de los profesores que imparten la materia,</w:t>
      </w:r>
      <w:r>
        <w:rPr>
          <w:spacing w:val="1"/>
        </w:rPr>
        <w:t xml:space="preserve"> </w:t>
      </w:r>
      <w:r>
        <w:t>principalmente: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36"/>
        </w:tabs>
        <w:spacing w:before="1" w:line="249" w:lineRule="auto"/>
        <w:ind w:right="183" w:firstLine="0"/>
        <w:jc w:val="both"/>
        <w:rPr>
          <w:sz w:val="20"/>
        </w:rPr>
      </w:pPr>
      <w:r>
        <w:rPr>
          <w:sz w:val="20"/>
        </w:rPr>
        <w:t xml:space="preserve">Materiales didácticos de la Editorial </w:t>
      </w:r>
      <w:proofErr w:type="gramStart"/>
      <w:r>
        <w:rPr>
          <w:sz w:val="20"/>
        </w:rPr>
        <w:t>Anaya ,</w:t>
      </w:r>
      <w:proofErr w:type="gramEnd"/>
      <w:r>
        <w:rPr>
          <w:sz w:val="20"/>
        </w:rPr>
        <w:t xml:space="preserve"> y apoyo de los contenidos de otros libor de </w:t>
      </w:r>
      <w:proofErr w:type="spellStart"/>
      <w:r>
        <w:rPr>
          <w:sz w:val="20"/>
        </w:rPr>
        <w:t>texor</w:t>
      </w:r>
      <w:proofErr w:type="spellEnd"/>
      <w:r>
        <w:rPr>
          <w:sz w:val="20"/>
        </w:rPr>
        <w:t xml:space="preserve"> como el de la</w:t>
      </w:r>
      <w:r>
        <w:rPr>
          <w:spacing w:val="1"/>
          <w:sz w:val="20"/>
        </w:rPr>
        <w:t xml:space="preserve"> </w:t>
      </w:r>
      <w:r>
        <w:rPr>
          <w:sz w:val="20"/>
        </w:rPr>
        <w:t>Editorial</w:t>
      </w:r>
      <w:r>
        <w:rPr>
          <w:spacing w:val="30"/>
          <w:sz w:val="20"/>
        </w:rPr>
        <w:t xml:space="preserve"> </w:t>
      </w:r>
      <w:proofErr w:type="spellStart"/>
      <w:r>
        <w:rPr>
          <w:sz w:val="20"/>
        </w:rPr>
        <w:t>Casals</w:t>
      </w:r>
      <w:proofErr w:type="spellEnd"/>
      <w:r>
        <w:rPr>
          <w:spacing w:val="31"/>
          <w:sz w:val="20"/>
        </w:rPr>
        <w:t xml:space="preserve"> </w:t>
      </w:r>
      <w:r>
        <w:rPr>
          <w:sz w:val="20"/>
        </w:rPr>
        <w:t>y</w:t>
      </w:r>
      <w:r>
        <w:rPr>
          <w:spacing w:val="30"/>
          <w:sz w:val="20"/>
        </w:rPr>
        <w:t xml:space="preserve"> </w:t>
      </w:r>
      <w:r>
        <w:rPr>
          <w:sz w:val="20"/>
        </w:rPr>
        <w:t>los</w:t>
      </w:r>
      <w:r>
        <w:rPr>
          <w:spacing w:val="31"/>
          <w:sz w:val="20"/>
        </w:rPr>
        <w:t xml:space="preserve"> </w:t>
      </w:r>
      <w:r>
        <w:rPr>
          <w:sz w:val="20"/>
        </w:rPr>
        <w:t>del</w:t>
      </w:r>
      <w:r>
        <w:rPr>
          <w:spacing w:val="30"/>
          <w:sz w:val="20"/>
        </w:rPr>
        <w:t xml:space="preserve"> </w:t>
      </w:r>
      <w:r>
        <w:rPr>
          <w:sz w:val="20"/>
        </w:rPr>
        <w:t>"Proyecto</w:t>
      </w:r>
      <w:r>
        <w:rPr>
          <w:spacing w:val="31"/>
          <w:sz w:val="20"/>
        </w:rPr>
        <w:t xml:space="preserve"> </w:t>
      </w:r>
      <w:r>
        <w:rPr>
          <w:sz w:val="20"/>
        </w:rPr>
        <w:t>Educa.</w:t>
      </w:r>
      <w:r>
        <w:rPr>
          <w:spacing w:val="30"/>
          <w:sz w:val="20"/>
        </w:rPr>
        <w:t xml:space="preserve"> </w:t>
      </w:r>
      <w:r>
        <w:rPr>
          <w:sz w:val="20"/>
        </w:rPr>
        <w:t>Educando</w:t>
      </w:r>
      <w:r>
        <w:rPr>
          <w:spacing w:val="31"/>
          <w:sz w:val="20"/>
        </w:rPr>
        <w:t xml:space="preserve"> </w:t>
      </w:r>
      <w:r>
        <w:rPr>
          <w:sz w:val="20"/>
        </w:rPr>
        <w:t>en</w:t>
      </w:r>
      <w:r>
        <w:rPr>
          <w:spacing w:val="31"/>
          <w:sz w:val="20"/>
        </w:rPr>
        <w:t xml:space="preserve"> </w:t>
      </w:r>
      <w:r>
        <w:rPr>
          <w:sz w:val="20"/>
        </w:rPr>
        <w:t>Valores",</w:t>
      </w:r>
      <w:r>
        <w:rPr>
          <w:spacing w:val="30"/>
          <w:sz w:val="20"/>
        </w:rPr>
        <w:t xml:space="preserve"> </w:t>
      </w:r>
      <w:r>
        <w:rPr>
          <w:sz w:val="20"/>
        </w:rPr>
        <w:t>una</w:t>
      </w:r>
      <w:r>
        <w:rPr>
          <w:spacing w:val="31"/>
          <w:sz w:val="20"/>
        </w:rPr>
        <w:t xml:space="preserve"> </w:t>
      </w:r>
      <w:r>
        <w:rPr>
          <w:sz w:val="20"/>
        </w:rPr>
        <w:t>iniciativa</w:t>
      </w:r>
      <w:r>
        <w:rPr>
          <w:spacing w:val="30"/>
          <w:sz w:val="20"/>
        </w:rPr>
        <w:t xml:space="preserve"> </w:t>
      </w:r>
      <w:r>
        <w:rPr>
          <w:sz w:val="20"/>
        </w:rPr>
        <w:t>educativa</w:t>
      </w:r>
      <w:r>
        <w:rPr>
          <w:spacing w:val="31"/>
          <w:sz w:val="20"/>
        </w:rPr>
        <w:t xml:space="preserve"> </w:t>
      </w:r>
      <w:r>
        <w:rPr>
          <w:sz w:val="20"/>
        </w:rPr>
        <w:t>que</w:t>
      </w:r>
      <w:r>
        <w:rPr>
          <w:spacing w:val="30"/>
          <w:sz w:val="20"/>
        </w:rPr>
        <w:t xml:space="preserve"> </w:t>
      </w:r>
      <w:r>
        <w:rPr>
          <w:sz w:val="20"/>
        </w:rPr>
        <w:t>contiene,</w:t>
      </w:r>
      <w:r>
        <w:rPr>
          <w:spacing w:val="31"/>
          <w:sz w:val="20"/>
        </w:rPr>
        <w:t xml:space="preserve"> </w:t>
      </w:r>
      <w:r>
        <w:rPr>
          <w:sz w:val="20"/>
        </w:rPr>
        <w:t>entre</w:t>
      </w:r>
      <w:r>
        <w:rPr>
          <w:spacing w:val="-53"/>
          <w:sz w:val="20"/>
        </w:rPr>
        <w:t xml:space="preserve"> </w:t>
      </w:r>
      <w:r>
        <w:rPr>
          <w:sz w:val="20"/>
        </w:rPr>
        <w:t>otras cosas, un calendario de fechas conmemorativas relacionadas con valores éticos y sociales, un listado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herramientas educativas 2.0 que pueden utilizar tanto </w:t>
      </w:r>
      <w:r>
        <w:rPr>
          <w:sz w:val="20"/>
        </w:rPr>
        <w:t>profesores como alumnos, una sección muy interesante con</w:t>
      </w:r>
      <w:r>
        <w:rPr>
          <w:spacing w:val="1"/>
          <w:sz w:val="20"/>
        </w:rPr>
        <w:t xml:space="preserve"> </w:t>
      </w:r>
      <w:r>
        <w:rPr>
          <w:sz w:val="20"/>
        </w:rPr>
        <w:t>recursos educativos, un blog, una amplísima selección de cortos, juegos online, puzles, cuentos...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54"/>
        </w:tabs>
        <w:spacing w:before="4" w:line="249" w:lineRule="auto"/>
        <w:ind w:right="244" w:firstLine="0"/>
        <w:jc w:val="both"/>
        <w:rPr>
          <w:sz w:val="20"/>
        </w:rPr>
      </w:pPr>
      <w:r>
        <w:rPr>
          <w:sz w:val="20"/>
        </w:rPr>
        <w:t xml:space="preserve">Igualmente, utilizaremos el manual de Valores éticos de la editorial Anaya y </w:t>
      </w:r>
      <w:proofErr w:type="spellStart"/>
      <w:r>
        <w:rPr>
          <w:sz w:val="20"/>
        </w:rPr>
        <w:t>Casals</w:t>
      </w:r>
      <w:proofErr w:type="spellEnd"/>
      <w:r>
        <w:rPr>
          <w:sz w:val="20"/>
        </w:rPr>
        <w:t>, y todos los rec</w:t>
      </w:r>
      <w:r>
        <w:rPr>
          <w:sz w:val="20"/>
        </w:rPr>
        <w:t>ursos</w:t>
      </w:r>
      <w:r>
        <w:rPr>
          <w:spacing w:val="1"/>
          <w:sz w:val="20"/>
        </w:rPr>
        <w:t xml:space="preserve"> </w:t>
      </w:r>
      <w:r>
        <w:rPr>
          <w:sz w:val="20"/>
        </w:rPr>
        <w:t>audiovisuales posibles.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before="1"/>
        <w:ind w:left="407"/>
        <w:rPr>
          <w:sz w:val="20"/>
        </w:rPr>
      </w:pPr>
      <w:r>
        <w:rPr>
          <w:sz w:val="20"/>
        </w:rPr>
        <w:t>Películas y lecturas recomendadas relevantes para los temas tratados adecuadas para su edad.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En cada aula se dispone de</w:t>
      </w:r>
      <w:r>
        <w:rPr>
          <w:spacing w:val="1"/>
          <w:sz w:val="20"/>
        </w:rPr>
        <w:t xml:space="preserve"> </w:t>
      </w:r>
      <w:r>
        <w:rPr>
          <w:sz w:val="20"/>
        </w:rPr>
        <w:t>pizarra digital, un cañón</w:t>
      </w:r>
      <w:r>
        <w:rPr>
          <w:spacing w:val="55"/>
          <w:sz w:val="20"/>
        </w:rPr>
        <w:t xml:space="preserve"> </w:t>
      </w:r>
      <w:r>
        <w:rPr>
          <w:sz w:val="20"/>
        </w:rPr>
        <w:t>proyector y portátil.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Además, el Centro cuenta con carros de ordenadores para qu</w:t>
      </w:r>
      <w:r>
        <w:rPr>
          <w:sz w:val="20"/>
        </w:rPr>
        <w:t xml:space="preserve">e trabaje cada alumno de forma </w:t>
      </w:r>
      <w:proofErr w:type="spellStart"/>
      <w:r>
        <w:rPr>
          <w:sz w:val="20"/>
        </w:rPr>
        <w:t>inidividual</w:t>
      </w:r>
      <w:proofErr w:type="spellEnd"/>
      <w:r>
        <w:rPr>
          <w:sz w:val="20"/>
        </w:rPr>
        <w:t>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905405">
      <w:pPr>
        <w:pStyle w:val="Textoindependiente"/>
        <w:spacing w:before="1"/>
        <w:rPr>
          <w:sz w:val="24"/>
        </w:rPr>
      </w:pPr>
    </w:p>
    <w:p w:rsidR="00905405" w:rsidRDefault="00F4583E">
      <w:pPr>
        <w:pStyle w:val="Heading3"/>
        <w:numPr>
          <w:ilvl w:val="0"/>
          <w:numId w:val="8"/>
        </w:numPr>
        <w:tabs>
          <w:tab w:val="left" w:pos="496"/>
        </w:tabs>
        <w:ind w:left="495" w:hanging="279"/>
        <w:jc w:val="both"/>
      </w:pPr>
      <w:r>
        <w:t>Evaluación: criterios de calificación y herramientas:</w:t>
      </w:r>
    </w:p>
    <w:p w:rsidR="00905405" w:rsidRDefault="00F4583E">
      <w:pPr>
        <w:pStyle w:val="Textoindependiente"/>
        <w:spacing w:before="55" w:line="249" w:lineRule="auto"/>
        <w:ind w:left="285" w:right="128"/>
        <w:jc w:val="both"/>
      </w:pPr>
      <w:r>
        <w:t>De conformidad con lo dispuesto en el artículo 10.1 de la Orden de 30 de mayo de 2023, «La evaluación del</w:t>
      </w:r>
      <w:r>
        <w:rPr>
          <w:spacing w:val="1"/>
        </w:rPr>
        <w:t xml:space="preserve"> </w:t>
      </w:r>
      <w:r>
        <w:t>proceso de aprendizaje del alumnado será continua, competencial, formativa, integradora, diferenciada y objetiva</w:t>
      </w:r>
      <w:r>
        <w:rPr>
          <w:spacing w:val="1"/>
        </w:rPr>
        <w:t xml:space="preserve"> </w:t>
      </w:r>
      <w:r>
        <w:t>según las distintas materias del currículo y será un instrumento para la mejora tanto de los procesos de enseñanza</w:t>
      </w:r>
      <w:r>
        <w:rPr>
          <w:spacing w:val="1"/>
        </w:rPr>
        <w:t xml:space="preserve"> </w:t>
      </w:r>
      <w:r>
        <w:t>como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51"/>
        </w:rPr>
        <w:t xml:space="preserve"> </w:t>
      </w:r>
      <w:r>
        <w:t>procesos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apre</w:t>
      </w:r>
      <w:r>
        <w:t>ndizaje.</w:t>
      </w:r>
      <w:r>
        <w:rPr>
          <w:spacing w:val="52"/>
        </w:rPr>
        <w:t xml:space="preserve"> </w:t>
      </w:r>
      <w:r>
        <w:t>Tomará</w:t>
      </w:r>
      <w:r>
        <w:rPr>
          <w:spacing w:val="51"/>
        </w:rPr>
        <w:t xml:space="preserve"> </w:t>
      </w:r>
      <w:r>
        <w:t>como</w:t>
      </w:r>
      <w:r>
        <w:rPr>
          <w:spacing w:val="52"/>
        </w:rPr>
        <w:t xml:space="preserve"> </w:t>
      </w:r>
      <w:r>
        <w:t>referentes</w:t>
      </w:r>
      <w:r>
        <w:rPr>
          <w:spacing w:val="52"/>
        </w:rPr>
        <w:t xml:space="preserve"> </w:t>
      </w:r>
      <w:r>
        <w:t>los</w:t>
      </w:r>
      <w:r>
        <w:rPr>
          <w:spacing w:val="51"/>
        </w:rPr>
        <w:t xml:space="preserve"> </w:t>
      </w:r>
      <w:r>
        <w:t>criterios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evaluación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las</w:t>
      </w:r>
      <w:r>
        <w:rPr>
          <w:spacing w:val="52"/>
        </w:rPr>
        <w:t xml:space="preserve"> </w:t>
      </w:r>
      <w:r>
        <w:t>diferentes</w:t>
      </w:r>
      <w:r>
        <w:rPr>
          <w:spacing w:val="-53"/>
        </w:rPr>
        <w:t xml:space="preserve"> </w:t>
      </w:r>
      <w:r>
        <w:t>materias curriculares, a través de los cuales se medirá el grado de consecución de las competencias específicas.»</w:t>
      </w:r>
      <w:r>
        <w:rPr>
          <w:spacing w:val="1"/>
        </w:rPr>
        <w:t xml:space="preserve"> </w:t>
      </w:r>
      <w:r>
        <w:t>Igualmente, de acuerdo con lo dispuesto en el artículo 11.1 de la Orden de 30 de mayo de 2023</w:t>
      </w:r>
      <w:proofErr w:type="gramStart"/>
      <w:r>
        <w:t>,«</w:t>
      </w:r>
      <w:proofErr w:type="gramEnd"/>
      <w:r>
        <w:t>El profesorado</w:t>
      </w:r>
      <w:r>
        <w:rPr>
          <w:spacing w:val="1"/>
        </w:rPr>
        <w:t xml:space="preserve"> </w:t>
      </w:r>
      <w:r>
        <w:t>llevará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cabo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evaluación,</w:t>
      </w:r>
      <w:r>
        <w:rPr>
          <w:spacing w:val="16"/>
        </w:rPr>
        <w:t xml:space="preserve"> </w:t>
      </w:r>
      <w:r>
        <w:t>preferentemente,</w:t>
      </w:r>
      <w:r>
        <w:rPr>
          <w:spacing w:val="1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través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observación</w:t>
      </w:r>
      <w:r>
        <w:rPr>
          <w:spacing w:val="16"/>
        </w:rPr>
        <w:t xml:space="preserve"> </w:t>
      </w:r>
      <w:r>
        <w:t>continuada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evolución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proceso</w:t>
      </w:r>
      <w:r>
        <w:rPr>
          <w:spacing w:val="-54"/>
        </w:rPr>
        <w:t xml:space="preserve"> </w:t>
      </w:r>
      <w:r>
        <w:t>de aprendizaje en relación con lo</w:t>
      </w:r>
      <w:r>
        <w:t>s criterios de evaluación y el grado de desarrollo de las competencias específicas</w:t>
      </w:r>
      <w:r>
        <w:rPr>
          <w:spacing w:val="1"/>
        </w:rPr>
        <w:t xml:space="preserve"> </w:t>
      </w:r>
      <w:r>
        <w:t>de cada materia.».</w:t>
      </w:r>
    </w:p>
    <w:p w:rsidR="00905405" w:rsidRDefault="00F4583E">
      <w:pPr>
        <w:pStyle w:val="Textoindependiente"/>
        <w:spacing w:before="7" w:line="249" w:lineRule="auto"/>
        <w:ind w:left="285" w:right="129"/>
        <w:jc w:val="both"/>
      </w:pPr>
      <w:r>
        <w:t>Asimismo en el artículo 11.4 de la citada ley: «Para la evaluación del alumnado se utilizarán diferentes instrumentos</w:t>
      </w:r>
      <w:r>
        <w:rPr>
          <w:spacing w:val="-54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cuestionarios,</w:t>
      </w:r>
      <w:r>
        <w:rPr>
          <w:spacing w:val="1"/>
        </w:rPr>
        <w:t xml:space="preserve"> </w:t>
      </w:r>
      <w:r>
        <w:t>formulario</w:t>
      </w:r>
      <w:r>
        <w:t>s,</w:t>
      </w:r>
      <w:r>
        <w:rPr>
          <w:spacing w:val="1"/>
        </w:rPr>
        <w:t xml:space="preserve"> </w:t>
      </w:r>
      <w:r>
        <w:t>presentaciones,</w:t>
      </w:r>
      <w:r>
        <w:rPr>
          <w:spacing w:val="1"/>
        </w:rPr>
        <w:t xml:space="preserve"> </w:t>
      </w:r>
      <w:r>
        <w:t>exposiciones</w:t>
      </w:r>
      <w:r>
        <w:rPr>
          <w:spacing w:val="1"/>
        </w:rPr>
        <w:t xml:space="preserve"> </w:t>
      </w:r>
      <w:r>
        <w:t>orales,</w:t>
      </w:r>
      <w:r>
        <w:rPr>
          <w:spacing w:val="1"/>
        </w:rPr>
        <w:t xml:space="preserve"> </w:t>
      </w:r>
      <w:r>
        <w:t>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documentos,</w:t>
      </w:r>
      <w:r>
        <w:rPr>
          <w:spacing w:val="1"/>
        </w:rPr>
        <w:t xml:space="preserve"> </w:t>
      </w:r>
      <w:r>
        <w:t>pruebas,</w:t>
      </w:r>
      <w:r>
        <w:rPr>
          <w:spacing w:val="-53"/>
        </w:rPr>
        <w:t xml:space="preserve"> </w:t>
      </w:r>
      <w:r>
        <w:t>escalas de observación, rúbricas o portfolios, entre otros, coherentes con los criterios de evaluación y con las</w:t>
      </w:r>
      <w:r>
        <w:rPr>
          <w:spacing w:val="1"/>
        </w:rPr>
        <w:t xml:space="preserve"> </w:t>
      </w:r>
      <w:r>
        <w:t>características específicas del alumnado, garantizando así que la evalu</w:t>
      </w:r>
      <w:r>
        <w:t>ación responde al principio de atención a la</w:t>
      </w:r>
      <w:r>
        <w:rPr>
          <w:spacing w:val="1"/>
        </w:rPr>
        <w:t xml:space="preserve"> </w:t>
      </w:r>
      <w:r>
        <w:t xml:space="preserve">diversidad y a las diferencias individuales. Se fomentarán los procesos de </w:t>
      </w:r>
      <w:proofErr w:type="spellStart"/>
      <w:r>
        <w:t>coevaluación</w:t>
      </w:r>
      <w:proofErr w:type="spellEnd"/>
      <w:r>
        <w:t>, evaluación entre iguales,</w:t>
      </w:r>
      <w:r>
        <w:rPr>
          <w:spacing w:val="1"/>
        </w:rPr>
        <w:t xml:space="preserve"> </w:t>
      </w:r>
      <w:r>
        <w:t>así como la autoevaluación del alumnado, potenciando la capacidad del mismo para juzgar sus logr</w:t>
      </w:r>
      <w:r>
        <w:t>os respecto a</w:t>
      </w:r>
      <w:r>
        <w:rPr>
          <w:spacing w:val="1"/>
        </w:rPr>
        <w:t xml:space="preserve"> </w:t>
      </w:r>
      <w:r>
        <w:t>una tarea determinada.».</w:t>
      </w:r>
    </w:p>
    <w:p w:rsidR="00905405" w:rsidRDefault="00F4583E">
      <w:pPr>
        <w:pStyle w:val="Textoindependiente"/>
        <w:spacing w:before="5" w:line="249" w:lineRule="auto"/>
        <w:ind w:left="285" w:right="112"/>
        <w:jc w:val="both"/>
      </w:pPr>
      <w:r>
        <w:t>Igualmente, de acuerdo con lo dispuesto en el artículo 13.6 del Decreto 102/</w:t>
      </w:r>
      <w:proofErr w:type="gramStart"/>
      <w:r>
        <w:t>2023 ,</w:t>
      </w:r>
      <w:proofErr w:type="gramEnd"/>
      <w:r>
        <w:t xml:space="preserve"> de 9 de mayo, «El profesorado</w:t>
      </w:r>
      <w:r>
        <w:rPr>
          <w:spacing w:val="1"/>
        </w:rPr>
        <w:t xml:space="preserve"> </w:t>
      </w:r>
      <w:r>
        <w:t>evaluará tanto los aprendizajes del alumnado como los procesos de enseñanza y su propia práctica docente.»</w:t>
      </w:r>
    </w:p>
    <w:p w:rsidR="00905405" w:rsidRDefault="00F4583E">
      <w:pPr>
        <w:pStyle w:val="Prrafodelista"/>
        <w:numPr>
          <w:ilvl w:val="1"/>
          <w:numId w:val="5"/>
        </w:numPr>
        <w:tabs>
          <w:tab w:val="left" w:pos="675"/>
        </w:tabs>
        <w:spacing w:before="2"/>
        <w:jc w:val="both"/>
        <w:rPr>
          <w:sz w:val="20"/>
        </w:rPr>
      </w:pPr>
      <w:r>
        <w:rPr>
          <w:sz w:val="20"/>
        </w:rPr>
        <w:t>Procedimientos de evaluación.</w:t>
      </w:r>
    </w:p>
    <w:p w:rsidR="00905405" w:rsidRDefault="00F4583E">
      <w:pPr>
        <w:pStyle w:val="Textoindependiente"/>
        <w:spacing w:line="249" w:lineRule="auto"/>
        <w:ind w:left="285" w:right="131"/>
      </w:pPr>
      <w:r>
        <w:t>A</w:t>
      </w:r>
      <w:r>
        <w:rPr>
          <w:spacing w:val="26"/>
        </w:rPr>
        <w:t xml:space="preserve"> </w:t>
      </w:r>
      <w:r>
        <w:t>continuación</w:t>
      </w:r>
      <w:r>
        <w:rPr>
          <w:spacing w:val="26"/>
        </w:rPr>
        <w:t xml:space="preserve"> </w:t>
      </w:r>
      <w:r>
        <w:t>enumeramos</w:t>
      </w:r>
      <w:r>
        <w:rPr>
          <w:spacing w:val="26"/>
        </w:rPr>
        <w:t xml:space="preserve"> </w:t>
      </w:r>
      <w:r>
        <w:t>los</w:t>
      </w:r>
      <w:r>
        <w:rPr>
          <w:spacing w:val="26"/>
        </w:rPr>
        <w:t xml:space="preserve"> </w:t>
      </w:r>
      <w:r>
        <w:t>distintos</w:t>
      </w:r>
      <w:r>
        <w:rPr>
          <w:spacing w:val="26"/>
        </w:rPr>
        <w:t xml:space="preserve"> </w:t>
      </w:r>
      <w:r>
        <w:t>instrumentos</w:t>
      </w:r>
      <w:r>
        <w:rPr>
          <w:spacing w:val="26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vamos</w:t>
      </w:r>
      <w:r>
        <w:rPr>
          <w:spacing w:val="26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emplear</w:t>
      </w:r>
      <w:r>
        <w:rPr>
          <w:spacing w:val="26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evaluar</w:t>
      </w:r>
      <w:r>
        <w:rPr>
          <w:spacing w:val="26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aprendizaje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alumnos y a</w:t>
      </w:r>
      <w:r>
        <w:t>lumnas a través de la observación y el análisis de tareas:</w:t>
      </w:r>
    </w:p>
    <w:p w:rsidR="00905405" w:rsidRDefault="00F4583E">
      <w:pPr>
        <w:pStyle w:val="Textoindependiente"/>
        <w:spacing w:before="2"/>
        <w:ind w:left="285"/>
      </w:pPr>
      <w:proofErr w:type="gramStart"/>
      <w:r>
        <w:t>¿ Su</w:t>
      </w:r>
      <w:proofErr w:type="gramEnd"/>
      <w:r>
        <w:t xml:space="preserve"> nivel del comprensión, expresión escrita, claridad y propiedad en sus expresiones.</w:t>
      </w:r>
    </w:p>
    <w:p w:rsidR="00905405" w:rsidRDefault="00F4583E">
      <w:pPr>
        <w:pStyle w:val="Textoindependiente"/>
        <w:ind w:left="285"/>
      </w:pPr>
      <w:proofErr w:type="gramStart"/>
      <w:r>
        <w:t>¿ Recordar</w:t>
      </w:r>
      <w:proofErr w:type="gramEnd"/>
      <w:r>
        <w:t xml:space="preserve"> contenidos relevantes ya trabajados.</w:t>
      </w:r>
    </w:p>
    <w:p w:rsidR="00905405" w:rsidRDefault="00F4583E">
      <w:pPr>
        <w:pStyle w:val="Textoindependiente"/>
        <w:spacing w:before="9"/>
        <w:ind w:left="285"/>
      </w:pPr>
      <w:proofErr w:type="gramStart"/>
      <w:r>
        <w:t>¿ Asociar</w:t>
      </w:r>
      <w:proofErr w:type="gramEnd"/>
      <w:r>
        <w:t xml:space="preserve"> o establecer relaciones coherentes entre contenidos</w:t>
      </w:r>
      <w:r>
        <w:t>.</w:t>
      </w:r>
    </w:p>
    <w:p w:rsidR="00905405" w:rsidRDefault="00F4583E">
      <w:pPr>
        <w:pStyle w:val="Textoindependiente"/>
        <w:ind w:left="285"/>
      </w:pPr>
      <w:proofErr w:type="gramStart"/>
      <w:r>
        <w:t>¿ Ejercitar</w:t>
      </w:r>
      <w:proofErr w:type="gramEnd"/>
      <w:r>
        <w:t xml:space="preserve"> la atención, la observación, la memoria y el análisis reflexivo.</w:t>
      </w:r>
    </w:p>
    <w:p w:rsidR="00905405" w:rsidRDefault="00F4583E">
      <w:pPr>
        <w:pStyle w:val="Textoindependiente"/>
        <w:ind w:left="285"/>
      </w:pPr>
      <w:proofErr w:type="gramStart"/>
      <w:r>
        <w:t>¿ Comprobar</w:t>
      </w:r>
      <w:proofErr w:type="gramEnd"/>
      <w:r>
        <w:t xml:space="preserve"> la capacidad de síntesis y abstracción.</w:t>
      </w:r>
    </w:p>
    <w:p w:rsidR="00905405" w:rsidRDefault="00F4583E">
      <w:pPr>
        <w:pStyle w:val="Textoindependiente"/>
        <w:ind w:left="285"/>
      </w:pPr>
      <w:proofErr w:type="gramStart"/>
      <w:r>
        <w:t>¿ Trabajar</w:t>
      </w:r>
      <w:proofErr w:type="gramEnd"/>
      <w:r>
        <w:t xml:space="preserve"> la capacidad crítica ante dilemas éticos para forjarse su propia opinión.</w:t>
      </w:r>
    </w:p>
    <w:p w:rsidR="00905405" w:rsidRDefault="00F4583E">
      <w:pPr>
        <w:pStyle w:val="Textoindependiente"/>
        <w:spacing w:line="249" w:lineRule="auto"/>
        <w:ind w:left="730" w:right="2062" w:hanging="445"/>
      </w:pPr>
      <w:r>
        <w:t>¿</w:t>
      </w:r>
      <w:r>
        <w:rPr>
          <w:spacing w:val="2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interviene</w:t>
      </w:r>
      <w:r>
        <w:rPr>
          <w:spacing w:val="2"/>
        </w:rPr>
        <w:t xml:space="preserve"> </w:t>
      </w:r>
      <w:r>
        <w:t>activamente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clase</w:t>
      </w:r>
      <w:r>
        <w:rPr>
          <w:spacing w:val="2"/>
        </w:rPr>
        <w:t xml:space="preserve"> </w:t>
      </w:r>
      <w:r>
        <w:t>apo</w:t>
      </w:r>
      <w:r>
        <w:t>rtando</w:t>
      </w:r>
      <w:r>
        <w:rPr>
          <w:spacing w:val="3"/>
        </w:rPr>
        <w:t xml:space="preserve"> </w:t>
      </w:r>
      <w:r>
        <w:t>valoraciones,</w:t>
      </w:r>
      <w:r>
        <w:rPr>
          <w:spacing w:val="3"/>
        </w:rPr>
        <w:t xml:space="preserve"> </w:t>
      </w:r>
      <w:r>
        <w:t>sugerencias,</w:t>
      </w:r>
      <w:r>
        <w:rPr>
          <w:spacing w:val="2"/>
        </w:rPr>
        <w:t xml:space="preserve"> </w:t>
      </w:r>
      <w:r>
        <w:t>comentarios,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 xml:space="preserve">los debates, puestas en </w:t>
      </w:r>
      <w:proofErr w:type="gramStart"/>
      <w:r>
        <w:t>común¿,</w:t>
      </w:r>
      <w:proofErr w:type="gramEnd"/>
      <w:r>
        <w:t xml:space="preserve"> que son un momento privilegiado para la evaluación de</w:t>
      </w:r>
      <w:r>
        <w:rPr>
          <w:spacing w:val="-53"/>
        </w:rPr>
        <w:t xml:space="preserve"> </w:t>
      </w:r>
      <w:r>
        <w:t>actitudes.</w:t>
      </w:r>
    </w:p>
    <w:p w:rsidR="00905405" w:rsidRDefault="00F4583E">
      <w:pPr>
        <w:pStyle w:val="Textoindependiente"/>
        <w:spacing w:before="2"/>
        <w:ind w:left="285"/>
      </w:pPr>
      <w:proofErr w:type="gramStart"/>
      <w:r>
        <w:t>¿ Si</w:t>
      </w:r>
      <w:proofErr w:type="gramEnd"/>
      <w:r>
        <w:t xml:space="preserve"> realiza las actividades</w:t>
      </w:r>
    </w:p>
    <w:p w:rsidR="00905405" w:rsidRDefault="00F4583E">
      <w:pPr>
        <w:pStyle w:val="Textoindependiente"/>
        <w:ind w:left="285"/>
      </w:pPr>
      <w:proofErr w:type="gramStart"/>
      <w:r>
        <w:t>¿ Si</w:t>
      </w:r>
      <w:proofErr w:type="gramEnd"/>
      <w:r>
        <w:t xml:space="preserve"> aprovecha el tiempo en clase, trabaja y es ordenado.</w:t>
      </w:r>
    </w:p>
    <w:p w:rsidR="00905405" w:rsidRDefault="00F4583E">
      <w:pPr>
        <w:pStyle w:val="Textoindependiente"/>
        <w:ind w:left="285"/>
      </w:pPr>
      <w:proofErr w:type="gramStart"/>
      <w:r>
        <w:t>¿ Si</w:t>
      </w:r>
      <w:proofErr w:type="gramEnd"/>
      <w:r>
        <w:t xml:space="preserve"> participa activam</w:t>
      </w:r>
      <w:r>
        <w:t>ente en las tareas de grupo y muestra interés y solidaridad dentro del grupo.</w:t>
      </w:r>
    </w:p>
    <w:p w:rsidR="00905405" w:rsidRDefault="00F4583E">
      <w:pPr>
        <w:pStyle w:val="Prrafodelista"/>
        <w:numPr>
          <w:ilvl w:val="1"/>
          <w:numId w:val="5"/>
        </w:numPr>
        <w:tabs>
          <w:tab w:val="left" w:pos="675"/>
        </w:tabs>
        <w:rPr>
          <w:sz w:val="20"/>
        </w:rPr>
      </w:pPr>
      <w:r>
        <w:rPr>
          <w:sz w:val="20"/>
        </w:rPr>
        <w:t>Criterios de corrección generales de pruebas y trabajos y de recuperación.</w:t>
      </w:r>
    </w:p>
    <w:p w:rsidR="00905405" w:rsidRDefault="00905405">
      <w:pPr>
        <w:rPr>
          <w:sz w:val="20"/>
        </w:rPr>
        <w:sectPr w:rsidR="00905405">
          <w:pgSz w:w="11900" w:h="16840"/>
          <w:pgMar w:top="860" w:right="720" w:bottom="102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shape id="_x0000_s1057" type="#_x0000_t202" style="position:absolute;margin-left:-.7pt;margin-top:493.05pt;width:10.85pt;height:144.25pt;z-index:1574707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6" type="#_x0000_t202" style="position:absolute;margin-left:-.7pt;margin-top:328.4pt;width:10.85pt;height:82.15pt;z-index:1574758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5" type="#_x0000_t202" style="position:absolute;margin-left:.2pt;margin-top:94.95pt;width:10.85pt;height:120.9pt;z-index:1574809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7"/>
        <w:rPr>
          <w:sz w:val="28"/>
        </w:rPr>
      </w:pPr>
    </w:p>
    <w:p w:rsidR="00905405" w:rsidRDefault="00F4583E">
      <w:pPr>
        <w:pStyle w:val="Textoindependiente"/>
        <w:spacing w:before="94" w:line="249" w:lineRule="auto"/>
        <w:ind w:left="285" w:right="106"/>
      </w:pPr>
      <w:r>
        <w:t>Han de ser conocidos por los estudiantes, porque de este modo mejora todo el proceso de enseñanza-aprendizaje.</w:t>
      </w:r>
      <w:r>
        <w:rPr>
          <w:spacing w:val="1"/>
        </w:rPr>
        <w:t xml:space="preserve"> </w:t>
      </w:r>
      <w:r>
        <w:t>Si</w:t>
      </w:r>
      <w:r>
        <w:rPr>
          <w:spacing w:val="15"/>
        </w:rPr>
        <w:t xml:space="preserve"> </w:t>
      </w:r>
      <w:r>
        <w:t>un</w:t>
      </w:r>
      <w:r>
        <w:rPr>
          <w:spacing w:val="15"/>
        </w:rPr>
        <w:t xml:space="preserve"> </w:t>
      </w:r>
      <w:r>
        <w:t>alumno/a</w:t>
      </w:r>
      <w:r>
        <w:rPr>
          <w:spacing w:val="15"/>
        </w:rPr>
        <w:t xml:space="preserve"> </w:t>
      </w:r>
      <w:r>
        <w:t>sabe</w:t>
      </w:r>
      <w:r>
        <w:rPr>
          <w:spacing w:val="15"/>
        </w:rPr>
        <w:t xml:space="preserve"> </w:t>
      </w:r>
      <w:r>
        <w:t>qué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cómo</w:t>
      </w:r>
      <w:r>
        <w:rPr>
          <w:spacing w:val="15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le</w:t>
      </w:r>
      <w:r>
        <w:rPr>
          <w:spacing w:val="15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calificar,</w:t>
      </w:r>
      <w:r>
        <w:rPr>
          <w:spacing w:val="15"/>
        </w:rPr>
        <w:t xml:space="preserve"> </w:t>
      </w:r>
      <w:r>
        <w:t>podrá</w:t>
      </w:r>
      <w:r>
        <w:rPr>
          <w:spacing w:val="15"/>
        </w:rPr>
        <w:t xml:space="preserve"> </w:t>
      </w:r>
      <w:r>
        <w:t>hacer</w:t>
      </w:r>
      <w:r>
        <w:rPr>
          <w:spacing w:val="15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esfuerzo</w:t>
      </w:r>
      <w:r>
        <w:rPr>
          <w:spacing w:val="16"/>
        </w:rPr>
        <w:t xml:space="preserve"> </w:t>
      </w:r>
      <w:r>
        <w:t>necesario</w:t>
      </w:r>
      <w:r>
        <w:rPr>
          <w:spacing w:val="15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dirección</w:t>
      </w:r>
      <w:r>
        <w:rPr>
          <w:spacing w:val="15"/>
        </w:rPr>
        <w:t xml:space="preserve"> </w:t>
      </w:r>
      <w:r>
        <w:t>adecuada</w:t>
      </w:r>
      <w:r>
        <w:rPr>
          <w:spacing w:val="-52"/>
        </w:rPr>
        <w:t xml:space="preserve"> </w:t>
      </w:r>
      <w:r>
        <w:t>para alcan</w:t>
      </w:r>
      <w:r>
        <w:t>zar los objetivos propuestos.</w:t>
      </w:r>
    </w:p>
    <w:p w:rsidR="00905405" w:rsidRDefault="00F4583E">
      <w:pPr>
        <w:pStyle w:val="Textoindependiente"/>
        <w:spacing w:before="2" w:line="249" w:lineRule="auto"/>
        <w:ind w:left="285"/>
      </w:pP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ESO</w:t>
      </w:r>
      <w:r>
        <w:rPr>
          <w:spacing w:val="15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calificará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10,</w:t>
      </w:r>
      <w:r>
        <w:rPr>
          <w:spacing w:val="15"/>
        </w:rPr>
        <w:t xml:space="preserve"> </w:t>
      </w:r>
      <w:r>
        <w:t>atendiendo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una.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relación</w:t>
      </w:r>
      <w:r>
        <w:rPr>
          <w:spacing w:val="15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apartado</w:t>
      </w:r>
      <w:r>
        <w:rPr>
          <w:spacing w:val="14"/>
        </w:rPr>
        <w:t xml:space="preserve"> </w:t>
      </w:r>
      <w:r>
        <w:t>anterior,</w:t>
      </w:r>
      <w:r>
        <w:rPr>
          <w:spacing w:val="14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lograr</w:t>
      </w:r>
      <w:r>
        <w:rPr>
          <w:spacing w:val="15"/>
        </w:rPr>
        <w:t xml:space="preserve"> </w:t>
      </w:r>
      <w:r>
        <w:t>alguna</w:t>
      </w:r>
      <w:r>
        <w:rPr>
          <w:spacing w:val="1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estas calificaciones se tendrán en cuenta los siguientes aspectos:</w:t>
      </w:r>
    </w:p>
    <w:p w:rsidR="00905405" w:rsidRDefault="00F4583E">
      <w:pPr>
        <w:pStyle w:val="Prrafodelista"/>
        <w:numPr>
          <w:ilvl w:val="0"/>
          <w:numId w:val="4"/>
        </w:numPr>
        <w:tabs>
          <w:tab w:val="left" w:pos="508"/>
        </w:tabs>
        <w:spacing w:before="1"/>
        <w:rPr>
          <w:sz w:val="20"/>
        </w:rPr>
      </w:pPr>
      <w:r>
        <w:rPr>
          <w:sz w:val="20"/>
        </w:rPr>
        <w:t>Trabajos, pruebas de contenidos y fichas de ejercicios.</w:t>
      </w:r>
    </w:p>
    <w:p w:rsidR="00905405" w:rsidRDefault="00F4583E">
      <w:pPr>
        <w:pStyle w:val="Prrafodelista"/>
        <w:numPr>
          <w:ilvl w:val="0"/>
          <w:numId w:val="4"/>
        </w:numPr>
        <w:tabs>
          <w:tab w:val="left" w:pos="524"/>
        </w:tabs>
        <w:spacing w:line="249" w:lineRule="auto"/>
        <w:ind w:left="285" w:right="134" w:firstLine="0"/>
        <w:rPr>
          <w:sz w:val="20"/>
        </w:rPr>
      </w:pPr>
      <w:r>
        <w:rPr>
          <w:sz w:val="20"/>
        </w:rPr>
        <w:t>Observación</w:t>
      </w:r>
      <w:r>
        <w:rPr>
          <w:spacing w:val="14"/>
          <w:sz w:val="20"/>
        </w:rPr>
        <w:t xml:space="preserve"> </w:t>
      </w:r>
      <w:r>
        <w:rPr>
          <w:sz w:val="20"/>
        </w:rPr>
        <w:t>directa:</w:t>
      </w:r>
      <w:r>
        <w:rPr>
          <w:spacing w:val="13"/>
          <w:sz w:val="20"/>
        </w:rPr>
        <w:t xml:space="preserve"> </w:t>
      </w:r>
      <w:r>
        <w:rPr>
          <w:sz w:val="20"/>
        </w:rPr>
        <w:t>colaboración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14"/>
          <w:sz w:val="20"/>
        </w:rPr>
        <w:t xml:space="preserve"> </w:t>
      </w:r>
      <w:r>
        <w:rPr>
          <w:sz w:val="20"/>
        </w:rPr>
        <w:t>el</w:t>
      </w:r>
      <w:r>
        <w:rPr>
          <w:spacing w:val="14"/>
          <w:sz w:val="20"/>
        </w:rPr>
        <w:t xml:space="preserve"> </w:t>
      </w:r>
      <w:r>
        <w:rPr>
          <w:sz w:val="20"/>
        </w:rPr>
        <w:t>trabajo</w:t>
      </w:r>
      <w:r>
        <w:rPr>
          <w:spacing w:val="14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aula,</w:t>
      </w:r>
      <w:r>
        <w:rPr>
          <w:spacing w:val="14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4"/>
          <w:sz w:val="20"/>
        </w:rPr>
        <w:t xml:space="preserve"> </w:t>
      </w:r>
      <w:r>
        <w:rPr>
          <w:sz w:val="20"/>
        </w:rPr>
        <w:t>los</w:t>
      </w:r>
      <w:r>
        <w:rPr>
          <w:spacing w:val="14"/>
          <w:sz w:val="20"/>
        </w:rPr>
        <w:t xml:space="preserve"> </w:t>
      </w:r>
      <w:r>
        <w:rPr>
          <w:sz w:val="20"/>
        </w:rPr>
        <w:t>compañeros,</w:t>
      </w:r>
      <w:r>
        <w:rPr>
          <w:spacing w:val="14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14"/>
          <w:sz w:val="20"/>
        </w:rPr>
        <w:t xml:space="preserve"> </w:t>
      </w:r>
      <w:r>
        <w:rPr>
          <w:sz w:val="20"/>
        </w:rPr>
        <w:t>hacia</w:t>
      </w:r>
      <w:r>
        <w:rPr>
          <w:spacing w:val="14"/>
          <w:sz w:val="20"/>
        </w:rPr>
        <w:t xml:space="preserve"> </w:t>
      </w:r>
      <w:r>
        <w:rPr>
          <w:sz w:val="20"/>
        </w:rPr>
        <w:t>el</w:t>
      </w:r>
      <w:r>
        <w:rPr>
          <w:spacing w:val="-52"/>
          <w:sz w:val="20"/>
        </w:rPr>
        <w:t xml:space="preserve"> </w:t>
      </w:r>
      <w:r>
        <w:rPr>
          <w:sz w:val="20"/>
        </w:rPr>
        <w:t>trabajo, atención en clase, presentación en tiempo y forma de los trabajos y ejercicios.</w:t>
      </w:r>
    </w:p>
    <w:p w:rsidR="00905405" w:rsidRDefault="00F4583E">
      <w:pPr>
        <w:pStyle w:val="Prrafodelista"/>
        <w:numPr>
          <w:ilvl w:val="1"/>
          <w:numId w:val="5"/>
        </w:numPr>
        <w:tabs>
          <w:tab w:val="left" w:pos="675"/>
        </w:tabs>
        <w:spacing w:before="2"/>
        <w:rPr>
          <w:sz w:val="20"/>
        </w:rPr>
      </w:pPr>
      <w:r>
        <w:rPr>
          <w:sz w:val="20"/>
        </w:rPr>
        <w:t>Obtención de la nota de evaluación.</w:t>
      </w:r>
    </w:p>
    <w:p w:rsidR="00905405" w:rsidRDefault="00F4583E">
      <w:pPr>
        <w:pStyle w:val="Textoindependiente"/>
        <w:spacing w:line="249" w:lineRule="auto"/>
        <w:ind w:left="285" w:right="114"/>
      </w:pPr>
      <w:r>
        <w:t>La</w:t>
      </w:r>
      <w:r>
        <w:rPr>
          <w:spacing w:val="47"/>
        </w:rPr>
        <w:t xml:space="preserve"> </w:t>
      </w:r>
      <w:r>
        <w:t>nota</w:t>
      </w:r>
      <w:r>
        <w:rPr>
          <w:spacing w:val="48"/>
        </w:rPr>
        <w:t xml:space="preserve"> </w:t>
      </w:r>
      <w:r>
        <w:t>final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cada</w:t>
      </w:r>
      <w:r>
        <w:rPr>
          <w:spacing w:val="47"/>
        </w:rPr>
        <w:t xml:space="preserve"> </w:t>
      </w:r>
      <w:r>
        <w:t>evaluación</w:t>
      </w:r>
      <w:r>
        <w:rPr>
          <w:spacing w:val="48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obtendrá,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lo</w:t>
      </w:r>
      <w:r>
        <w:rPr>
          <w:spacing w:val="47"/>
        </w:rPr>
        <w:t xml:space="preserve"> </w:t>
      </w:r>
      <w:r>
        <w:t>largo</w:t>
      </w:r>
      <w:r>
        <w:rPr>
          <w:spacing w:val="48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curso,</w:t>
      </w:r>
      <w:r>
        <w:rPr>
          <w:spacing w:val="48"/>
        </w:rPr>
        <w:t xml:space="preserve"> </w:t>
      </w:r>
      <w:r>
        <w:t>atendiendo</w:t>
      </w:r>
      <w:r>
        <w:rPr>
          <w:spacing w:val="47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cuatro</w:t>
      </w:r>
      <w:r>
        <w:rPr>
          <w:spacing w:val="48"/>
        </w:rPr>
        <w:t xml:space="preserve"> </w:t>
      </w:r>
      <w:r>
        <w:t>criterios</w:t>
      </w:r>
      <w:r>
        <w:rPr>
          <w:spacing w:val="47"/>
        </w:rPr>
        <w:t xml:space="preserve"> </w:t>
      </w:r>
      <w:r>
        <w:t>específicos</w:t>
      </w:r>
      <w:r>
        <w:rPr>
          <w:spacing w:val="-52"/>
        </w:rPr>
        <w:t xml:space="preserve"> </w:t>
      </w:r>
      <w:r>
        <w:t>referidos a las evidencias que debe presentar el alumnado como actividades de evaluación</w:t>
      </w:r>
    </w:p>
    <w:p w:rsidR="00905405" w:rsidRDefault="00F4583E">
      <w:pPr>
        <w:pStyle w:val="Prrafodelista"/>
        <w:numPr>
          <w:ilvl w:val="0"/>
          <w:numId w:val="3"/>
        </w:numPr>
        <w:tabs>
          <w:tab w:val="left" w:pos="508"/>
        </w:tabs>
        <w:spacing w:before="1"/>
        <w:rPr>
          <w:sz w:val="20"/>
        </w:rPr>
      </w:pPr>
      <w:r>
        <w:rPr>
          <w:sz w:val="20"/>
        </w:rPr>
        <w:t>Realización de actividades en clase y en casa;</w:t>
      </w:r>
    </w:p>
    <w:p w:rsidR="00905405" w:rsidRDefault="00F4583E">
      <w:pPr>
        <w:pStyle w:val="Prrafodelista"/>
        <w:numPr>
          <w:ilvl w:val="0"/>
          <w:numId w:val="3"/>
        </w:numPr>
        <w:tabs>
          <w:tab w:val="left" w:pos="508"/>
        </w:tabs>
        <w:rPr>
          <w:sz w:val="20"/>
        </w:rPr>
      </w:pPr>
      <w:r>
        <w:rPr>
          <w:sz w:val="20"/>
        </w:rPr>
        <w:t>El orden y estructuración del Cuaderno del alumno y la alumna: orden.</w:t>
      </w:r>
    </w:p>
    <w:p w:rsidR="00905405" w:rsidRDefault="00F4583E">
      <w:pPr>
        <w:pStyle w:val="Prrafodelista"/>
        <w:numPr>
          <w:ilvl w:val="0"/>
          <w:numId w:val="3"/>
        </w:numPr>
        <w:tabs>
          <w:tab w:val="left" w:pos="497"/>
        </w:tabs>
        <w:ind w:left="496" w:hanging="212"/>
        <w:rPr>
          <w:sz w:val="20"/>
        </w:rPr>
      </w:pPr>
      <w:r>
        <w:rPr>
          <w:sz w:val="20"/>
        </w:rPr>
        <w:t>Proyectos, productos resultantes de las Situaciones de Aprendizaje.;</w:t>
      </w:r>
    </w:p>
    <w:p w:rsidR="00905405" w:rsidRDefault="00F4583E">
      <w:pPr>
        <w:pStyle w:val="Prrafodelista"/>
        <w:numPr>
          <w:ilvl w:val="0"/>
          <w:numId w:val="3"/>
        </w:numPr>
        <w:tabs>
          <w:tab w:val="left" w:pos="508"/>
        </w:tabs>
        <w:rPr>
          <w:sz w:val="20"/>
        </w:rPr>
      </w:pPr>
      <w:r>
        <w:rPr>
          <w:sz w:val="20"/>
        </w:rPr>
        <w:t>Participación activa oral en clase; realización de intervenciones oral</w:t>
      </w:r>
      <w:r>
        <w:rPr>
          <w:sz w:val="20"/>
        </w:rPr>
        <w:t>es reflexivas.</w:t>
      </w:r>
    </w:p>
    <w:p w:rsidR="00905405" w:rsidRDefault="00F4583E">
      <w:pPr>
        <w:pStyle w:val="Prrafodelista"/>
        <w:numPr>
          <w:ilvl w:val="0"/>
          <w:numId w:val="3"/>
        </w:numPr>
        <w:tabs>
          <w:tab w:val="left" w:pos="508"/>
        </w:tabs>
        <w:spacing w:line="249" w:lineRule="auto"/>
        <w:ind w:left="285" w:right="5887" w:firstLine="0"/>
        <w:rPr>
          <w:sz w:val="20"/>
        </w:rPr>
      </w:pPr>
      <w:r>
        <w:rPr>
          <w:sz w:val="20"/>
        </w:rPr>
        <w:t xml:space="preserve">Pruebas </w:t>
      </w:r>
      <w:proofErr w:type="spellStart"/>
      <w:r>
        <w:rPr>
          <w:sz w:val="20"/>
        </w:rPr>
        <w:t>tórico-prácitcasy</w:t>
      </w:r>
      <w:proofErr w:type="spellEnd"/>
      <w:r>
        <w:rPr>
          <w:sz w:val="20"/>
        </w:rPr>
        <w:t>/o trabajo monográfico.</w:t>
      </w:r>
      <w:r>
        <w:rPr>
          <w:spacing w:val="-53"/>
          <w:sz w:val="20"/>
        </w:rPr>
        <w:t xml:space="preserve"> </w:t>
      </w:r>
      <w:r>
        <w:rPr>
          <w:sz w:val="20"/>
        </w:rPr>
        <w:t>En concreto:</w:t>
      </w:r>
    </w:p>
    <w:p w:rsidR="00905405" w:rsidRDefault="00F4583E">
      <w:pPr>
        <w:pStyle w:val="Prrafodelista"/>
        <w:numPr>
          <w:ilvl w:val="1"/>
          <w:numId w:val="3"/>
        </w:numPr>
        <w:tabs>
          <w:tab w:val="left" w:pos="549"/>
        </w:tabs>
        <w:spacing w:before="1" w:line="249" w:lineRule="auto"/>
        <w:ind w:right="138" w:firstLine="0"/>
        <w:rPr>
          <w:sz w:val="20"/>
        </w:rPr>
      </w:pPr>
      <w:r>
        <w:rPr>
          <w:sz w:val="20"/>
        </w:rPr>
        <w:t>se</w:t>
      </w:r>
      <w:r>
        <w:rPr>
          <w:spacing w:val="18"/>
          <w:sz w:val="20"/>
        </w:rPr>
        <w:t xml:space="preserve"> </w:t>
      </w:r>
      <w:r>
        <w:rPr>
          <w:sz w:val="20"/>
        </w:rPr>
        <w:t>obtendrá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través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la</w:t>
      </w:r>
      <w:r>
        <w:rPr>
          <w:spacing w:val="18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18"/>
          <w:sz w:val="20"/>
        </w:rPr>
        <w:t xml:space="preserve"> </w:t>
      </w:r>
      <w:r>
        <w:rPr>
          <w:sz w:val="20"/>
        </w:rPr>
        <w:t>en</w:t>
      </w:r>
      <w:r>
        <w:rPr>
          <w:spacing w:val="18"/>
          <w:sz w:val="20"/>
        </w:rPr>
        <w:t xml:space="preserve"> </w:t>
      </w:r>
      <w:r>
        <w:rPr>
          <w:sz w:val="20"/>
        </w:rPr>
        <w:t>clase</w:t>
      </w:r>
      <w:r>
        <w:rPr>
          <w:spacing w:val="18"/>
          <w:sz w:val="20"/>
        </w:rPr>
        <w:t xml:space="preserve"> </w:t>
      </w:r>
      <w:r>
        <w:rPr>
          <w:sz w:val="20"/>
        </w:rPr>
        <w:t>y</w:t>
      </w:r>
      <w:r>
        <w:rPr>
          <w:spacing w:val="18"/>
          <w:sz w:val="20"/>
        </w:rPr>
        <w:t xml:space="preserve"> </w:t>
      </w:r>
      <w:r>
        <w:rPr>
          <w:sz w:val="20"/>
        </w:rPr>
        <w:t>en</w:t>
      </w:r>
      <w:r>
        <w:rPr>
          <w:spacing w:val="18"/>
          <w:sz w:val="20"/>
        </w:rPr>
        <w:t xml:space="preserve"> </w:t>
      </w:r>
      <w:r>
        <w:rPr>
          <w:sz w:val="20"/>
        </w:rPr>
        <w:t>casa.</w:t>
      </w:r>
      <w:r>
        <w:rPr>
          <w:spacing w:val="18"/>
          <w:sz w:val="20"/>
        </w:rPr>
        <w:t xml:space="preserve"> </w:t>
      </w:r>
      <w:r>
        <w:rPr>
          <w:sz w:val="20"/>
        </w:rPr>
        <w:t>Se</w:t>
      </w:r>
      <w:r>
        <w:rPr>
          <w:spacing w:val="18"/>
          <w:sz w:val="20"/>
        </w:rPr>
        <w:t xml:space="preserve"> </w:t>
      </w:r>
      <w:r>
        <w:rPr>
          <w:sz w:val="20"/>
        </w:rPr>
        <w:t>tendrán</w:t>
      </w:r>
      <w:r>
        <w:rPr>
          <w:spacing w:val="18"/>
          <w:sz w:val="20"/>
        </w:rPr>
        <w:t xml:space="preserve"> </w:t>
      </w:r>
      <w:r>
        <w:rPr>
          <w:sz w:val="20"/>
        </w:rPr>
        <w:t>en</w:t>
      </w:r>
      <w:r>
        <w:rPr>
          <w:spacing w:val="18"/>
          <w:sz w:val="20"/>
        </w:rPr>
        <w:t xml:space="preserve"> </w:t>
      </w:r>
      <w:r>
        <w:rPr>
          <w:sz w:val="20"/>
        </w:rPr>
        <w:t>cuenta</w:t>
      </w:r>
      <w:r>
        <w:rPr>
          <w:spacing w:val="18"/>
          <w:sz w:val="20"/>
        </w:rPr>
        <w:t xml:space="preserve"> </w:t>
      </w:r>
      <w:r>
        <w:rPr>
          <w:sz w:val="20"/>
        </w:rPr>
        <w:t>los</w:t>
      </w:r>
      <w:r>
        <w:rPr>
          <w:spacing w:val="1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53"/>
          <w:sz w:val="20"/>
        </w:rPr>
        <w:t xml:space="preserve"> </w:t>
      </w:r>
      <w:r>
        <w:rPr>
          <w:sz w:val="20"/>
        </w:rPr>
        <w:t>aspectos: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before="2"/>
        <w:ind w:left="407"/>
        <w:rPr>
          <w:sz w:val="20"/>
        </w:rPr>
      </w:pPr>
      <w:r>
        <w:rPr>
          <w:sz w:val="20"/>
        </w:rPr>
        <w:t>Nivel de comprensión de los contenidos conceptuales a travé</w:t>
      </w:r>
      <w:r>
        <w:rPr>
          <w:sz w:val="20"/>
        </w:rPr>
        <w:t>s de las actividades realizadas.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Asociar o establecer relaciones coherentes entre contenidos.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Comprobar la capacidad de síntesis y abstracción.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La constancia en el trabajo.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54"/>
        </w:tabs>
        <w:spacing w:line="249" w:lineRule="auto"/>
        <w:ind w:right="195" w:firstLine="0"/>
        <w:rPr>
          <w:sz w:val="20"/>
        </w:rPr>
      </w:pPr>
      <w:r>
        <w:rPr>
          <w:sz w:val="20"/>
        </w:rPr>
        <w:t>En</w:t>
      </w:r>
      <w:r>
        <w:rPr>
          <w:spacing w:val="45"/>
          <w:sz w:val="20"/>
        </w:rPr>
        <w:t xml:space="preserve"> </w:t>
      </w:r>
      <w:r>
        <w:rPr>
          <w:sz w:val="20"/>
        </w:rPr>
        <w:t>el</w:t>
      </w:r>
      <w:r>
        <w:rPr>
          <w:spacing w:val="46"/>
          <w:sz w:val="20"/>
        </w:rPr>
        <w:t xml:space="preserve"> </w:t>
      </w:r>
      <w:r>
        <w:rPr>
          <w:sz w:val="20"/>
        </w:rPr>
        <w:t>cuaderno,</w:t>
      </w:r>
      <w:r>
        <w:rPr>
          <w:spacing w:val="45"/>
          <w:sz w:val="20"/>
        </w:rPr>
        <w:t xml:space="preserve"> </w:t>
      </w:r>
      <w:r>
        <w:rPr>
          <w:sz w:val="20"/>
        </w:rPr>
        <w:t>los</w:t>
      </w:r>
      <w:r>
        <w:rPr>
          <w:spacing w:val="46"/>
          <w:sz w:val="20"/>
        </w:rPr>
        <w:t xml:space="preserve"> </w:t>
      </w:r>
      <w:r>
        <w:rPr>
          <w:sz w:val="20"/>
        </w:rPr>
        <w:t>estudiantes</w:t>
      </w:r>
      <w:r>
        <w:rPr>
          <w:spacing w:val="45"/>
          <w:sz w:val="20"/>
        </w:rPr>
        <w:t xml:space="preserve"> </w:t>
      </w:r>
      <w:r>
        <w:rPr>
          <w:sz w:val="20"/>
        </w:rPr>
        <w:t>deben</w:t>
      </w:r>
      <w:r>
        <w:rPr>
          <w:spacing w:val="46"/>
          <w:sz w:val="20"/>
        </w:rPr>
        <w:t xml:space="preserve"> </w:t>
      </w:r>
      <w:r>
        <w:rPr>
          <w:sz w:val="20"/>
        </w:rPr>
        <w:t>realizar</w:t>
      </w:r>
      <w:r>
        <w:rPr>
          <w:spacing w:val="45"/>
          <w:sz w:val="20"/>
        </w:rPr>
        <w:t xml:space="preserve"> </w:t>
      </w:r>
      <w:r>
        <w:rPr>
          <w:sz w:val="20"/>
        </w:rPr>
        <w:t>las</w:t>
      </w:r>
      <w:r>
        <w:rPr>
          <w:spacing w:val="46"/>
          <w:sz w:val="20"/>
        </w:rPr>
        <w:t xml:space="preserve"> </w:t>
      </w:r>
      <w:r>
        <w:rPr>
          <w:sz w:val="20"/>
        </w:rPr>
        <w:t>actividades</w:t>
      </w:r>
      <w:r>
        <w:rPr>
          <w:spacing w:val="46"/>
          <w:sz w:val="20"/>
        </w:rPr>
        <w:t xml:space="preserve"> </w:t>
      </w:r>
      <w:r>
        <w:rPr>
          <w:sz w:val="20"/>
        </w:rPr>
        <w:t>en</w:t>
      </w:r>
      <w:r>
        <w:rPr>
          <w:spacing w:val="45"/>
          <w:sz w:val="20"/>
        </w:rPr>
        <w:t xml:space="preserve"> </w:t>
      </w:r>
      <w:r>
        <w:rPr>
          <w:sz w:val="20"/>
        </w:rPr>
        <w:t>las</w:t>
      </w:r>
      <w:r>
        <w:rPr>
          <w:spacing w:val="46"/>
          <w:sz w:val="20"/>
        </w:rPr>
        <w:t xml:space="preserve"> </w:t>
      </w:r>
      <w:r>
        <w:rPr>
          <w:sz w:val="20"/>
        </w:rPr>
        <w:t>que</w:t>
      </w:r>
      <w:r>
        <w:rPr>
          <w:spacing w:val="45"/>
          <w:sz w:val="20"/>
        </w:rPr>
        <w:t xml:space="preserve"> </w:t>
      </w:r>
      <w:r>
        <w:rPr>
          <w:sz w:val="20"/>
        </w:rPr>
        <w:t>se</w:t>
      </w:r>
      <w:r>
        <w:rPr>
          <w:spacing w:val="46"/>
          <w:sz w:val="20"/>
        </w:rPr>
        <w:t xml:space="preserve"> </w:t>
      </w:r>
      <w:r>
        <w:rPr>
          <w:sz w:val="20"/>
        </w:rPr>
        <w:t>tendrá</w:t>
      </w:r>
      <w:r>
        <w:rPr>
          <w:spacing w:val="45"/>
          <w:sz w:val="20"/>
        </w:rPr>
        <w:t xml:space="preserve"> </w:t>
      </w:r>
      <w:r>
        <w:rPr>
          <w:sz w:val="20"/>
        </w:rPr>
        <w:t>en</w:t>
      </w:r>
      <w:r>
        <w:rPr>
          <w:spacing w:val="46"/>
          <w:sz w:val="20"/>
        </w:rPr>
        <w:t xml:space="preserve"> </w:t>
      </w:r>
      <w:r>
        <w:rPr>
          <w:sz w:val="20"/>
        </w:rPr>
        <w:t>cuenta</w:t>
      </w:r>
      <w:r>
        <w:rPr>
          <w:spacing w:val="46"/>
          <w:sz w:val="20"/>
        </w:rPr>
        <w:t xml:space="preserve"> </w:t>
      </w:r>
      <w:r>
        <w:rPr>
          <w:sz w:val="20"/>
        </w:rPr>
        <w:t>el</w:t>
      </w:r>
      <w:r>
        <w:rPr>
          <w:spacing w:val="45"/>
          <w:sz w:val="20"/>
        </w:rPr>
        <w:t xml:space="preserve"> </w:t>
      </w:r>
      <w:r>
        <w:rPr>
          <w:sz w:val="20"/>
        </w:rPr>
        <w:t>orden</w:t>
      </w:r>
      <w:r>
        <w:rPr>
          <w:spacing w:val="46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estructuración del cuaderno, la presentación y el cumplimiento de los plazos en las revisiones del mismo.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40"/>
        </w:tabs>
        <w:spacing w:before="2" w:line="249" w:lineRule="auto"/>
        <w:ind w:right="184" w:firstLine="0"/>
        <w:rPr>
          <w:sz w:val="20"/>
        </w:rPr>
      </w:pPr>
      <w:r>
        <w:rPr>
          <w:sz w:val="20"/>
        </w:rPr>
        <w:t>Realización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un</w:t>
      </w:r>
      <w:r>
        <w:rPr>
          <w:spacing w:val="31"/>
          <w:sz w:val="20"/>
        </w:rPr>
        <w:t xml:space="preserve"> </w:t>
      </w:r>
      <w:r>
        <w:rPr>
          <w:sz w:val="20"/>
        </w:rPr>
        <w:t>cuaderno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bitácora</w:t>
      </w:r>
      <w:r>
        <w:rPr>
          <w:spacing w:val="32"/>
          <w:sz w:val="20"/>
        </w:rPr>
        <w:t xml:space="preserve"> </w:t>
      </w:r>
      <w:r>
        <w:rPr>
          <w:sz w:val="20"/>
        </w:rPr>
        <w:t>o</w:t>
      </w:r>
      <w:r>
        <w:rPr>
          <w:spacing w:val="31"/>
          <w:sz w:val="20"/>
        </w:rPr>
        <w:t xml:space="preserve"> </w:t>
      </w:r>
      <w:r>
        <w:rPr>
          <w:sz w:val="20"/>
        </w:rPr>
        <w:t>diario</w:t>
      </w:r>
      <w:r>
        <w:rPr>
          <w:spacing w:val="32"/>
          <w:sz w:val="20"/>
        </w:rPr>
        <w:t xml:space="preserve"> </w:t>
      </w:r>
      <w:r>
        <w:rPr>
          <w:sz w:val="20"/>
        </w:rPr>
        <w:t>donde</w:t>
      </w:r>
      <w:r>
        <w:rPr>
          <w:spacing w:val="32"/>
          <w:sz w:val="20"/>
        </w:rPr>
        <w:t xml:space="preserve"> </w:t>
      </w:r>
      <w:r>
        <w:rPr>
          <w:sz w:val="20"/>
        </w:rPr>
        <w:t>se</w:t>
      </w:r>
      <w:r>
        <w:rPr>
          <w:spacing w:val="31"/>
          <w:sz w:val="20"/>
        </w:rPr>
        <w:t xml:space="preserve"> </w:t>
      </w:r>
      <w:r>
        <w:rPr>
          <w:sz w:val="20"/>
        </w:rPr>
        <w:t>reflexione</w:t>
      </w:r>
      <w:r>
        <w:rPr>
          <w:spacing w:val="32"/>
          <w:sz w:val="20"/>
        </w:rPr>
        <w:t xml:space="preserve"> </w:t>
      </w:r>
      <w:r>
        <w:rPr>
          <w:sz w:val="20"/>
        </w:rPr>
        <w:t>sobre</w:t>
      </w:r>
      <w:r>
        <w:rPr>
          <w:spacing w:val="31"/>
          <w:sz w:val="20"/>
        </w:rPr>
        <w:t xml:space="preserve"> </w:t>
      </w:r>
      <w:r>
        <w:rPr>
          <w:sz w:val="20"/>
        </w:rPr>
        <w:t>los</w:t>
      </w:r>
      <w:r>
        <w:rPr>
          <w:spacing w:val="32"/>
          <w:sz w:val="20"/>
        </w:rPr>
        <w:t xml:space="preserve"> </w:t>
      </w:r>
      <w:r>
        <w:rPr>
          <w:sz w:val="20"/>
        </w:rPr>
        <w:t>contenidos</w:t>
      </w:r>
      <w:r>
        <w:rPr>
          <w:spacing w:val="31"/>
          <w:sz w:val="20"/>
        </w:rPr>
        <w:t xml:space="preserve"> </w:t>
      </w:r>
      <w:r>
        <w:rPr>
          <w:sz w:val="20"/>
        </w:rPr>
        <w:t>aprendidos</w:t>
      </w:r>
      <w:r>
        <w:rPr>
          <w:spacing w:val="32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las</w:t>
      </w:r>
      <w:r>
        <w:rPr>
          <w:spacing w:val="-53"/>
          <w:sz w:val="20"/>
        </w:rPr>
        <w:t xml:space="preserve"> </w:t>
      </w:r>
      <w:r>
        <w:rPr>
          <w:sz w:val="20"/>
        </w:rPr>
        <w:t>diferentes sesiones.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16"/>
        </w:tabs>
        <w:spacing w:before="1" w:line="249" w:lineRule="auto"/>
        <w:ind w:right="172" w:firstLine="0"/>
        <w:rPr>
          <w:sz w:val="20"/>
        </w:rPr>
      </w:pPr>
      <w:r>
        <w:rPr>
          <w:sz w:val="20"/>
        </w:rPr>
        <w:t>Copiado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cuaderno</w:t>
      </w:r>
      <w:r>
        <w:rPr>
          <w:spacing w:val="7"/>
          <w:sz w:val="20"/>
        </w:rPr>
        <w:t xml:space="preserve"> </w:t>
      </w:r>
      <w:r>
        <w:rPr>
          <w:sz w:val="20"/>
        </w:rPr>
        <w:t>del</w:t>
      </w:r>
      <w:r>
        <w:rPr>
          <w:spacing w:val="7"/>
          <w:sz w:val="20"/>
        </w:rPr>
        <w:t xml:space="preserve"> </w:t>
      </w:r>
      <w:r>
        <w:rPr>
          <w:sz w:val="20"/>
        </w:rPr>
        <w:t>alumno/a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apuntes,</w:t>
      </w:r>
      <w:r>
        <w:rPr>
          <w:spacing w:val="7"/>
          <w:sz w:val="20"/>
        </w:rPr>
        <w:t xml:space="preserve"> </w:t>
      </w:r>
      <w:r>
        <w:rPr>
          <w:sz w:val="20"/>
        </w:rPr>
        <w:t>conceptos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reflexiones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7"/>
          <w:sz w:val="20"/>
        </w:rPr>
        <w:t xml:space="preserve"> </w:t>
      </w:r>
      <w:r>
        <w:rPr>
          <w:sz w:val="20"/>
        </w:rPr>
        <w:t>encuentran</w:t>
      </w:r>
      <w:r>
        <w:rPr>
          <w:spacing w:val="7"/>
          <w:sz w:val="20"/>
        </w:rPr>
        <w:t xml:space="preserve"> </w:t>
      </w:r>
      <w:r>
        <w:rPr>
          <w:sz w:val="20"/>
        </w:rPr>
        <w:t>reflejados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-52"/>
          <w:sz w:val="20"/>
        </w:rPr>
        <w:t xml:space="preserve"> </w:t>
      </w:r>
      <w:r>
        <w:rPr>
          <w:sz w:val="20"/>
        </w:rPr>
        <w:t>libro de texto.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before="2"/>
        <w:ind w:left="407"/>
        <w:rPr>
          <w:sz w:val="20"/>
        </w:rPr>
      </w:pPr>
      <w:r>
        <w:rPr>
          <w:sz w:val="20"/>
        </w:rPr>
        <w:t>Orden, claridad y limpieza en su cuaderno de trabajo.</w:t>
      </w:r>
    </w:p>
    <w:p w:rsidR="00905405" w:rsidRDefault="00F4583E">
      <w:pPr>
        <w:pStyle w:val="Prrafodelista"/>
        <w:numPr>
          <w:ilvl w:val="1"/>
          <w:numId w:val="3"/>
        </w:numPr>
        <w:tabs>
          <w:tab w:val="left" w:pos="575"/>
        </w:tabs>
        <w:spacing w:line="249" w:lineRule="auto"/>
        <w:ind w:right="133" w:firstLine="0"/>
        <w:rPr>
          <w:sz w:val="20"/>
        </w:rPr>
      </w:pPr>
      <w:r>
        <w:rPr>
          <w:sz w:val="20"/>
        </w:rPr>
        <w:t>Se</w:t>
      </w:r>
      <w:r>
        <w:rPr>
          <w:spacing w:val="43"/>
          <w:sz w:val="20"/>
        </w:rPr>
        <w:t xml:space="preserve"> </w:t>
      </w:r>
      <w:r>
        <w:rPr>
          <w:sz w:val="20"/>
        </w:rPr>
        <w:t>tendrá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  <w:r>
        <w:rPr>
          <w:spacing w:val="44"/>
          <w:sz w:val="20"/>
        </w:rPr>
        <w:t xml:space="preserve"> </w:t>
      </w:r>
      <w:r>
        <w:rPr>
          <w:sz w:val="20"/>
        </w:rPr>
        <w:t>cuenta</w:t>
      </w:r>
      <w:r>
        <w:rPr>
          <w:spacing w:val="44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saberes</w:t>
      </w:r>
      <w:r>
        <w:rPr>
          <w:spacing w:val="44"/>
          <w:sz w:val="20"/>
        </w:rPr>
        <w:t xml:space="preserve"> </w:t>
      </w:r>
      <w:r>
        <w:rPr>
          <w:sz w:val="20"/>
        </w:rPr>
        <w:t>que</w:t>
      </w:r>
      <w:r>
        <w:rPr>
          <w:spacing w:val="44"/>
          <w:sz w:val="20"/>
        </w:rPr>
        <w:t xml:space="preserve"> </w:t>
      </w:r>
      <w:r>
        <w:rPr>
          <w:sz w:val="20"/>
        </w:rPr>
        <w:t>se</w:t>
      </w:r>
      <w:r>
        <w:rPr>
          <w:spacing w:val="43"/>
          <w:sz w:val="20"/>
        </w:rPr>
        <w:t xml:space="preserve"> </w:t>
      </w:r>
      <w:r>
        <w:rPr>
          <w:sz w:val="20"/>
        </w:rPr>
        <w:t>incluyen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  <w:r>
        <w:rPr>
          <w:spacing w:val="44"/>
          <w:sz w:val="20"/>
        </w:rPr>
        <w:t xml:space="preserve"> </w:t>
      </w:r>
      <w:r>
        <w:rPr>
          <w:sz w:val="20"/>
        </w:rPr>
        <w:t>el</w:t>
      </w:r>
      <w:r>
        <w:rPr>
          <w:spacing w:val="44"/>
          <w:sz w:val="20"/>
        </w:rPr>
        <w:t xml:space="preserve"> </w:t>
      </w:r>
      <w:r>
        <w:rPr>
          <w:sz w:val="20"/>
        </w:rPr>
        <w:t>proyecto</w:t>
      </w:r>
      <w:r>
        <w:rPr>
          <w:spacing w:val="44"/>
          <w:sz w:val="20"/>
        </w:rPr>
        <w:t xml:space="preserve"> </w:t>
      </w:r>
      <w:r>
        <w:rPr>
          <w:sz w:val="20"/>
        </w:rPr>
        <w:t>así</w:t>
      </w:r>
      <w:r>
        <w:rPr>
          <w:spacing w:val="44"/>
          <w:sz w:val="20"/>
        </w:rPr>
        <w:t xml:space="preserve"> </w:t>
      </w:r>
      <w:r>
        <w:rPr>
          <w:sz w:val="20"/>
        </w:rPr>
        <w:t>como</w:t>
      </w:r>
      <w:r>
        <w:rPr>
          <w:spacing w:val="44"/>
          <w:sz w:val="20"/>
        </w:rPr>
        <w:t xml:space="preserve"> </w:t>
      </w:r>
      <w:r>
        <w:rPr>
          <w:sz w:val="20"/>
        </w:rPr>
        <w:t>las</w:t>
      </w:r>
      <w:r>
        <w:rPr>
          <w:spacing w:val="44"/>
          <w:sz w:val="20"/>
        </w:rPr>
        <w:t xml:space="preserve"> </w:t>
      </w:r>
      <w:r>
        <w:rPr>
          <w:sz w:val="20"/>
        </w:rPr>
        <w:t>evidencias</w:t>
      </w:r>
      <w:r>
        <w:rPr>
          <w:spacing w:val="43"/>
          <w:sz w:val="20"/>
        </w:rPr>
        <w:t xml:space="preserve"> </w:t>
      </w:r>
      <w:r>
        <w:rPr>
          <w:sz w:val="20"/>
        </w:rPr>
        <w:t>del</w:t>
      </w:r>
      <w:r>
        <w:rPr>
          <w:spacing w:val="44"/>
          <w:sz w:val="20"/>
        </w:rPr>
        <w:t xml:space="preserve"> </w:t>
      </w:r>
      <w:r>
        <w:rPr>
          <w:sz w:val="20"/>
        </w:rPr>
        <w:t>proceso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aprendizaje hasta llegar al producto final.</w:t>
      </w:r>
    </w:p>
    <w:p w:rsidR="00905405" w:rsidRDefault="00F4583E">
      <w:pPr>
        <w:pStyle w:val="Prrafodelista"/>
        <w:numPr>
          <w:ilvl w:val="1"/>
          <w:numId w:val="3"/>
        </w:numPr>
        <w:tabs>
          <w:tab w:val="left" w:pos="542"/>
        </w:tabs>
        <w:spacing w:before="1"/>
        <w:ind w:left="541" w:hanging="257"/>
        <w:rPr>
          <w:sz w:val="20"/>
        </w:rPr>
      </w:pPr>
      <w:r>
        <w:rPr>
          <w:sz w:val="20"/>
        </w:rPr>
        <w:t>Para la participación activa oral en clase, los estudiantes deben realiza intervenciones orales reflexivas: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10"/>
        </w:tabs>
        <w:spacing w:line="249" w:lineRule="auto"/>
        <w:ind w:right="186" w:firstLine="0"/>
        <w:rPr>
          <w:sz w:val="20"/>
        </w:rPr>
      </w:pPr>
      <w:r>
        <w:rPr>
          <w:sz w:val="20"/>
        </w:rPr>
        <w:t>Calidad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expresión</w:t>
      </w:r>
      <w:r>
        <w:rPr>
          <w:spacing w:val="1"/>
          <w:sz w:val="20"/>
        </w:rPr>
        <w:t xml:space="preserve"> </w:t>
      </w:r>
      <w:r>
        <w:rPr>
          <w:sz w:val="20"/>
        </w:rPr>
        <w:t>oral,</w:t>
      </w:r>
      <w:r>
        <w:rPr>
          <w:spacing w:val="1"/>
          <w:sz w:val="20"/>
        </w:rPr>
        <w:t xml:space="preserve"> </w:t>
      </w:r>
      <w:r>
        <w:rPr>
          <w:sz w:val="20"/>
        </w:rPr>
        <w:t>siendo</w:t>
      </w:r>
      <w:r>
        <w:rPr>
          <w:spacing w:val="1"/>
          <w:sz w:val="20"/>
        </w:rPr>
        <w:t xml:space="preserve"> </w:t>
      </w:r>
      <w:r>
        <w:rPr>
          <w:sz w:val="20"/>
        </w:rPr>
        <w:t>ésta</w:t>
      </w:r>
      <w:r>
        <w:rPr>
          <w:spacing w:val="1"/>
          <w:sz w:val="20"/>
        </w:rPr>
        <w:t xml:space="preserve"> </w:t>
      </w:r>
      <w:r>
        <w:rPr>
          <w:sz w:val="20"/>
        </w:rPr>
        <w:t>coherente,</w:t>
      </w:r>
      <w:r>
        <w:rPr>
          <w:spacing w:val="1"/>
          <w:sz w:val="20"/>
        </w:rPr>
        <w:t xml:space="preserve"> </w:t>
      </w:r>
      <w:r>
        <w:rPr>
          <w:sz w:val="20"/>
        </w:rPr>
        <w:t>relativa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contenidos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estén</w:t>
      </w:r>
      <w:r>
        <w:rPr>
          <w:spacing w:val="1"/>
          <w:sz w:val="20"/>
        </w:rPr>
        <w:t xml:space="preserve"> </w:t>
      </w:r>
      <w:r>
        <w:rPr>
          <w:sz w:val="20"/>
        </w:rPr>
        <w:t>impartiendo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clase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53"/>
          <w:sz w:val="20"/>
        </w:rPr>
        <w:t xml:space="preserve"> </w:t>
      </w:r>
      <w:r>
        <w:rPr>
          <w:sz w:val="20"/>
        </w:rPr>
        <w:t>acorde al currículum de la materia.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spacing w:before="1"/>
        <w:ind w:left="407"/>
        <w:rPr>
          <w:sz w:val="20"/>
        </w:rPr>
      </w:pPr>
      <w:r>
        <w:rPr>
          <w:sz w:val="20"/>
        </w:rPr>
        <w:t>Exposición clara y ordenada de las ideas, reflejadas con anterioridad de manera escrita.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Capacidad de síntesis de los razonamientos.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Capacidad de reflexión y maduración de los conteni</w:t>
      </w:r>
      <w:r>
        <w:rPr>
          <w:sz w:val="20"/>
        </w:rPr>
        <w:t>dos impartidos.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Muestra una actitud de respeto hacia las aportaciones orales de compañeros/as y respeta los turnos.</w:t>
      </w:r>
    </w:p>
    <w:p w:rsidR="00905405" w:rsidRDefault="00F4583E">
      <w:pPr>
        <w:pStyle w:val="Prrafodelista"/>
        <w:numPr>
          <w:ilvl w:val="1"/>
          <w:numId w:val="3"/>
        </w:numPr>
        <w:tabs>
          <w:tab w:val="left" w:pos="542"/>
        </w:tabs>
        <w:spacing w:before="11"/>
        <w:ind w:left="541" w:hanging="257"/>
        <w:rPr>
          <w:sz w:val="20"/>
        </w:rPr>
      </w:pPr>
      <w:r>
        <w:rPr>
          <w:sz w:val="20"/>
        </w:rPr>
        <w:t>Se realizará de una prueba escrito y/o trabajo monográfico: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Orden y limpieza de la expresión escrita.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La expresión escrita denota maduración y reflexión personal.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Comprobar la capacidad de síntesis y abstracción.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>Trabajar la capacidad crítica ante dilemas éticos para forjarse su propia opinión.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408"/>
        </w:tabs>
        <w:ind w:left="407"/>
        <w:rPr>
          <w:sz w:val="20"/>
        </w:rPr>
      </w:pPr>
      <w:r>
        <w:rPr>
          <w:sz w:val="20"/>
        </w:rPr>
        <w:t xml:space="preserve">Sigue atentamente las instrucciones para la realización de la </w:t>
      </w:r>
      <w:r>
        <w:rPr>
          <w:sz w:val="20"/>
        </w:rPr>
        <w:t>prueba y/o trabajo monográfico.</w:t>
      </w:r>
    </w:p>
    <w:p w:rsidR="00905405" w:rsidRDefault="00F4583E">
      <w:pPr>
        <w:pStyle w:val="Textoindependiente"/>
        <w:spacing w:before="9" w:line="249" w:lineRule="auto"/>
        <w:ind w:left="285" w:right="193"/>
        <w:jc w:val="both"/>
      </w:pPr>
      <w:r>
        <w:t>Las faltas de ortografía restarán -0,1 puntos hasta un máximo de 1 punto. La detección de copia o plagio supondrá</w:t>
      </w:r>
      <w:r>
        <w:rPr>
          <w:spacing w:val="-53"/>
        </w:rPr>
        <w:t xml:space="preserve"> </w:t>
      </w:r>
      <w:r>
        <w:t>la calificación de 0 puntos en el trabajo en que sea detectada la copia o plagio.</w:t>
      </w:r>
    </w:p>
    <w:p w:rsidR="00905405" w:rsidRDefault="00F4583E">
      <w:pPr>
        <w:pStyle w:val="Textoindependiente"/>
        <w:spacing w:before="1" w:line="249" w:lineRule="auto"/>
        <w:ind w:left="285" w:right="106"/>
        <w:jc w:val="both"/>
      </w:pPr>
      <w:r>
        <w:t>Los alumnos/as tendrán una c</w:t>
      </w:r>
      <w:r>
        <w:t xml:space="preserve">lase virtual a través de Google </w:t>
      </w:r>
      <w:proofErr w:type="spellStart"/>
      <w:r>
        <w:t>Classroom</w:t>
      </w:r>
      <w:proofErr w:type="spellEnd"/>
      <w:r>
        <w:t xml:space="preserve"> por donde enviarán los trabajos requeridos.</w:t>
      </w:r>
      <w:r>
        <w:rPr>
          <w:spacing w:val="-53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carpeta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funda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traer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almacenarán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fichas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proporcionará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profesora,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apuntes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explicaciones,</w:t>
      </w:r>
      <w:r>
        <w:rPr>
          <w:spacing w:val="33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actividades</w:t>
      </w:r>
      <w:r>
        <w:rPr>
          <w:spacing w:val="34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ejercicios</w:t>
      </w:r>
      <w:r>
        <w:rPr>
          <w:spacing w:val="34"/>
        </w:rPr>
        <w:t xml:space="preserve"> </w:t>
      </w:r>
      <w:r>
        <w:t>propuestos,</w:t>
      </w:r>
      <w:r>
        <w:rPr>
          <w:spacing w:val="33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las</w:t>
      </w:r>
      <w:r>
        <w:rPr>
          <w:spacing w:val="34"/>
        </w:rPr>
        <w:t xml:space="preserve"> </w:t>
      </w:r>
      <w:r>
        <w:t>conclusiones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debates</w:t>
      </w:r>
      <w:r>
        <w:rPr>
          <w:spacing w:val="34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tengan</w:t>
      </w:r>
      <w:r>
        <w:rPr>
          <w:spacing w:val="-53"/>
        </w:rPr>
        <w:t xml:space="preserve"> </w:t>
      </w:r>
      <w:r>
        <w:t>lugar, etc. Esta carpeta o funda podrá ser requerido por la profesora para el seguimiento del trabajo por e</w:t>
      </w:r>
      <w:r>
        <w:t>l</w:t>
      </w:r>
      <w:r>
        <w:rPr>
          <w:spacing w:val="1"/>
        </w:rPr>
        <w:t xml:space="preserve"> </w:t>
      </w:r>
      <w:r>
        <w:t>alumnado, debiendo ésta estar al día.</w:t>
      </w:r>
    </w:p>
    <w:p w:rsidR="00905405" w:rsidRDefault="00F4583E">
      <w:pPr>
        <w:pStyle w:val="Prrafodelista"/>
        <w:numPr>
          <w:ilvl w:val="1"/>
          <w:numId w:val="5"/>
        </w:numPr>
        <w:tabs>
          <w:tab w:val="left" w:pos="675"/>
        </w:tabs>
        <w:spacing w:before="5"/>
        <w:jc w:val="both"/>
        <w:rPr>
          <w:sz w:val="20"/>
        </w:rPr>
      </w:pPr>
      <w:r>
        <w:rPr>
          <w:sz w:val="20"/>
        </w:rPr>
        <w:t>Sistema de recuperación de las evaluaciones pendientes</w:t>
      </w:r>
    </w:p>
    <w:p w:rsidR="00905405" w:rsidRDefault="00F4583E">
      <w:pPr>
        <w:pStyle w:val="Textoindependiente"/>
        <w:spacing w:line="249" w:lineRule="auto"/>
        <w:ind w:left="285" w:right="133"/>
        <w:jc w:val="both"/>
      </w:pPr>
      <w:r>
        <w:t>El alumno que a lo largo del curso suspenda una o varias evaluaciones deberá recuperar entregando los trabajos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presentado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calificados</w:t>
      </w:r>
      <w:r>
        <w:rPr>
          <w:spacing w:val="1"/>
        </w:rPr>
        <w:t xml:space="preserve"> </w:t>
      </w:r>
      <w:r>
        <w:t>negativamente.</w:t>
      </w:r>
    </w:p>
    <w:p w:rsidR="00905405" w:rsidRDefault="00F4583E">
      <w:pPr>
        <w:pStyle w:val="Textoindependiente"/>
        <w:spacing w:before="3" w:line="249" w:lineRule="auto"/>
        <w:ind w:left="285" w:right="144"/>
        <w:jc w:val="both"/>
      </w:pPr>
      <w:r>
        <w:t>Para la recuperación de la materia en el mes de septiembre se deberán entregar los trabajos relacionados con</w:t>
      </w:r>
      <w:r>
        <w:rPr>
          <w:spacing w:val="1"/>
        </w:rPr>
        <w:t xml:space="preserve"> </w:t>
      </w:r>
      <w:r>
        <w:t xml:space="preserve">aquellos estándares que hayan sido evaluados durante el curso mediante trabajos </w:t>
      </w:r>
      <w:r>
        <w:t>o presentaciones.</w:t>
      </w:r>
    </w:p>
    <w:p w:rsidR="00905405" w:rsidRDefault="00F4583E">
      <w:pPr>
        <w:pStyle w:val="Textoindependiente"/>
        <w:spacing w:before="1"/>
        <w:ind w:left="285"/>
        <w:jc w:val="both"/>
      </w:pPr>
      <w:r>
        <w:t>Tanto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septiembre</w:t>
      </w:r>
      <w:r>
        <w:rPr>
          <w:spacing w:val="4"/>
        </w:rPr>
        <w:t xml:space="preserve"> </w:t>
      </w:r>
      <w:r>
        <w:t>como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prueba</w:t>
      </w:r>
      <w:r>
        <w:rPr>
          <w:spacing w:val="4"/>
        </w:rPr>
        <w:t xml:space="preserve"> </w:t>
      </w:r>
      <w:r>
        <w:t>final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junio</w:t>
      </w:r>
      <w:r>
        <w:rPr>
          <w:spacing w:val="4"/>
        </w:rPr>
        <w:t xml:space="preserve"> </w:t>
      </w:r>
      <w:r>
        <w:t>podrán</w:t>
      </w:r>
      <w:r>
        <w:rPr>
          <w:spacing w:val="4"/>
        </w:rPr>
        <w:t xml:space="preserve"> </w:t>
      </w:r>
      <w:r>
        <w:t>agruparse</w:t>
      </w:r>
      <w:r>
        <w:rPr>
          <w:spacing w:val="4"/>
        </w:rPr>
        <w:t xml:space="preserve"> </w:t>
      </w:r>
      <w:r>
        <w:t>estándares.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agrupación</w:t>
      </w:r>
      <w:r>
        <w:rPr>
          <w:spacing w:val="4"/>
        </w:rPr>
        <w:t xml:space="preserve"> </w:t>
      </w:r>
      <w:r>
        <w:t>permite</w:t>
      </w:r>
      <w:r>
        <w:rPr>
          <w:spacing w:val="4"/>
        </w:rPr>
        <w:t xml:space="preserve"> </w:t>
      </w:r>
      <w:r>
        <w:t>enlazar</w:t>
      </w:r>
    </w:p>
    <w:p w:rsidR="00905405" w:rsidRDefault="00905405">
      <w:pPr>
        <w:jc w:val="both"/>
        <w:sectPr w:rsidR="00905405">
          <w:pgSz w:w="11900" w:h="16840"/>
          <w:pgMar w:top="860" w:right="720" w:bottom="840" w:left="480" w:header="82" w:footer="644" w:gutter="0"/>
          <w:cols w:space="720"/>
        </w:sectPr>
      </w:pPr>
    </w:p>
    <w:p w:rsidR="00905405" w:rsidRDefault="00905405">
      <w:pPr>
        <w:pStyle w:val="Textoindependiente"/>
        <w:spacing w:before="0"/>
      </w:pPr>
      <w:r>
        <w:lastRenderedPageBreak/>
        <w:pict>
          <v:rect id="_x0000_s1054" style="position:absolute;margin-left:6pt;margin-top:714pt;width:64.1pt;height:64.1pt;z-index:-16662528;mso-position-horizontal-relative:page;mso-position-vertical-relative:page" fillcolor="#fefefe" stroked="f">
            <w10:wrap anchorx="page" anchory="page"/>
          </v:rect>
        </w:pict>
      </w:r>
      <w:r>
        <w:pict>
          <v:shape id="_x0000_s1053" type="#_x0000_t202" style="position:absolute;margin-left:-.7pt;margin-top:493.05pt;width:10.85pt;height:144.25pt;z-index:1574912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2" type="#_x0000_t202" style="position:absolute;margin-left:-.7pt;margin-top:328.4pt;width:10.85pt;height:82.15pt;z-index:1574963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.2pt;margin-top:94.95pt;width:10.85pt;height:120.9pt;z-index:1575014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7"/>
        <w:rPr>
          <w:sz w:val="28"/>
        </w:rPr>
      </w:pPr>
    </w:p>
    <w:p w:rsidR="00905405" w:rsidRDefault="00F4583E">
      <w:pPr>
        <w:pStyle w:val="Textoindependiente"/>
        <w:spacing w:before="94" w:line="249" w:lineRule="auto"/>
        <w:ind w:left="285" w:right="109"/>
        <w:jc w:val="both"/>
      </w:pPr>
      <w:proofErr w:type="gramStart"/>
      <w:r>
        <w:t>estándares</w:t>
      </w:r>
      <w:proofErr w:type="gram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evalúan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enseñanza/aprendizaje,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prueba</w:t>
      </w:r>
      <w:r>
        <w:rPr>
          <w:spacing w:val="1"/>
        </w:rPr>
        <w:t xml:space="preserve"> </w:t>
      </w:r>
      <w:r>
        <w:t>escrita</w:t>
      </w:r>
      <w:r>
        <w:rPr>
          <w:spacing w:val="1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mediante presentación de trabajos.</w:t>
      </w:r>
    </w:p>
    <w:p w:rsidR="00905405" w:rsidRDefault="00F4583E">
      <w:pPr>
        <w:pStyle w:val="Textoindependiente"/>
        <w:spacing w:before="1" w:line="249" w:lineRule="auto"/>
        <w:ind w:left="285" w:right="133"/>
        <w:jc w:val="both"/>
      </w:pPr>
      <w:r>
        <w:t>Para</w:t>
      </w:r>
      <w:r>
        <w:rPr>
          <w:spacing w:val="12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alumnos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tengan</w:t>
      </w:r>
      <w:r>
        <w:rPr>
          <w:spacing w:val="12"/>
        </w:rPr>
        <w:t xml:space="preserve"> </w:t>
      </w:r>
      <w:r>
        <w:t>pendiente</w:t>
      </w:r>
      <w:r>
        <w:rPr>
          <w:spacing w:val="12"/>
        </w:rPr>
        <w:t xml:space="preserve"> </w:t>
      </w:r>
      <w:r>
        <w:t>Valores</w:t>
      </w:r>
      <w:r>
        <w:rPr>
          <w:spacing w:val="12"/>
        </w:rPr>
        <w:t xml:space="preserve"> </w:t>
      </w:r>
      <w:r>
        <w:t>éticos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1º</w:t>
      </w:r>
      <w:r>
        <w:rPr>
          <w:spacing w:val="12"/>
        </w:rPr>
        <w:t xml:space="preserve"> </w:t>
      </w:r>
      <w:proofErr w:type="gramStart"/>
      <w:r>
        <w:t>de</w:t>
      </w:r>
      <w:r>
        <w:rPr>
          <w:spacing w:val="12"/>
        </w:rPr>
        <w:t xml:space="preserve"> </w:t>
      </w:r>
      <w:r>
        <w:t>la</w:t>
      </w:r>
      <w:proofErr w:type="gramEnd"/>
      <w:r>
        <w:rPr>
          <w:spacing w:val="12"/>
        </w:rPr>
        <w:t xml:space="preserve"> </w:t>
      </w:r>
      <w:r>
        <w:t>eso,</w:t>
      </w:r>
      <w:r>
        <w:rPr>
          <w:spacing w:val="12"/>
        </w:rPr>
        <w:t xml:space="preserve"> </w:t>
      </w:r>
      <w:r>
        <w:t>superaran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materia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t>obtienen</w:t>
      </w:r>
      <w:r>
        <w:rPr>
          <w:spacing w:val="12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nota</w:t>
      </w:r>
      <w:r>
        <w:rPr>
          <w:spacing w:val="-54"/>
        </w:rPr>
        <w:t xml:space="preserve"> </w:t>
      </w:r>
      <w:r>
        <w:t>de sufi</w:t>
      </w:r>
      <w:r>
        <w:t>ciente en valores éticos de 2º de la ESO, tanto en junio como en septiembre se seguirá este criterio.</w:t>
      </w:r>
    </w:p>
    <w:p w:rsidR="00905405" w:rsidRDefault="00F4583E">
      <w:pPr>
        <w:pStyle w:val="Textoindependiente"/>
        <w:spacing w:before="1" w:line="249" w:lineRule="auto"/>
        <w:ind w:left="285" w:right="128"/>
        <w:jc w:val="both"/>
      </w:pP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ordinaria,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recuperar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extraordinaria a mediados del mismo mes de junio entregando las actividades que no hubiese aportado o que</w:t>
      </w:r>
      <w:r>
        <w:rPr>
          <w:spacing w:val="1"/>
        </w:rPr>
        <w:t xml:space="preserve"> </w:t>
      </w:r>
      <w:r>
        <w:t>estuviesen suspensas en la evaluación ordinaria de junio. En esta evaluación las actividades entregadas para las</w:t>
      </w:r>
      <w:r>
        <w:rPr>
          <w:spacing w:val="1"/>
        </w:rPr>
        <w:t xml:space="preserve"> </w:t>
      </w:r>
      <w:r>
        <w:t>evaluaciones suspensas contendrán los</w:t>
      </w:r>
      <w:r>
        <w:t xml:space="preserve"> criterios pendientes de superar para aprobar la materia.</w:t>
      </w:r>
    </w:p>
    <w:p w:rsidR="00905405" w:rsidRDefault="00F4583E">
      <w:pPr>
        <w:pStyle w:val="Prrafodelista"/>
        <w:numPr>
          <w:ilvl w:val="1"/>
          <w:numId w:val="5"/>
        </w:numPr>
        <w:tabs>
          <w:tab w:val="left" w:pos="675"/>
        </w:tabs>
        <w:spacing w:before="3"/>
        <w:jc w:val="both"/>
        <w:rPr>
          <w:sz w:val="20"/>
        </w:rPr>
      </w:pPr>
      <w:r>
        <w:rPr>
          <w:sz w:val="20"/>
        </w:rPr>
        <w:t>Evaluación Inicial</w:t>
      </w:r>
    </w:p>
    <w:p w:rsidR="00905405" w:rsidRDefault="00F4583E">
      <w:pPr>
        <w:pStyle w:val="Textoindependiente"/>
        <w:spacing w:before="11" w:line="249" w:lineRule="auto"/>
        <w:ind w:left="285" w:right="129"/>
        <w:jc w:val="both"/>
      </w:pPr>
      <w:r>
        <w:t>En las dos primeras sesiones se ha procedido a la evaluación inicial del alumnado mediante entrevistas personales</w:t>
      </w:r>
      <w:r>
        <w:rPr>
          <w:spacing w:val="1"/>
        </w:rPr>
        <w:t xml:space="preserve"> </w:t>
      </w:r>
      <w:r>
        <w:t>y redacciones sobre temas propuestos, con el fin de evaluar grado</w:t>
      </w:r>
      <w:r>
        <w:t xml:space="preserve"> de maduración y actitud ante la asignatura.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 de hacer balance de los conocimientos previos con respecto a los temas relativos al concepto de ciudadanía,</w:t>
      </w:r>
      <w:r>
        <w:rPr>
          <w:spacing w:val="1"/>
        </w:rPr>
        <w:t xml:space="preserve"> </w:t>
      </w:r>
      <w:r>
        <w:t>derechos humanos, autonomía y heteronomía moral o las diferencias entre sociedad civil y socie</w:t>
      </w:r>
      <w:r>
        <w:t>dad política, así</w:t>
      </w:r>
      <w:r>
        <w:rPr>
          <w:spacing w:val="1"/>
        </w:rPr>
        <w:t xml:space="preserve"> </w:t>
      </w:r>
      <w:r>
        <w:t>como de comprobar el grado de disposición a la adquisición de contenidos y competencias.</w:t>
      </w:r>
    </w:p>
    <w:p w:rsidR="00905405" w:rsidRDefault="00F4583E">
      <w:pPr>
        <w:pStyle w:val="Textoindependiente"/>
        <w:spacing w:before="4" w:line="249" w:lineRule="auto"/>
        <w:ind w:left="285" w:right="134"/>
        <w:jc w:val="both"/>
      </w:pPr>
      <w:r>
        <w:t>La</w:t>
      </w:r>
      <w:r>
        <w:rPr>
          <w:spacing w:val="54"/>
        </w:rPr>
        <w:t xml:space="preserve"> </w:t>
      </w:r>
      <w:r>
        <w:t>configuración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presente</w:t>
      </w:r>
      <w:r>
        <w:rPr>
          <w:spacing w:val="54"/>
        </w:rPr>
        <w:t xml:space="preserve"> </w:t>
      </w:r>
      <w:r>
        <w:t>programación</w:t>
      </w:r>
      <w:r>
        <w:rPr>
          <w:spacing w:val="55"/>
        </w:rPr>
        <w:t xml:space="preserve"> </w:t>
      </w:r>
      <w:r>
        <w:t>responde</w:t>
      </w:r>
      <w:r>
        <w:rPr>
          <w:spacing w:val="54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los</w:t>
      </w:r>
      <w:r>
        <w:rPr>
          <w:spacing w:val="55"/>
        </w:rPr>
        <w:t xml:space="preserve"> </w:t>
      </w:r>
      <w:r>
        <w:t>resultados</w:t>
      </w:r>
      <w:r>
        <w:rPr>
          <w:spacing w:val="54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Evaluación</w:t>
      </w:r>
      <w:r>
        <w:rPr>
          <w:spacing w:val="55"/>
        </w:rPr>
        <w:t xml:space="preserve"> </w:t>
      </w:r>
      <w:r>
        <w:t>Inicial</w:t>
      </w:r>
      <w:r>
        <w:rPr>
          <w:spacing w:val="54"/>
        </w:rPr>
        <w:t xml:space="preserve"> </w:t>
      </w:r>
      <w:r>
        <w:t>y</w:t>
      </w:r>
      <w:r>
        <w:rPr>
          <w:spacing w:val="55"/>
        </w:rPr>
        <w:t xml:space="preserve"> </w:t>
      </w:r>
      <w:r>
        <w:t>trata</w:t>
      </w:r>
      <w:r>
        <w:rPr>
          <w:spacing w:val="55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adecuarse a los mismos de forma coherente y productiva, adaptando la metodología y disposición de las Unidades</w:t>
      </w:r>
      <w:r>
        <w:rPr>
          <w:spacing w:val="1"/>
        </w:rPr>
        <w:t xml:space="preserve"> </w:t>
      </w:r>
      <w:r>
        <w:t>Didácticas a la realidad del alumnado.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F4583E">
      <w:pPr>
        <w:pStyle w:val="Heading3"/>
        <w:numPr>
          <w:ilvl w:val="0"/>
          <w:numId w:val="2"/>
        </w:numPr>
        <w:tabs>
          <w:tab w:val="left" w:pos="518"/>
        </w:tabs>
        <w:spacing w:before="154"/>
      </w:pPr>
      <w:proofErr w:type="spellStart"/>
      <w:r>
        <w:t>Temporalización</w:t>
      </w:r>
      <w:proofErr w:type="spellEnd"/>
      <w:r>
        <w:t>:</w:t>
      </w:r>
    </w:p>
    <w:p w:rsidR="00905405" w:rsidRDefault="00F4583E">
      <w:pPr>
        <w:pStyle w:val="Prrafodelista"/>
        <w:numPr>
          <w:ilvl w:val="1"/>
          <w:numId w:val="2"/>
        </w:numPr>
        <w:tabs>
          <w:tab w:val="left" w:pos="850"/>
        </w:tabs>
        <w:spacing w:before="33"/>
        <w:ind w:hanging="33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Unidades de programación:</w:t>
      </w:r>
    </w:p>
    <w:p w:rsidR="00905405" w:rsidRDefault="00F4583E">
      <w:pPr>
        <w:pStyle w:val="Textoindependiente"/>
        <w:spacing w:before="124"/>
        <w:ind w:left="495" w:right="7901"/>
      </w:pPr>
      <w:proofErr w:type="spellStart"/>
      <w:r>
        <w:t>SdA</w:t>
      </w:r>
      <w:proofErr w:type="spellEnd"/>
      <w:r>
        <w:rPr>
          <w:spacing w:val="-8"/>
        </w:rPr>
        <w:t xml:space="preserve"> </w:t>
      </w:r>
      <w:r>
        <w:t>1.</w:t>
      </w:r>
      <w:r>
        <w:rPr>
          <w:spacing w:val="-7"/>
        </w:rPr>
        <w:t xml:space="preserve"> </w:t>
      </w:r>
      <w:r>
        <w:t>Autoconocimiento.</w:t>
      </w:r>
    </w:p>
    <w:p w:rsidR="00905405" w:rsidRDefault="00F4583E">
      <w:pPr>
        <w:pStyle w:val="Textoindependiente"/>
        <w:ind w:left="495" w:right="7901"/>
      </w:pPr>
      <w:proofErr w:type="spellStart"/>
      <w:r>
        <w:t>SdA</w:t>
      </w:r>
      <w:proofErr w:type="spellEnd"/>
      <w:r>
        <w:t xml:space="preserve"> 2.Autonomía moral.</w:t>
      </w:r>
    </w:p>
    <w:p w:rsidR="00905405" w:rsidRDefault="00F4583E">
      <w:pPr>
        <w:pStyle w:val="Textoindependiente"/>
        <w:spacing w:line="249" w:lineRule="auto"/>
        <w:ind w:left="495" w:right="7193"/>
      </w:pPr>
      <w:proofErr w:type="spellStart"/>
      <w:r>
        <w:t>SdA</w:t>
      </w:r>
      <w:proofErr w:type="spellEnd"/>
      <w:r>
        <w:t xml:space="preserve"> 3. Colaborando en sociedad.</w:t>
      </w:r>
      <w:r>
        <w:rPr>
          <w:spacing w:val="-54"/>
        </w:rPr>
        <w:t xml:space="preserve"> </w:t>
      </w:r>
      <w:proofErr w:type="spellStart"/>
      <w:r>
        <w:t>SdA</w:t>
      </w:r>
      <w:proofErr w:type="spellEnd"/>
      <w:r>
        <w:t xml:space="preserve"> 4. Respeto y justicia.</w:t>
      </w:r>
    </w:p>
    <w:p w:rsidR="00905405" w:rsidRDefault="00F4583E">
      <w:pPr>
        <w:pStyle w:val="Textoindependiente"/>
        <w:spacing w:before="1"/>
        <w:ind w:left="495" w:right="8179"/>
      </w:pPr>
      <w:proofErr w:type="spellStart"/>
      <w:r>
        <w:t>SdA</w:t>
      </w:r>
      <w:proofErr w:type="spellEnd"/>
      <w:r>
        <w:t xml:space="preserve"> 5. Sostenibilidad.</w:t>
      </w:r>
    </w:p>
    <w:p w:rsidR="00905405" w:rsidRDefault="00F4583E">
      <w:pPr>
        <w:pStyle w:val="Textoindependiente"/>
        <w:ind w:left="495" w:right="8179"/>
      </w:pPr>
      <w:proofErr w:type="spellStart"/>
      <w:r>
        <w:t>SdA</w:t>
      </w:r>
      <w:proofErr w:type="spellEnd"/>
      <w:r>
        <w:rPr>
          <w:spacing w:val="-6"/>
        </w:rPr>
        <w:t xml:space="preserve"> </w:t>
      </w:r>
      <w:r>
        <w:t>6.</w:t>
      </w:r>
      <w:r>
        <w:rPr>
          <w:spacing w:val="-6"/>
        </w:rPr>
        <w:t xml:space="preserve"> </w:t>
      </w:r>
      <w:r>
        <w:t>Ética</w:t>
      </w:r>
      <w:r>
        <w:rPr>
          <w:spacing w:val="-6"/>
        </w:rPr>
        <w:t xml:space="preserve"> </w:t>
      </w:r>
      <w:r>
        <w:t>ambiental</w:t>
      </w:r>
    </w:p>
    <w:p w:rsidR="00905405" w:rsidRDefault="00905405">
      <w:pPr>
        <w:pStyle w:val="Textoindependiente"/>
        <w:spacing w:before="3"/>
        <w:rPr>
          <w:sz w:val="32"/>
        </w:rPr>
      </w:pPr>
    </w:p>
    <w:p w:rsidR="00905405" w:rsidRDefault="00F4583E">
      <w:pPr>
        <w:pStyle w:val="Heading3"/>
        <w:numPr>
          <w:ilvl w:val="1"/>
          <w:numId w:val="2"/>
        </w:numPr>
        <w:tabs>
          <w:tab w:val="left" w:pos="845"/>
        </w:tabs>
        <w:ind w:left="844"/>
      </w:pPr>
      <w:r>
        <w:t>Situaciones de aprendizaje:</w:t>
      </w:r>
    </w:p>
    <w:p w:rsidR="00905405" w:rsidRDefault="00905405">
      <w:pPr>
        <w:pStyle w:val="Textoindependiente"/>
        <w:spacing w:before="1"/>
        <w:rPr>
          <w:rFonts w:ascii="Arial"/>
          <w:b/>
          <w:sz w:val="18"/>
        </w:rPr>
      </w:pPr>
    </w:p>
    <w:p w:rsidR="00F06E25" w:rsidRDefault="00F06E25" w:rsidP="00F06E25">
      <w:pPr>
        <w:pStyle w:val="Textoindependiente"/>
        <w:spacing w:before="124"/>
        <w:ind w:left="495" w:right="7901"/>
      </w:pPr>
      <w:proofErr w:type="spellStart"/>
      <w:r>
        <w:t>SdA</w:t>
      </w:r>
      <w:proofErr w:type="spellEnd"/>
      <w:r>
        <w:t xml:space="preserve"> 1. Autoconocimiento.</w:t>
      </w:r>
    </w:p>
    <w:p w:rsidR="00F06E25" w:rsidRDefault="00F06E25" w:rsidP="00F06E25">
      <w:pPr>
        <w:pStyle w:val="Textoindependiente"/>
        <w:ind w:left="495" w:right="7901"/>
      </w:pPr>
      <w:proofErr w:type="spellStart"/>
      <w:r>
        <w:t>SdA</w:t>
      </w:r>
      <w:proofErr w:type="spellEnd"/>
      <w:r>
        <w:t xml:space="preserve"> 2. Autonomía moral.</w:t>
      </w:r>
    </w:p>
    <w:p w:rsidR="00F06E25" w:rsidRDefault="00F06E25" w:rsidP="00F06E25">
      <w:pPr>
        <w:pStyle w:val="Textoindependiente"/>
        <w:spacing w:line="249" w:lineRule="auto"/>
        <w:ind w:left="495" w:right="7193"/>
      </w:pPr>
      <w:proofErr w:type="spellStart"/>
      <w:r>
        <w:t>SdA</w:t>
      </w:r>
      <w:proofErr w:type="spellEnd"/>
      <w:r>
        <w:t xml:space="preserve"> 3. Colaborando en sociedad.</w:t>
      </w:r>
      <w:r>
        <w:rPr>
          <w:spacing w:val="-54"/>
        </w:rPr>
        <w:t xml:space="preserve"> </w:t>
      </w:r>
      <w:proofErr w:type="spellStart"/>
      <w:r>
        <w:t>SdA</w:t>
      </w:r>
      <w:proofErr w:type="spellEnd"/>
      <w:r>
        <w:t xml:space="preserve"> 4. Respeto y justicia.</w:t>
      </w:r>
    </w:p>
    <w:p w:rsidR="00F06E25" w:rsidRDefault="00F06E25" w:rsidP="00F06E25">
      <w:pPr>
        <w:pStyle w:val="Textoindependiente"/>
        <w:spacing w:before="1"/>
        <w:ind w:left="495" w:right="8179"/>
      </w:pPr>
      <w:proofErr w:type="spellStart"/>
      <w:r>
        <w:t>SdA</w:t>
      </w:r>
      <w:proofErr w:type="spellEnd"/>
      <w:r>
        <w:t xml:space="preserve"> 5. Sostenibilidad.</w:t>
      </w:r>
    </w:p>
    <w:p w:rsidR="00F06E25" w:rsidRDefault="00F06E25" w:rsidP="00F06E25">
      <w:pPr>
        <w:pStyle w:val="Textoindependiente"/>
        <w:ind w:left="495" w:right="8179"/>
      </w:pPr>
      <w:proofErr w:type="spellStart"/>
      <w:r>
        <w:t>SdA</w:t>
      </w:r>
      <w:proofErr w:type="spellEnd"/>
      <w:r>
        <w:rPr>
          <w:spacing w:val="-6"/>
        </w:rPr>
        <w:t xml:space="preserve"> </w:t>
      </w:r>
      <w:r>
        <w:t>6.</w:t>
      </w:r>
      <w:r>
        <w:rPr>
          <w:spacing w:val="-6"/>
        </w:rPr>
        <w:t xml:space="preserve"> </w:t>
      </w:r>
      <w:r>
        <w:t>Ética ambiental</w:t>
      </w:r>
    </w:p>
    <w:p w:rsidR="00905405" w:rsidRDefault="00905405">
      <w:pPr>
        <w:pStyle w:val="Textoindependiente"/>
        <w:spacing w:before="8"/>
        <w:rPr>
          <w:sz w:val="21"/>
        </w:rPr>
      </w:pPr>
    </w:p>
    <w:p w:rsidR="00905405" w:rsidRDefault="00F4583E">
      <w:pPr>
        <w:pStyle w:val="Heading3"/>
        <w:numPr>
          <w:ilvl w:val="0"/>
          <w:numId w:val="2"/>
        </w:numPr>
        <w:tabs>
          <w:tab w:val="left" w:pos="473"/>
        </w:tabs>
        <w:spacing w:before="1"/>
        <w:ind w:left="472" w:hanging="279"/>
      </w:pPr>
      <w:r>
        <w:t>Actividades complementarias y extraescolares:</w:t>
      </w:r>
    </w:p>
    <w:p w:rsidR="00905405" w:rsidRDefault="00F4583E">
      <w:pPr>
        <w:pStyle w:val="Textoindependiente"/>
        <w:spacing w:before="54" w:line="249" w:lineRule="auto"/>
        <w:ind w:left="246"/>
      </w:pPr>
      <w:r>
        <w:t>Se</w:t>
      </w:r>
      <w:r>
        <w:rPr>
          <w:spacing w:val="6"/>
        </w:rPr>
        <w:t xml:space="preserve"> </w:t>
      </w:r>
      <w:r>
        <w:t>contemplará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participación</w:t>
      </w:r>
      <w:r>
        <w:rPr>
          <w:spacing w:val="6"/>
        </w:rPr>
        <w:t xml:space="preserve"> </w:t>
      </w:r>
      <w:r>
        <w:t>activa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actividades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puedan</w:t>
      </w:r>
      <w:r>
        <w:rPr>
          <w:spacing w:val="7"/>
        </w:rPr>
        <w:t xml:space="preserve"> </w:t>
      </w:r>
      <w:r>
        <w:t>surgir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ciudad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Almería</w:t>
      </w:r>
      <w:r>
        <w:rPr>
          <w:spacing w:val="6"/>
        </w:rPr>
        <w:t xml:space="preserve"> </w:t>
      </w:r>
      <w:r>
        <w:t>y,</w:t>
      </w:r>
      <w:r>
        <w:rPr>
          <w:spacing w:val="6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todo,</w:t>
      </w:r>
      <w:r>
        <w:rPr>
          <w:spacing w:val="6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que habitualmente se realizan en el propio Centro como:</w:t>
      </w:r>
    </w:p>
    <w:p w:rsidR="00905405" w:rsidRDefault="00F4583E">
      <w:pPr>
        <w:pStyle w:val="Textoindependiente"/>
        <w:spacing w:before="2"/>
        <w:ind w:left="246"/>
      </w:pPr>
      <w:r>
        <w:t>-Jornada de Acogida</w:t>
      </w:r>
    </w:p>
    <w:p w:rsidR="00905405" w:rsidRDefault="00F4583E">
      <w:pPr>
        <w:pStyle w:val="Textoindependiente"/>
        <w:spacing w:before="9"/>
        <w:ind w:left="246"/>
      </w:pPr>
      <w:r>
        <w:t>-Día internacional de la mujer.</w:t>
      </w:r>
    </w:p>
    <w:p w:rsidR="00905405" w:rsidRDefault="00F4583E">
      <w:pPr>
        <w:pStyle w:val="Textoindependiente"/>
        <w:ind w:left="246"/>
      </w:pPr>
      <w:r>
        <w:t>-Día mundial de la paz.</w:t>
      </w:r>
    </w:p>
    <w:p w:rsidR="00905405" w:rsidRDefault="00F4583E">
      <w:pPr>
        <w:pStyle w:val="Textoindependiente"/>
        <w:ind w:left="246"/>
      </w:pPr>
      <w:r>
        <w:t>-Día internacional de los derechos humanos.</w:t>
      </w:r>
    </w:p>
    <w:p w:rsidR="00905405" w:rsidRDefault="00F4583E">
      <w:pPr>
        <w:pStyle w:val="Prrafodelista"/>
        <w:numPr>
          <w:ilvl w:val="0"/>
          <w:numId w:val="6"/>
        </w:numPr>
        <w:tabs>
          <w:tab w:val="left" w:pos="370"/>
        </w:tabs>
        <w:spacing w:line="249" w:lineRule="auto"/>
        <w:ind w:left="246" w:right="262" w:firstLine="0"/>
        <w:rPr>
          <w:sz w:val="20"/>
        </w:rPr>
      </w:pPr>
      <w:r>
        <w:rPr>
          <w:sz w:val="20"/>
        </w:rPr>
        <w:t>Se contactará con algún representante de una ONG para</w:t>
      </w:r>
      <w:r>
        <w:rPr>
          <w:sz w:val="20"/>
        </w:rPr>
        <w:t xml:space="preserve"> organizar una charla en la que cuente a los alumnos su</w:t>
      </w:r>
      <w:r>
        <w:rPr>
          <w:spacing w:val="-53"/>
          <w:sz w:val="20"/>
        </w:rPr>
        <w:t xml:space="preserve"> </w:t>
      </w:r>
      <w:r>
        <w:rPr>
          <w:sz w:val="20"/>
        </w:rPr>
        <w:t>experiencia personales así como las actividades y los objetivos de su organización.</w:t>
      </w:r>
    </w:p>
    <w:p w:rsidR="00905405" w:rsidRDefault="00905405">
      <w:pPr>
        <w:pStyle w:val="Textoindependiente"/>
        <w:spacing w:before="0"/>
        <w:rPr>
          <w:sz w:val="22"/>
        </w:rPr>
      </w:pPr>
    </w:p>
    <w:p w:rsidR="00905405" w:rsidRDefault="00905405">
      <w:pPr>
        <w:pStyle w:val="Textoindependiente"/>
        <w:spacing w:before="11"/>
      </w:pPr>
    </w:p>
    <w:p w:rsidR="00905405" w:rsidRDefault="00F4583E">
      <w:pPr>
        <w:pStyle w:val="Heading3"/>
        <w:numPr>
          <w:ilvl w:val="0"/>
          <w:numId w:val="2"/>
        </w:numPr>
        <w:tabs>
          <w:tab w:val="left" w:pos="473"/>
        </w:tabs>
        <w:ind w:left="472" w:hanging="279"/>
      </w:pPr>
      <w:r>
        <w:t>Atención a la diversidad y a las diferencias individuales:</w:t>
      </w:r>
    </w:p>
    <w:p w:rsidR="00905405" w:rsidRDefault="00F4583E">
      <w:pPr>
        <w:pStyle w:val="Prrafodelista"/>
        <w:numPr>
          <w:ilvl w:val="1"/>
          <w:numId w:val="1"/>
        </w:numPr>
        <w:tabs>
          <w:tab w:val="left" w:pos="640"/>
        </w:tabs>
        <w:spacing w:before="55"/>
        <w:rPr>
          <w:rFonts w:ascii="Arial"/>
          <w:b/>
          <w:sz w:val="20"/>
        </w:rPr>
      </w:pPr>
      <w:r>
        <w:rPr>
          <w:rFonts w:ascii="Arial"/>
          <w:b/>
          <w:sz w:val="20"/>
        </w:rPr>
        <w:t>Medidas generales:</w:t>
      </w:r>
    </w:p>
    <w:p w:rsidR="00905405" w:rsidRDefault="00905405">
      <w:pPr>
        <w:pStyle w:val="Textoindependiente"/>
        <w:spacing w:before="9"/>
        <w:rPr>
          <w:rFonts w:ascii="Arial"/>
          <w:b/>
          <w:sz w:val="17"/>
        </w:rPr>
      </w:pPr>
    </w:p>
    <w:p w:rsidR="00905405" w:rsidRDefault="00F4583E">
      <w:pPr>
        <w:pStyle w:val="Prrafodelista"/>
        <w:numPr>
          <w:ilvl w:val="0"/>
          <w:numId w:val="12"/>
        </w:numPr>
        <w:tabs>
          <w:tab w:val="left" w:pos="333"/>
        </w:tabs>
        <w:spacing w:before="1"/>
        <w:ind w:left="332"/>
        <w:rPr>
          <w:sz w:val="20"/>
        </w:rPr>
      </w:pPr>
      <w:r>
        <w:rPr>
          <w:sz w:val="20"/>
        </w:rPr>
        <w:t>Aprendizaje por proyectos.</w:t>
      </w:r>
    </w:p>
    <w:p w:rsidR="00905405" w:rsidRDefault="00F4583E">
      <w:pPr>
        <w:pStyle w:val="Heading3"/>
        <w:numPr>
          <w:ilvl w:val="1"/>
          <w:numId w:val="1"/>
        </w:numPr>
        <w:tabs>
          <w:tab w:val="left" w:pos="625"/>
        </w:tabs>
        <w:spacing w:before="129"/>
        <w:ind w:left="624" w:hanging="446"/>
      </w:pPr>
      <w:r>
        <w:t>Medidas específicas:</w:t>
      </w:r>
    </w:p>
    <w:p w:rsidR="00905405" w:rsidRDefault="00F4583E">
      <w:pPr>
        <w:pStyle w:val="Prrafodelista"/>
        <w:numPr>
          <w:ilvl w:val="1"/>
          <w:numId w:val="1"/>
        </w:numPr>
        <w:tabs>
          <w:tab w:val="left" w:pos="642"/>
        </w:tabs>
        <w:spacing w:before="55"/>
        <w:ind w:left="641" w:hanging="446"/>
        <w:rPr>
          <w:rFonts w:ascii="Arial"/>
          <w:b/>
          <w:sz w:val="20"/>
        </w:rPr>
      </w:pPr>
      <w:r>
        <w:rPr>
          <w:rFonts w:ascii="Arial"/>
          <w:b/>
          <w:sz w:val="20"/>
        </w:rPr>
        <w:t>Observaciones:</w:t>
      </w:r>
    </w:p>
    <w:p w:rsidR="00905405" w:rsidRDefault="00905405">
      <w:pPr>
        <w:rPr>
          <w:rFonts w:ascii="Arial"/>
          <w:sz w:val="20"/>
        </w:rPr>
        <w:sectPr w:rsidR="00905405">
          <w:headerReference w:type="default" r:id="rId13"/>
          <w:footerReference w:type="default" r:id="rId14"/>
          <w:pgSz w:w="11900" w:h="16840"/>
          <w:pgMar w:top="860" w:right="720" w:bottom="600" w:left="480" w:header="82" w:footer="408" w:gutter="0"/>
          <w:cols w:space="720"/>
        </w:sect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  <w:r w:rsidRPr="00905405">
        <w:lastRenderedPageBreak/>
        <w:pict>
          <v:shape id="_x0000_s1050" type="#_x0000_t202" style="position:absolute;margin-left:-.7pt;margin-top:493.05pt;width:10.85pt;height:144.25pt;z-index:1575065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9" type="#_x0000_t202" style="position:absolute;margin-left:-.7pt;margin-top:328.4pt;width:10.85pt;height:82.15pt;z-index:1575116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8" type="#_x0000_t202" style="position:absolute;margin-left:.2pt;margin-top:94.95pt;width:10.85pt;height:120.9pt;z-index:1575168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3"/>
        <w:rPr>
          <w:rFonts w:ascii="Arial"/>
          <w:b/>
          <w:sz w:val="25"/>
        </w:rPr>
      </w:pPr>
    </w:p>
    <w:p w:rsidR="00905405" w:rsidRDefault="00F4583E">
      <w:pPr>
        <w:pStyle w:val="Heading3"/>
        <w:numPr>
          <w:ilvl w:val="0"/>
          <w:numId w:val="2"/>
        </w:numPr>
        <w:tabs>
          <w:tab w:val="left" w:pos="527"/>
        </w:tabs>
        <w:spacing w:before="94"/>
        <w:ind w:left="526" w:hanging="279"/>
      </w:pPr>
      <w:r>
        <w:t>Descriptores operativos:</w:t>
      </w:r>
    </w:p>
    <w:p w:rsidR="00905405" w:rsidRDefault="00905405">
      <w:pPr>
        <w:pStyle w:val="Textoindependiente"/>
        <w:spacing w:before="2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3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2" w:line="211" w:lineRule="exact"/>
              <w:ind w:left="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clave: Competencia en conciencia y expresión culturales.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10" w:line="224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 w:right="173"/>
              <w:rPr>
                <w:sz w:val="20"/>
              </w:rPr>
            </w:pPr>
            <w:r>
              <w:rPr>
                <w:sz w:val="20"/>
              </w:rPr>
              <w:t>CCEC1.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Conoce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aprecia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sentido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crítico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aspectos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fundamentales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patrimonio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artístico,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tomando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conciencia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importancia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conservación,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valorando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diversidad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artística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</w:p>
          <w:p w:rsidR="00905405" w:rsidRDefault="00F4583E">
            <w:pPr>
              <w:pStyle w:val="TableParagraph"/>
              <w:spacing w:line="210" w:lineRule="exact"/>
              <w:ind w:left="46"/>
              <w:rPr>
                <w:sz w:val="20"/>
              </w:rPr>
            </w:pPr>
            <w:proofErr w:type="gramStart"/>
            <w:r>
              <w:rPr>
                <w:sz w:val="20"/>
              </w:rPr>
              <w:t>de</w:t>
            </w:r>
            <w:proofErr w:type="gramEnd"/>
            <w:r>
              <w:rPr>
                <w:sz w:val="20"/>
              </w:rPr>
              <w:t xml:space="preserve"> enriquecimiento personal.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4"/>
              <w:jc w:val="both"/>
              <w:rPr>
                <w:sz w:val="20"/>
              </w:rPr>
            </w:pPr>
            <w:r>
              <w:rPr>
                <w:sz w:val="20"/>
              </w:rPr>
              <w:t>CCEC2.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Reconoce,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disfruta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análisis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especificidades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intencionalidades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manifestaciones artísticas y culturales más destacadas del patrimonio, desarrollando estrategias que le permitan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distinguir tanto los diversos canales y medios como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lenguajes y elementos técnicos que las caracterizan.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2"/>
              <w:jc w:val="both"/>
              <w:rPr>
                <w:sz w:val="20"/>
              </w:rPr>
            </w:pPr>
            <w:r>
              <w:rPr>
                <w:sz w:val="20"/>
              </w:rPr>
              <w:t>CCEC3.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opiniones,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sentimientos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emociones,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desarrollando,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progresiva,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autoestima y creatividad en la expresión, a través de de su propio cuerpo, de producciones artísticas y culturales,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mostrando empatía, así como 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actitud colaborativa, abierta y respetuosa</w:t>
            </w:r>
            <w:r>
              <w:rPr>
                <w:sz w:val="20"/>
              </w:rPr>
              <w:t xml:space="preserve"> en su relación con los demás.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9"/>
              <w:jc w:val="both"/>
              <w:rPr>
                <w:sz w:val="20"/>
              </w:rPr>
            </w:pPr>
            <w:r>
              <w:rPr>
                <w:sz w:val="20"/>
              </w:rPr>
              <w:t>CCEC4. Conoce y se inicia en el uso de manera creativa de diversos soportes y técnicas plásticas, visuales,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audiovisuales, sonoras o corporales, seleccionando las más adecuadas a su propósito, para la creación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productos a</w:t>
            </w:r>
            <w:r>
              <w:rPr>
                <w:sz w:val="20"/>
              </w:rPr>
              <w:t>rtísticos y culturales tanto de manera individual como colaborativa y valorando las oportunidades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 personal, social y laboral.</w:t>
            </w:r>
          </w:p>
        </w:tc>
      </w:tr>
    </w:tbl>
    <w:p w:rsidR="00905405" w:rsidRDefault="00905405">
      <w:pPr>
        <w:pStyle w:val="Textoindependiente"/>
        <w:spacing w:before="6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2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2" w:line="211" w:lineRule="exact"/>
              <w:ind w:left="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clave: Competencia plurilingüe.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9" w:line="224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0"/>
              <w:jc w:val="both"/>
              <w:rPr>
                <w:sz w:val="20"/>
              </w:rPr>
            </w:pPr>
            <w:r>
              <w:rPr>
                <w:sz w:val="20"/>
              </w:rPr>
              <w:t>CP1. Usa con cierta eficacia una lengua, además de la lengua o lenguas familiares, para responder a necesidades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comunicativas breves, sencillas y predecibles, de manera adecuada tanto a su desarrollo e intereses como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situaciones y contextos cotidianos y </w:t>
            </w:r>
            <w:r>
              <w:rPr>
                <w:sz w:val="20"/>
              </w:rPr>
              <w:t>frecuentes de los ámbitos personal, social y educativo.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/>
              <w:rPr>
                <w:sz w:val="20"/>
              </w:rPr>
            </w:pPr>
            <w:r>
              <w:rPr>
                <w:sz w:val="20"/>
              </w:rPr>
              <w:t>CP2.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partir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experiencias,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utiliza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progresivamente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adecuadas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permiten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comunicarse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distintas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lenguas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contextos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cotidianos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transferencias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ayuden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</w:p>
          <w:p w:rsidR="00905405" w:rsidRDefault="00F4583E">
            <w:pPr>
              <w:pStyle w:val="TableParagraph"/>
              <w:spacing w:line="210" w:lineRule="exact"/>
              <w:ind w:left="46"/>
              <w:rPr>
                <w:sz w:val="20"/>
              </w:rPr>
            </w:pPr>
            <w:proofErr w:type="gramStart"/>
            <w:r>
              <w:rPr>
                <w:sz w:val="20"/>
              </w:rPr>
              <w:t>repertorio</w:t>
            </w:r>
            <w:proofErr w:type="gramEnd"/>
            <w:r>
              <w:rPr>
                <w:sz w:val="20"/>
              </w:rPr>
              <w:t xml:space="preserve"> lingüístico individual.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4"/>
              <w:jc w:val="both"/>
              <w:rPr>
                <w:sz w:val="20"/>
              </w:rPr>
            </w:pPr>
            <w:r>
              <w:rPr>
                <w:sz w:val="20"/>
              </w:rPr>
              <w:t>CP3. Conoce, respeta y muestra interés por la diversidad lingüística y cultural presente en su entorno próximo,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permitiendo conseguir su desarrollo personal y valorando su importancia como factor de d</w:t>
            </w:r>
            <w:r>
              <w:rPr>
                <w:sz w:val="20"/>
              </w:rPr>
              <w:t>iálogo, para mejorar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 y promover la cohesión social.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3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3" w:line="210" w:lineRule="exact"/>
              <w:ind w:left="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Competencia clave: Competencia ciudadana.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10" w:line="224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4"/>
              <w:jc w:val="both"/>
              <w:rPr>
                <w:sz w:val="20"/>
              </w:rPr>
            </w:pPr>
            <w:r>
              <w:rPr>
                <w:sz w:val="20"/>
              </w:rPr>
              <w:t>CC1. Comprende ideas y cuestiones relativas a la ciudadanía activa y democrática, así como a los 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históricos y sociales más importantes que modelan su propia identidad, tomando conciencia de la importancia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valores y normas éticas como guía de la conducta individual y social, participando de forma respetuosa,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dialogante y constructiva en activida</w:t>
            </w:r>
            <w:r>
              <w:rPr>
                <w:sz w:val="20"/>
              </w:rPr>
              <w:t>des grupales en cualquier contexto.</w:t>
            </w:r>
          </w:p>
        </w:tc>
      </w:tr>
      <w:tr w:rsidR="00905405">
        <w:trPr>
          <w:trHeight w:val="121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2"/>
              <w:jc w:val="both"/>
              <w:rPr>
                <w:sz w:val="20"/>
              </w:rPr>
            </w:pPr>
            <w:r>
              <w:rPr>
                <w:sz w:val="20"/>
              </w:rPr>
              <w:t>CC2. Conoce y valora positivamente los principios y valores básicos que constituyen el marco democrático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 de la Unión Europea, la Constitución española y los derechos humanos y de la infancia, participando,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manera progresiva, en actividades comunitarias de trabajo en equipo y cooperación que promuevan 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convivencia pacífica, respetuosa y democ</w:t>
            </w:r>
            <w:r>
              <w:rPr>
                <w:sz w:val="20"/>
              </w:rPr>
              <w:t>rática de la ciudadanía global, tomando conciencia del compromiso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igualdad de género, el respeto por la diversidad, la cohesión social y el logro de un desarrollo sostenible.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3"/>
              <w:jc w:val="both"/>
              <w:rPr>
                <w:sz w:val="20"/>
              </w:rPr>
            </w:pPr>
            <w:r>
              <w:rPr>
                <w:sz w:val="20"/>
              </w:rPr>
              <w:t>CC3. Reflexiona y valora sobre los principales problemas éticos de actual</w:t>
            </w:r>
            <w:r>
              <w:rPr>
                <w:sz w:val="20"/>
              </w:rPr>
              <w:t>idad, desarrollando un pensamiento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crítico que le permita afrontar y defender las posiciones personales, mediante una actitud dialogante basada 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respeto, la cooperación, la solidaridad y el rechazo a cualquier tipo de violencia y discriminación provoc</w:t>
            </w:r>
            <w:r>
              <w:rPr>
                <w:sz w:val="20"/>
              </w:rPr>
              <w:t>ado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ciertos estereotipos y prejuicios.</w:t>
            </w:r>
          </w:p>
        </w:tc>
      </w:tr>
    </w:tbl>
    <w:p w:rsidR="00905405" w:rsidRDefault="00905405">
      <w:pPr>
        <w:spacing w:line="240" w:lineRule="atLeast"/>
        <w:jc w:val="both"/>
        <w:rPr>
          <w:sz w:val="20"/>
        </w:rPr>
        <w:sectPr w:rsidR="00905405">
          <w:headerReference w:type="default" r:id="rId15"/>
          <w:footerReference w:type="default" r:id="rId16"/>
          <w:pgSz w:w="11900" w:h="16840"/>
          <w:pgMar w:top="860" w:right="720" w:bottom="840" w:left="480" w:header="82" w:footer="658" w:gutter="0"/>
          <w:cols w:space="720"/>
        </w:sect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  <w:r w:rsidRPr="00905405">
        <w:lastRenderedPageBreak/>
        <w:pict>
          <v:shape id="_x0000_s1047" type="#_x0000_t202" style="position:absolute;margin-left:-.7pt;margin-top:493.05pt;width:10.85pt;height:144.25pt;z-index:1575219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6" type="#_x0000_t202" style="position:absolute;margin-left:-.7pt;margin-top:328.4pt;width:10.85pt;height:82.15pt;z-index:1575270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5" type="#_x0000_t202" style="position:absolute;margin-left:.2pt;margin-top:94.95pt;width:10.85pt;height:120.9pt;z-index:1575321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1"/>
              <w:jc w:val="both"/>
              <w:rPr>
                <w:sz w:val="20"/>
              </w:rPr>
            </w:pPr>
            <w:r>
              <w:rPr>
                <w:sz w:val="20"/>
              </w:rPr>
              <w:t xml:space="preserve">CC4. Comprende las relaciones sistémicas de interdependencia y </w:t>
            </w:r>
            <w:proofErr w:type="spellStart"/>
            <w:r>
              <w:rPr>
                <w:sz w:val="20"/>
              </w:rPr>
              <w:t>ecodependencia</w:t>
            </w:r>
            <w:proofErr w:type="spellEnd"/>
            <w:r>
              <w:rPr>
                <w:sz w:val="20"/>
              </w:rPr>
              <w:t xml:space="preserve"> con el entorno a través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análisis de los principales problemas </w:t>
            </w:r>
            <w:proofErr w:type="spellStart"/>
            <w:r>
              <w:rPr>
                <w:sz w:val="20"/>
              </w:rPr>
              <w:t>ecosociales</w:t>
            </w:r>
            <w:proofErr w:type="spellEnd"/>
            <w:r>
              <w:rPr>
                <w:sz w:val="20"/>
              </w:rPr>
              <w:t xml:space="preserve"> locales y globales,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promoviendo estilos de vida comprometidos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 la adopci</w:t>
            </w:r>
            <w:r>
              <w:rPr>
                <w:sz w:val="20"/>
              </w:rPr>
              <w:t>ón de hábitos que contribuyan a la conservación de la biodiversidad y al logro de los Objetivos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 Sostenible.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2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3" w:line="210" w:lineRule="exact"/>
              <w:ind w:left="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Competencia clave: Competencia personal, social y de aprender a aprender.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10" w:line="223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 w:right="180"/>
              <w:jc w:val="both"/>
              <w:rPr>
                <w:sz w:val="20"/>
              </w:rPr>
            </w:pPr>
            <w:r>
              <w:rPr>
                <w:sz w:val="20"/>
              </w:rPr>
              <w:t>CPSAA1. Toma conciencia y expresa sus propias emociones afrontando con éxito, optimismo y empatía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búsqueda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propósito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motivación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aprendizaje,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iniciarse,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progresiva,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retos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cambios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surgen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cotidiana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adecuarlos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propios</w:t>
            </w:r>
          </w:p>
          <w:p w:rsidR="00905405" w:rsidRDefault="00F4583E">
            <w:pPr>
              <w:pStyle w:val="TableParagraph"/>
              <w:spacing w:before="1" w:line="210" w:lineRule="exact"/>
              <w:ind w:left="46"/>
              <w:rPr>
                <w:sz w:val="20"/>
              </w:rPr>
            </w:pPr>
            <w:proofErr w:type="gramStart"/>
            <w:r>
              <w:rPr>
                <w:sz w:val="20"/>
              </w:rPr>
              <w:t>objetivos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3"/>
              <w:jc w:val="both"/>
              <w:rPr>
                <w:sz w:val="20"/>
              </w:rPr>
            </w:pPr>
            <w:r>
              <w:rPr>
                <w:sz w:val="20"/>
              </w:rPr>
              <w:t>CPSAA2.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Conoce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riesgos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relevantes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salud,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desarrolla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hábitos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encaminados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conservación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la salud física, mental y social (hábitos posturales, ejercicio físico, control del </w:t>
            </w:r>
            <w:proofErr w:type="gramStart"/>
            <w:r>
              <w:rPr>
                <w:sz w:val="20"/>
              </w:rPr>
              <w:t>estrés¿</w:t>
            </w:r>
            <w:proofErr w:type="gramEnd"/>
            <w:r>
              <w:rPr>
                <w:sz w:val="20"/>
              </w:rPr>
              <w:t>), e identifica conductas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contrarias a la convivencia, planteando distintas estrategias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 abordarlas.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0"/>
              <w:jc w:val="both"/>
              <w:rPr>
                <w:sz w:val="20"/>
              </w:rPr>
            </w:pPr>
            <w:r>
              <w:rPr>
                <w:sz w:val="20"/>
              </w:rPr>
              <w:t>CPSAA3.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Reconoce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emociones,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</w:t>
            </w:r>
            <w:r>
              <w:rPr>
                <w:sz w:val="20"/>
              </w:rPr>
              <w:t>mportamientos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reflexiona sobre su importancia en el proceso de aprendizaje, asumiendo tareas y responsabilidades de 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equitativa,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empleando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cooperativas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dirigidas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objetivos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compartidos.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4"/>
              <w:jc w:val="both"/>
              <w:rPr>
                <w:sz w:val="20"/>
              </w:rPr>
            </w:pPr>
            <w:r>
              <w:rPr>
                <w:sz w:val="20"/>
              </w:rPr>
              <w:t>CPSAA4. Reflexiona y adopta posturas críticas sobre la mejora de los procesos de autoevaluación que intervienen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 su aprendizaje, reconociendo el valor del esfuerzo y la dedicación personal, que ayuden a favorecer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adquisición de conocimie</w:t>
            </w:r>
            <w:r>
              <w:rPr>
                <w:sz w:val="20"/>
              </w:rPr>
              <w:t>ntos, el contraste de información y la búsqueda de conclusiones relevantes.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/>
              <w:rPr>
                <w:sz w:val="20"/>
              </w:rPr>
            </w:pPr>
            <w:r>
              <w:rPr>
                <w:sz w:val="20"/>
              </w:rPr>
              <w:t>CPSAA5.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inicia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planteamiento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objetivos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comienza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desarrollar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comprenden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auto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coevaluación</w:t>
            </w:r>
            <w:proofErr w:type="spellEnd"/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retroalimentación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mejorar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construcción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905405" w:rsidRDefault="00F4583E">
            <w:pPr>
              <w:pStyle w:val="TableParagraph"/>
              <w:spacing w:line="210" w:lineRule="exact"/>
              <w:ind w:left="46"/>
              <w:rPr>
                <w:sz w:val="20"/>
              </w:rPr>
            </w:pPr>
            <w:proofErr w:type="gramStart"/>
            <w:r>
              <w:rPr>
                <w:sz w:val="20"/>
              </w:rPr>
              <w:t>conocimiento</w:t>
            </w:r>
            <w:proofErr w:type="gramEnd"/>
            <w:r>
              <w:rPr>
                <w:sz w:val="20"/>
              </w:rPr>
              <w:t xml:space="preserve"> a través de la toma de conciencia de los errores cometidos.</w:t>
            </w:r>
          </w:p>
        </w:tc>
      </w:tr>
    </w:tbl>
    <w:p w:rsidR="00905405" w:rsidRDefault="00905405">
      <w:pPr>
        <w:pStyle w:val="Textoindependiente"/>
        <w:spacing w:before="6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2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2" w:line="211" w:lineRule="exact"/>
              <w:ind w:left="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Competencia clave: Competencia digital.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10" w:line="223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 w:right="173"/>
              <w:rPr>
                <w:sz w:val="20"/>
              </w:rPr>
            </w:pPr>
            <w:r>
              <w:rPr>
                <w:sz w:val="20"/>
              </w:rPr>
              <w:t>CD1.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Realiza,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autónoma,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búsquedas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internet,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seleccionando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adecuada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relevante,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reflexiona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validez,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fiabilidad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muestra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actitud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crítica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respetuosa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:rsidR="00905405" w:rsidRDefault="00F4583E">
            <w:pPr>
              <w:pStyle w:val="TableParagraph"/>
              <w:spacing w:line="210" w:lineRule="exact"/>
              <w:ind w:left="46"/>
              <w:rPr>
                <w:sz w:val="20"/>
              </w:rPr>
            </w:pPr>
            <w:proofErr w:type="gramStart"/>
            <w:r>
              <w:rPr>
                <w:sz w:val="20"/>
              </w:rPr>
              <w:t>propiedad</w:t>
            </w:r>
            <w:proofErr w:type="gramEnd"/>
            <w:r>
              <w:rPr>
                <w:sz w:val="20"/>
              </w:rPr>
              <w:t xml:space="preserve"> intelectual.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4"/>
              <w:jc w:val="both"/>
              <w:rPr>
                <w:sz w:val="20"/>
              </w:rPr>
            </w:pPr>
            <w:r>
              <w:rPr>
                <w:sz w:val="20"/>
              </w:rPr>
              <w:t>CD2. Gestiona 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entorno personal digital de aprendizaje, integrando algunos recursos y herramientas digitales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iniciándose en la búsqueda y selección de estrategias de tratamiento de la información, identificando la 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adecuada según sus necesidades para construir conoc</w:t>
            </w:r>
            <w:r>
              <w:rPr>
                <w:sz w:val="20"/>
              </w:rPr>
              <w:t>imiento y contenidos digitales creativos.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3"/>
              <w:jc w:val="both"/>
              <w:rPr>
                <w:sz w:val="20"/>
              </w:rPr>
            </w:pPr>
            <w:r>
              <w:rPr>
                <w:sz w:val="20"/>
              </w:rPr>
              <w:t>CD3.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colabora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herramientas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plataformas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virtuales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interactuar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comunicarse de manera adecuada a través del trabajo cooperativo, compartiendo contenidos, información y dato</w:t>
            </w:r>
            <w:r>
              <w:rPr>
                <w:sz w:val="20"/>
              </w:rPr>
              <w:t>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para construir una identidad digital adecuada, reflexiva y cívica, mediante un uso activo de las tecnologías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digitales, realizando una gestión responsable de sus acciones en la red.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6"/>
              <w:jc w:val="both"/>
              <w:rPr>
                <w:sz w:val="20"/>
              </w:rPr>
            </w:pPr>
            <w:r>
              <w:rPr>
                <w:sz w:val="20"/>
              </w:rPr>
              <w:t>CD4. Conoce los riesgos y adopta, con progresiva autonomía, medidas pr</w:t>
            </w:r>
            <w:r>
              <w:rPr>
                <w:sz w:val="20"/>
              </w:rPr>
              <w:t>eventivas en el uso de las tecnologías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digitales para proteger los dispositivos, los datos personales, la salud y el medioambiente, tomando conciencia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 importancia y necesidad de hacer un uso crítico, responsable, seguro y saludable de dichas tecnolog</w:t>
            </w:r>
            <w:r>
              <w:rPr>
                <w:sz w:val="20"/>
              </w:rPr>
              <w:t>ías.</w:t>
            </w:r>
          </w:p>
        </w:tc>
      </w:tr>
      <w:tr w:rsidR="00905405">
        <w:trPr>
          <w:trHeight w:val="974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 w:right="181"/>
              <w:jc w:val="both"/>
              <w:rPr>
                <w:sz w:val="20"/>
              </w:rPr>
            </w:pPr>
            <w:r>
              <w:rPr>
                <w:sz w:val="20"/>
              </w:rPr>
              <w:t>CD5. Desarrolla, siguiendo indicaciones, algunos programas, aplicaciones informáticas sencillas y determinadas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soluciones digitales que le ayuden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resolver problemas concretos y hacer frente a posibles retos propuestos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creativa,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valorando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contribución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tecnologías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digitales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sostenible,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poder</w:t>
            </w:r>
          </w:p>
          <w:p w:rsidR="00905405" w:rsidRDefault="00F4583E">
            <w:pPr>
              <w:pStyle w:val="TableParagraph"/>
              <w:spacing w:before="1" w:line="210" w:lineRule="exact"/>
              <w:ind w:left="46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llevar</w:t>
            </w:r>
            <w:proofErr w:type="gramEnd"/>
            <w:r>
              <w:rPr>
                <w:sz w:val="20"/>
              </w:rPr>
              <w:t xml:space="preserve"> a cabo un uso responsable y ético de las mismas.</w:t>
            </w:r>
          </w:p>
        </w:tc>
      </w:tr>
    </w:tbl>
    <w:p w:rsidR="00905405" w:rsidRDefault="00905405">
      <w:pPr>
        <w:pStyle w:val="Textoindependiente"/>
        <w:spacing w:before="6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3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2" w:line="211" w:lineRule="exact"/>
              <w:ind w:left="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clave: Competencia en comunicación lingüística.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9" w:line="224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1"/>
              <w:jc w:val="both"/>
              <w:rPr>
                <w:sz w:val="20"/>
              </w:rPr>
            </w:pPr>
            <w:r>
              <w:rPr>
                <w:sz w:val="20"/>
              </w:rPr>
              <w:t>CCL1. Se expresa de forma oral, escrita, signada o multimodal, iniciándose progresivamente en el uso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coherencia, corrección y adecuación en diferentes ámbitos personal, social y educativo y participa de manera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activa y adecuada en interacciones comun</w:t>
            </w:r>
            <w:r>
              <w:rPr>
                <w:sz w:val="20"/>
              </w:rPr>
              <w:t>icativas, mostrando una actitud respetuosa, tanto para el intercambio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información y creación de conocimiento como para establecer vínculos personales.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/>
              <w:ind w:left="46"/>
              <w:rPr>
                <w:sz w:val="20"/>
              </w:rPr>
            </w:pPr>
            <w:r>
              <w:rPr>
                <w:sz w:val="20"/>
              </w:rPr>
              <w:t>CCL2.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Comprende,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interpreta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valora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actitud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reflexiva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textos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orales,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escritos,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signados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multim</w:t>
            </w:r>
            <w:r>
              <w:rPr>
                <w:sz w:val="20"/>
              </w:rPr>
              <w:t>odales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905405" w:rsidRDefault="00F4583E">
            <w:pPr>
              <w:pStyle w:val="TableParagraph"/>
              <w:spacing w:line="240" w:lineRule="atLeast"/>
              <w:ind w:left="46"/>
              <w:rPr>
                <w:sz w:val="20"/>
              </w:rPr>
            </w:pPr>
            <w:proofErr w:type="gramStart"/>
            <w:r>
              <w:rPr>
                <w:sz w:val="20"/>
              </w:rPr>
              <w:t>relativa</w:t>
            </w:r>
            <w:proofErr w:type="gramEnd"/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complejidad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correspondientes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ámbitos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personal,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educativo,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participando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activa e intercambiando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opiniones en diferentes contextos y situaciones para construir conocimiento.</w:t>
            </w:r>
          </w:p>
        </w:tc>
      </w:tr>
      <w:tr w:rsidR="00905405">
        <w:trPr>
          <w:trHeight w:val="974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9"/>
              <w:jc w:val="both"/>
              <w:rPr>
                <w:sz w:val="20"/>
              </w:rPr>
            </w:pPr>
            <w:r>
              <w:rPr>
                <w:sz w:val="20"/>
              </w:rPr>
              <w:t>CCL3.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Localiza, selecciona y contrasta, siguiendo indicaciones,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 procedente de diferentes fuentes y 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 y transforma en conocimiento para comunicarla de manera creativa, valorando aspectos más significativos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relacionados con los objetivos de le</w:t>
            </w:r>
            <w:r>
              <w:rPr>
                <w:sz w:val="20"/>
              </w:rPr>
              <w:t>ctura,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reconociendo y aprendiendo a evitar los riesgos de desinformación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adoptando un punto de vista crítico y personal con la propiedad intelectual.</w:t>
            </w:r>
          </w:p>
        </w:tc>
      </w:tr>
    </w:tbl>
    <w:p w:rsidR="00905405" w:rsidRDefault="00905405">
      <w:pPr>
        <w:spacing w:line="240" w:lineRule="atLeast"/>
        <w:jc w:val="both"/>
        <w:rPr>
          <w:sz w:val="20"/>
        </w:rPr>
        <w:sectPr w:rsidR="00905405">
          <w:pgSz w:w="11900" w:h="16840"/>
          <w:pgMar w:top="860" w:right="720" w:bottom="860" w:left="480" w:header="82" w:footer="658" w:gutter="0"/>
          <w:cols w:space="720"/>
        </w:sect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  <w:r w:rsidRPr="00905405">
        <w:lastRenderedPageBreak/>
        <w:pict>
          <v:shape id="_x0000_s1044" type="#_x0000_t202" style="position:absolute;margin-left:-.7pt;margin-top:493.05pt;width:10.85pt;height:144.25pt;z-index:1575372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3" type="#_x0000_t202" style="position:absolute;margin-left:-.7pt;margin-top:328.4pt;width:10.85pt;height:82.15pt;z-index:1575424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2" type="#_x0000_t202" style="position:absolute;margin-left:.2pt;margin-top:94.95pt;width:10.85pt;height:120.9pt;z-index:1575475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9"/>
              <w:jc w:val="both"/>
              <w:rPr>
                <w:sz w:val="20"/>
              </w:rPr>
            </w:pPr>
            <w:r>
              <w:rPr>
                <w:sz w:val="20"/>
              </w:rPr>
              <w:t>CCL4. Lee de manera autónoma obras diversas adecuadas a su edad y selecciona las más cercanas a 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propios gustos e intereses, reconociendo muestras relevantes del patrimonio literario como un modo de simbolizar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 experiencia individual y colectiva, interpretando y creando obras con intención literaria, a partir de modelos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dados, reconociendo la lectura como fuente de enriquecimiento cultural y disfrute personal.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3"/>
              <w:jc w:val="both"/>
              <w:rPr>
                <w:sz w:val="20"/>
              </w:rPr>
            </w:pPr>
            <w:r>
              <w:rPr>
                <w:sz w:val="20"/>
              </w:rPr>
              <w:t>CCL5. Pone sus prácticas comunicativas al servici</w:t>
            </w:r>
            <w:r>
              <w:rPr>
                <w:sz w:val="20"/>
              </w:rPr>
              <w:t>o de la convivencia democrática, la gestión dialogada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conflictos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igualdad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personas,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identificando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aplicando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detectar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usos discriminatorios, así como rechazar los abusos de poder, para favorecer un uso</w:t>
            </w:r>
            <w:r>
              <w:rPr>
                <w:sz w:val="20"/>
              </w:rPr>
              <w:t xml:space="preserve"> eficaz y ético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diferentes sistemas de comunicación.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2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3" w:line="210" w:lineRule="exact"/>
              <w:ind w:left="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Competencia clave: Competencia emprendedora.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10" w:line="224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3"/>
              <w:jc w:val="both"/>
              <w:rPr>
                <w:sz w:val="20"/>
              </w:rPr>
            </w:pPr>
            <w:r>
              <w:rPr>
                <w:sz w:val="20"/>
              </w:rPr>
              <w:t>CE1. Se inicia en el análisis y reconocimiento de necesidades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hace frente a retos con actitud crítica, valorando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 posibilidades de un desarrollo sostenible, reflexionando sobre el impacto que puedan generar en el entorno,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 plantear ideas y soluciones originales y sostenibles en el ámbito social, educativo y profesional.</w:t>
            </w:r>
          </w:p>
        </w:tc>
      </w:tr>
      <w:tr w:rsidR="00905405">
        <w:trPr>
          <w:trHeight w:val="121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5" w:line="249" w:lineRule="auto"/>
              <w:ind w:left="46" w:right="178"/>
              <w:jc w:val="both"/>
              <w:rPr>
                <w:sz w:val="20"/>
              </w:rPr>
            </w:pPr>
            <w:r>
              <w:rPr>
                <w:sz w:val="20"/>
              </w:rPr>
              <w:t>CE2.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analiza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fortalezas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debilidades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utilizando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autoconocimiento,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comprendiendo los elementos económicos y financieros elementales y aplicándolos a actividades y situaciones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concretas, usando destrezas básicas que le permitan la colaboración y </w:t>
            </w:r>
            <w:r>
              <w:rPr>
                <w:sz w:val="20"/>
              </w:rPr>
              <w:t>el trabajo en equipo y le ayuden a resolver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problemas de la vida diaria para poder llevar a cabo experiencias emprendedoras que generen valor.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91"/>
              <w:jc w:val="both"/>
              <w:rPr>
                <w:sz w:val="20"/>
              </w:rPr>
            </w:pPr>
            <w:r>
              <w:rPr>
                <w:sz w:val="20"/>
              </w:rPr>
              <w:t>CE3. Participa en el proceso de creación de ideas y soluciones valiosas, así como en la realización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tareas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</w:t>
            </w:r>
            <w:r>
              <w:rPr>
                <w:sz w:val="20"/>
              </w:rPr>
              <w:t>eviamente planificadas e interviene en procesos de toma de decisiones que puedan surgir,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considerando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 realizado y el resultado obtenido para la creación de un modelo emprendedor e innovador, teniendo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cuenta la experiencia como una oportunidad</w:t>
            </w:r>
            <w:r>
              <w:rPr>
                <w:sz w:val="20"/>
              </w:rPr>
              <w:t xml:space="preserve"> para aprender.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2"/>
      </w:tblGrid>
      <w:tr w:rsidR="00905405">
        <w:trPr>
          <w:trHeight w:val="243"/>
        </w:trPr>
        <w:tc>
          <w:tcPr>
            <w:tcW w:w="10422" w:type="dxa"/>
            <w:shd w:val="clear" w:color="auto" w:fill="BFBFBF"/>
          </w:tcPr>
          <w:p w:rsidR="00905405" w:rsidRDefault="00F4583E">
            <w:pPr>
              <w:pStyle w:val="TableParagraph"/>
              <w:spacing w:before="13" w:line="210" w:lineRule="exact"/>
              <w:ind w:left="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clave: Competencia matemática y competencia en ciencia, tecnología e ingeniería.</w:t>
            </w:r>
          </w:p>
        </w:tc>
      </w:tr>
      <w:tr w:rsidR="00905405">
        <w:trPr>
          <w:trHeight w:val="253"/>
        </w:trPr>
        <w:tc>
          <w:tcPr>
            <w:tcW w:w="10422" w:type="dxa"/>
            <w:shd w:val="clear" w:color="auto" w:fill="E0E0E0"/>
          </w:tcPr>
          <w:p w:rsidR="00905405" w:rsidRDefault="00F4583E">
            <w:pPr>
              <w:pStyle w:val="TableParagraph"/>
              <w:spacing w:before="9" w:line="224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Descriptores operativos:</w:t>
            </w:r>
          </w:p>
        </w:tc>
      </w:tr>
      <w:tr w:rsidR="00905405">
        <w:trPr>
          <w:trHeight w:val="73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5"/>
              <w:jc w:val="both"/>
              <w:rPr>
                <w:sz w:val="20"/>
              </w:rPr>
            </w:pPr>
            <w:r>
              <w:rPr>
                <w:sz w:val="20"/>
              </w:rPr>
              <w:t>STEM1. Utiliza métodos inductivos y deductivos propios de la actividad matemática en situaciones habituales de la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realidad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razonamiento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resolución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reflexionando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comprobando las soluciones obtenidas.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76"/>
              <w:jc w:val="both"/>
              <w:rPr>
                <w:sz w:val="20"/>
              </w:rPr>
            </w:pPr>
            <w:r>
              <w:rPr>
                <w:sz w:val="20"/>
              </w:rPr>
              <w:t>STEM2. Utiliza el pensamiento científico para entender y explicar los fenómenos observados que suceden en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realidad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cercana,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favoreciendo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reflexión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crítica,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formulación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hipótesis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tarea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investigadora,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sencillos,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asume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responsabilidad de su aprendizaje.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before="26" w:line="249" w:lineRule="auto"/>
              <w:ind w:left="46" w:right="179"/>
              <w:jc w:val="both"/>
              <w:rPr>
                <w:sz w:val="20"/>
              </w:rPr>
            </w:pPr>
            <w:r>
              <w:rPr>
                <w:sz w:val="20"/>
              </w:rPr>
              <w:t>STEM3.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diseñando,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fabricando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prototipos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buscando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soluciones, de manera creativa e innovadora, mediante el trabajo en equipo a los problemas a los que se enfrenta,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facilitando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participación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grupo,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favoreciendo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resolución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pacífica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conflictos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modelos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905405" w:rsidRDefault="00F4583E">
            <w:pPr>
              <w:pStyle w:val="TableParagraph"/>
              <w:spacing w:before="1" w:line="210" w:lineRule="exact"/>
              <w:ind w:left="46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convivencia</w:t>
            </w:r>
            <w:proofErr w:type="gramEnd"/>
            <w:r>
              <w:rPr>
                <w:sz w:val="20"/>
              </w:rPr>
              <w:t xml:space="preserve"> para avanzar hacia un futuro sostenible.</w:t>
            </w:r>
          </w:p>
        </w:tc>
      </w:tr>
      <w:tr w:rsidR="00905405">
        <w:trPr>
          <w:trHeight w:val="975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0"/>
              <w:jc w:val="both"/>
              <w:rPr>
                <w:sz w:val="20"/>
              </w:rPr>
            </w:pPr>
            <w:r>
              <w:rPr>
                <w:sz w:val="20"/>
              </w:rPr>
              <w:t>STEM4. Interpreta y transmite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elementos más relevantes centrados en el análisis y estudios de casos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vinculados a experimentos, métodos </w:t>
            </w:r>
            <w:r>
              <w:rPr>
                <w:sz w:val="20"/>
              </w:rPr>
              <w:t>y resultados científicos,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matemáticos y tecnológicos, en diferentes formatos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(tablas, diagramas, gráficos, fórmulas, </w:t>
            </w:r>
            <w:proofErr w:type="gramStart"/>
            <w:r>
              <w:rPr>
                <w:sz w:val="20"/>
              </w:rPr>
              <w:t>esquemas¿</w:t>
            </w:r>
            <w:proofErr w:type="gramEnd"/>
            <w:r>
              <w:rPr>
                <w:sz w:val="20"/>
              </w:rPr>
              <w:t>) y aprovechando de forma crítica la cultura digital, usando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lenguaje matemático apropiado, para adquirir, compartir y transmit</w:t>
            </w:r>
            <w:r>
              <w:rPr>
                <w:sz w:val="20"/>
              </w:rPr>
              <w:t>ir nuevos conocimientos.</w:t>
            </w:r>
          </w:p>
        </w:tc>
      </w:tr>
      <w:tr w:rsidR="00905405">
        <w:trPr>
          <w:trHeight w:val="974"/>
        </w:trPr>
        <w:tc>
          <w:tcPr>
            <w:tcW w:w="10422" w:type="dxa"/>
          </w:tcPr>
          <w:p w:rsidR="00905405" w:rsidRDefault="00F4583E">
            <w:pPr>
              <w:pStyle w:val="TableParagraph"/>
              <w:spacing w:line="240" w:lineRule="atLeast"/>
              <w:ind w:left="46" w:right="180"/>
              <w:jc w:val="both"/>
              <w:rPr>
                <w:sz w:val="20"/>
              </w:rPr>
            </w:pPr>
            <w:r>
              <w:rPr>
                <w:sz w:val="20"/>
              </w:rPr>
              <w:t>STEM5. Aplica acciones fundamentadas científicamente para promover la salud y cuidar el medio ambiente y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seres vivos, identificando las normas de seguridad desde modelos o proyectos que promuevan el desarrollo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sostenible y uti</w:t>
            </w:r>
            <w:r>
              <w:rPr>
                <w:sz w:val="20"/>
              </w:rPr>
              <w:t>lidad social, con objeto de fomentar la mejora de la calidad de vida, a través de propuestas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conductas que reflejen la sensibilización y la gestión sobre el consumo responsable.</w:t>
            </w:r>
          </w:p>
        </w:tc>
      </w:tr>
    </w:tbl>
    <w:p w:rsidR="00905405" w:rsidRDefault="00905405">
      <w:pPr>
        <w:spacing w:line="240" w:lineRule="atLeast"/>
        <w:jc w:val="both"/>
        <w:rPr>
          <w:sz w:val="20"/>
        </w:rPr>
        <w:sectPr w:rsidR="00905405">
          <w:pgSz w:w="11900" w:h="16840"/>
          <w:pgMar w:top="860" w:right="720" w:bottom="2560" w:left="480" w:header="82" w:footer="658" w:gutter="0"/>
          <w:cols w:space="720"/>
        </w:sectPr>
      </w:pPr>
    </w:p>
    <w:p w:rsidR="00905405" w:rsidRDefault="00905405">
      <w:pPr>
        <w:pStyle w:val="Textoindependiente"/>
        <w:spacing w:before="4"/>
        <w:rPr>
          <w:rFonts w:ascii="Arial"/>
          <w:b/>
          <w:sz w:val="24"/>
        </w:rPr>
      </w:pPr>
      <w:r w:rsidRPr="00905405">
        <w:lastRenderedPageBreak/>
        <w:pict>
          <v:shape id="_x0000_s1041" type="#_x0000_t202" style="position:absolute;margin-left:-.7pt;margin-top:493.05pt;width:10.85pt;height:144.25pt;z-index:1575526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40" type="#_x0000_t202" style="position:absolute;margin-left:-.7pt;margin-top:328.4pt;width:10.85pt;height:82.15pt;z-index:1575577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39" type="#_x0000_t202" style="position:absolute;margin-left:.2pt;margin-top:94.95pt;width:10.85pt;height:120.9pt;z-index:1575628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F4583E">
      <w:pPr>
        <w:pStyle w:val="Prrafodelista"/>
        <w:numPr>
          <w:ilvl w:val="0"/>
          <w:numId w:val="2"/>
        </w:numPr>
        <w:tabs>
          <w:tab w:val="left" w:pos="615"/>
        </w:tabs>
        <w:spacing w:before="94"/>
        <w:ind w:left="614" w:hanging="39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Competencias específicas:</w:t>
      </w:r>
    </w:p>
    <w:p w:rsidR="00905405" w:rsidRDefault="00905405">
      <w:pPr>
        <w:pStyle w:val="Textoindependiente"/>
        <w:spacing w:before="5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8"/>
      </w:tblGrid>
      <w:tr w:rsidR="00905405">
        <w:trPr>
          <w:trHeight w:val="254"/>
        </w:trPr>
        <w:tc>
          <w:tcPr>
            <w:tcW w:w="10428" w:type="dxa"/>
            <w:shd w:val="clear" w:color="auto" w:fill="B7B7B7"/>
          </w:tcPr>
          <w:p w:rsidR="00905405" w:rsidRDefault="00F4583E">
            <w:pPr>
              <w:pStyle w:val="TableParagraph"/>
              <w:spacing w:line="229" w:lineRule="exact"/>
              <w:ind w:left="4504" w:right="450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Denominación</w:t>
            </w:r>
          </w:p>
        </w:tc>
      </w:tr>
      <w:tr w:rsidR="00905405">
        <w:trPr>
          <w:trHeight w:val="982"/>
        </w:trPr>
        <w:tc>
          <w:tcPr>
            <w:tcW w:w="10428" w:type="dxa"/>
          </w:tcPr>
          <w:p w:rsidR="00905405" w:rsidRDefault="00F4583E">
            <w:pPr>
              <w:pStyle w:val="TableParagraph"/>
              <w:spacing w:before="3" w:line="240" w:lineRule="atLeast"/>
              <w:ind w:left="53" w:right="234"/>
              <w:jc w:val="both"/>
              <w:rPr>
                <w:sz w:val="20"/>
              </w:rPr>
            </w:pPr>
            <w:r>
              <w:rPr>
                <w:sz w:val="20"/>
              </w:rPr>
              <w:t>VCE.2.1.Inquirir e investigar cuanto se refiere a la identidad humana y a cuestiones éticas relativas al propio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 vital, analizando críticamente información fiable y generando una actitud reflexiva al respecto,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promover el autoconocimiento y la elaboración de planteamientos y juicios morales de manera autónoma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razonada.</w:t>
            </w:r>
          </w:p>
        </w:tc>
      </w:tr>
      <w:tr w:rsidR="00905405">
        <w:trPr>
          <w:trHeight w:val="742"/>
        </w:trPr>
        <w:tc>
          <w:tcPr>
            <w:tcW w:w="10428" w:type="dxa"/>
          </w:tcPr>
          <w:p w:rsidR="00905405" w:rsidRDefault="00F4583E">
            <w:pPr>
              <w:pStyle w:val="TableParagraph"/>
              <w:spacing w:before="3" w:line="240" w:lineRule="atLeast"/>
              <w:ind w:left="53" w:right="233"/>
              <w:jc w:val="both"/>
              <w:rPr>
                <w:sz w:val="20"/>
              </w:rPr>
            </w:pPr>
            <w:r>
              <w:rPr>
                <w:sz w:val="20"/>
              </w:rPr>
              <w:t>VCE.2.2.Actuar e interactuar de</w:t>
            </w:r>
            <w:r>
              <w:rPr>
                <w:sz w:val="20"/>
              </w:rPr>
              <w:t xml:space="preserve"> acuerdo con normas y valores cívicos y éticos, a partir del reconocimiento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fundado de su importancia para regular la vida comunitaria y su aplicación efectiva y justificada en distintos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contextos, para promover una convivencia pacífica, respetuosa, democr</w:t>
            </w:r>
            <w:r>
              <w:rPr>
                <w:sz w:val="20"/>
              </w:rPr>
              <w:t>ática y comprometida con el bien común.</w:t>
            </w:r>
          </w:p>
        </w:tc>
      </w:tr>
      <w:tr w:rsidR="00905405">
        <w:trPr>
          <w:trHeight w:val="743"/>
        </w:trPr>
        <w:tc>
          <w:tcPr>
            <w:tcW w:w="10428" w:type="dxa"/>
          </w:tcPr>
          <w:p w:rsidR="00905405" w:rsidRDefault="00F4583E">
            <w:pPr>
              <w:pStyle w:val="TableParagraph"/>
              <w:spacing w:before="4" w:line="240" w:lineRule="atLeast"/>
              <w:ind w:left="53" w:right="2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VCE.2.3.Entender la naturaleza interconectada e inter y </w:t>
            </w:r>
            <w:proofErr w:type="spellStart"/>
            <w:r>
              <w:rPr>
                <w:sz w:val="20"/>
              </w:rPr>
              <w:t>ecodependiente</w:t>
            </w:r>
            <w:proofErr w:type="spellEnd"/>
            <w:r>
              <w:rPr>
                <w:sz w:val="20"/>
              </w:rPr>
              <w:t xml:space="preserve"> de las actividades humanas, mediante 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identificación y análisis de problemas </w:t>
            </w:r>
            <w:proofErr w:type="spellStart"/>
            <w:r>
              <w:rPr>
                <w:sz w:val="20"/>
              </w:rPr>
              <w:t>ecosociales</w:t>
            </w:r>
            <w:proofErr w:type="spellEnd"/>
            <w:r>
              <w:rPr>
                <w:sz w:val="20"/>
              </w:rPr>
              <w:t xml:space="preserve"> de relevancia, para promover hábitos y actitudes éticamente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comprometidos con el logro de formas de vida sostenibles.</w:t>
            </w:r>
          </w:p>
        </w:tc>
      </w:tr>
      <w:tr w:rsidR="00905405">
        <w:trPr>
          <w:trHeight w:val="743"/>
        </w:trPr>
        <w:tc>
          <w:tcPr>
            <w:tcW w:w="10428" w:type="dxa"/>
          </w:tcPr>
          <w:p w:rsidR="00905405" w:rsidRDefault="00F4583E">
            <w:pPr>
              <w:pStyle w:val="TableParagraph"/>
              <w:spacing w:before="3" w:line="240" w:lineRule="atLeast"/>
              <w:ind w:left="53" w:right="232"/>
              <w:jc w:val="both"/>
              <w:rPr>
                <w:sz w:val="20"/>
              </w:rPr>
            </w:pPr>
            <w:r>
              <w:rPr>
                <w:sz w:val="20"/>
              </w:rPr>
              <w:t>VCE.2.4.Mostrar una adecuada estima de sí mismo y del entorno, reconociendo y valorand</w:t>
            </w:r>
            <w:r>
              <w:rPr>
                <w:sz w:val="20"/>
              </w:rPr>
              <w:t xml:space="preserve">o las emociones y </w:t>
            </w:r>
            <w:proofErr w:type="gramStart"/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sentimientos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propios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ajenos,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logro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actitud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empática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cuidadosa</w:t>
            </w:r>
            <w:proofErr w:type="gramEnd"/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respecto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demás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 la naturaleza.</w:t>
            </w:r>
          </w:p>
        </w:tc>
      </w:tr>
    </w:tbl>
    <w:p w:rsidR="00905405" w:rsidRDefault="00905405">
      <w:pPr>
        <w:spacing w:line="240" w:lineRule="atLeast"/>
        <w:jc w:val="both"/>
        <w:rPr>
          <w:sz w:val="20"/>
        </w:rPr>
        <w:sectPr w:rsidR="00905405">
          <w:pgSz w:w="11900" w:h="16840"/>
          <w:pgMar w:top="860" w:right="720" w:bottom="2560" w:left="480" w:header="82" w:footer="658" w:gutter="0"/>
          <w:cols w:space="720"/>
        </w:sectPr>
      </w:pPr>
    </w:p>
    <w:p w:rsidR="00905405" w:rsidRDefault="00905405">
      <w:pPr>
        <w:pStyle w:val="Textoindependiente"/>
        <w:spacing w:before="3"/>
        <w:rPr>
          <w:rFonts w:ascii="Arial"/>
          <w:b/>
          <w:sz w:val="25"/>
        </w:rPr>
      </w:pPr>
      <w:r w:rsidRPr="00905405">
        <w:lastRenderedPageBreak/>
        <w:pict>
          <v:shape id="_x0000_s1038" style="position:absolute;margin-left:6pt;margin-top:714pt;width:64.1pt;height:64.1pt;z-index:-16654336;mso-position-horizontal-relative:page;mso-position-vertical-relative:page" coordorigin="120,14280" coordsize="1282,1282" path="m1402,14280r-1282,l120,14970r,592l1402,15562r,-592l1402,14280xe" fillcolor="#fefefe" stroked="f">
            <v:path arrowok="t"/>
            <w10:wrap anchorx="page" anchory="page"/>
          </v:shape>
        </w:pict>
      </w:r>
      <w:r w:rsidRPr="00905405">
        <w:pict>
          <v:shape id="_x0000_s1037" type="#_x0000_t202" style="position:absolute;margin-left:-.7pt;margin-top:493.05pt;width:10.85pt;height:144.25pt;z-index:1575731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36" type="#_x0000_t202" style="position:absolute;margin-left:-.7pt;margin-top:328.4pt;width:10.85pt;height:82.15pt;z-index:1575782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35" type="#_x0000_t202" style="position:absolute;margin-left:.2pt;margin-top:94.95pt;width:10.85pt;height:120.9pt;z-index:1575833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F4583E">
      <w:pPr>
        <w:pStyle w:val="Heading3"/>
        <w:numPr>
          <w:ilvl w:val="0"/>
          <w:numId w:val="2"/>
        </w:numPr>
        <w:tabs>
          <w:tab w:val="left" w:pos="615"/>
        </w:tabs>
        <w:spacing w:before="93"/>
        <w:ind w:left="614" w:hanging="390"/>
      </w:pPr>
      <w:r>
        <w:t>Criterios de evaluación:</w:t>
      </w:r>
    </w:p>
    <w:p w:rsidR="00905405" w:rsidRDefault="00905405">
      <w:pPr>
        <w:pStyle w:val="Textoindependiente"/>
        <w:spacing w:before="9" w:after="1"/>
        <w:rPr>
          <w:rFonts w:ascii="Arial"/>
          <w:b/>
        </w:rPr>
      </w:pPr>
    </w:p>
    <w:tbl>
      <w:tblPr>
        <w:tblStyle w:val="TableNormal"/>
        <w:tblW w:w="0" w:type="auto"/>
        <w:tblInd w:w="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4"/>
      </w:tblGrid>
      <w:tr w:rsidR="00905405">
        <w:trPr>
          <w:trHeight w:val="920"/>
        </w:trPr>
        <w:tc>
          <w:tcPr>
            <w:tcW w:w="10424" w:type="dxa"/>
            <w:shd w:val="clear" w:color="auto" w:fill="BFBFBF"/>
          </w:tcPr>
          <w:p w:rsidR="00905405" w:rsidRDefault="00F4583E">
            <w:pPr>
              <w:pStyle w:val="TableParagraph"/>
              <w:spacing w:before="4" w:line="224" w:lineRule="exact"/>
              <w:ind w:left="48" w:right="15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específica: VCE.2.1.Inquirir e investigar cuanto se refiere a la identidad humana y 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cuestiones éticas relativas al propio proyecto vital, analizando críticamente información fiable y generando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una actitud reflexiva al respecto, para promover el autoconocimiento y la elaboración de planteamientos 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juicios morales de manera autónoma y razonada.</w:t>
            </w:r>
          </w:p>
        </w:tc>
      </w:tr>
      <w:tr w:rsidR="00905405">
        <w:trPr>
          <w:trHeight w:val="230"/>
        </w:trPr>
        <w:tc>
          <w:tcPr>
            <w:tcW w:w="10424" w:type="dxa"/>
            <w:shd w:val="clear" w:color="auto" w:fill="E0E0E0"/>
          </w:tcPr>
          <w:p w:rsidR="00905405" w:rsidRDefault="00F4583E">
            <w:pPr>
              <w:pStyle w:val="TableParagraph"/>
              <w:spacing w:line="210" w:lineRule="exact"/>
              <w:ind w:left="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Criterios de evaluación:</w:t>
            </w:r>
          </w:p>
        </w:tc>
      </w:tr>
      <w:tr w:rsidR="00905405">
        <w:trPr>
          <w:trHeight w:val="96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2"/>
              <w:jc w:val="both"/>
              <w:rPr>
                <w:sz w:val="20"/>
              </w:rPr>
            </w:pPr>
            <w:r>
              <w:rPr>
                <w:sz w:val="20"/>
              </w:rPr>
              <w:t>VCE.2.1.1.Construir y expresar un concepto ajustado de sí mismo, reconociendo las múltiples dimensiones de 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naturaleza y personalidad, así como de la dimensión cívica y moral de la misma, a partir de la investigación y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diálogo en torno a diversas conc</w:t>
            </w:r>
            <w:r>
              <w:rPr>
                <w:sz w:val="20"/>
              </w:rPr>
              <w:t>epciones sobre la naturaleza humana.</w:t>
            </w:r>
          </w:p>
          <w:p w:rsidR="00905405" w:rsidRDefault="00F4583E">
            <w:pPr>
              <w:pStyle w:val="TableParagraph"/>
              <w:spacing w:line="198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96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2"/>
              <w:jc w:val="both"/>
              <w:rPr>
                <w:sz w:val="20"/>
              </w:rPr>
            </w:pPr>
            <w:r>
              <w:rPr>
                <w:sz w:val="20"/>
              </w:rPr>
              <w:t>VCE.2.1.2.Identificar, gestionar y comunicar ideas, emociones, afectos y deseos con comprensión y empatía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hacia las demás personas, demostrando autoestima y compartiendo un con</w:t>
            </w:r>
            <w:r>
              <w:rPr>
                <w:sz w:val="20"/>
              </w:rPr>
              <w:t>cepto adecuado de lo que deben 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 relaciones con otras personas, incluyendo el ámbito afectivo-sexual.</w:t>
            </w:r>
          </w:p>
          <w:p w:rsidR="00905405" w:rsidRDefault="00F4583E">
            <w:pPr>
              <w:pStyle w:val="TableParagraph"/>
              <w:spacing w:line="198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120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3"/>
              <w:jc w:val="both"/>
              <w:rPr>
                <w:sz w:val="20"/>
              </w:rPr>
            </w:pPr>
            <w:r>
              <w:rPr>
                <w:sz w:val="20"/>
              </w:rPr>
              <w:t>VCE.2.1.3.Desarrollar y demostrar autonomía moral a través de la práctica de la deliberación racional, el uso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éticos,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diálogo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respetuoso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demás,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torno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distintos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valores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modos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vida,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 problemas relacionados con el</w:t>
            </w:r>
            <w:r>
              <w:rPr>
                <w:sz w:val="20"/>
              </w:rPr>
              <w:t xml:space="preserve"> ejercicio de los derechos individuales, el uso responsable y seguro de las redes,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 conductas adictivas y el acoso escolar</w:t>
            </w:r>
          </w:p>
          <w:p w:rsidR="00905405" w:rsidRDefault="00F4583E">
            <w:pPr>
              <w:pStyle w:val="TableParagraph"/>
              <w:spacing w:line="199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4"/>
      </w:tblGrid>
      <w:tr w:rsidR="00905405">
        <w:trPr>
          <w:trHeight w:val="920"/>
        </w:trPr>
        <w:tc>
          <w:tcPr>
            <w:tcW w:w="10424" w:type="dxa"/>
            <w:shd w:val="clear" w:color="auto" w:fill="BFBFBF"/>
          </w:tcPr>
          <w:p w:rsidR="00905405" w:rsidRDefault="00F4583E">
            <w:pPr>
              <w:pStyle w:val="TableParagraph"/>
              <w:spacing w:before="17" w:line="235" w:lineRule="auto"/>
              <w:ind w:left="48" w:right="2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específica: VCE.2.2.Actuar e interactuar de acuerdo con normas y valores cívicos y éticos, 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partir del reconocimiento fundado de su importancia para regular la vida comunitaria y su aplicación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efectiva y justificada en distintos contextos, par</w:t>
            </w:r>
            <w:r>
              <w:rPr>
                <w:rFonts w:ascii="Arial" w:hAnsi="Arial"/>
                <w:b/>
                <w:sz w:val="20"/>
              </w:rPr>
              <w:t>a promover una convivencia pacífica, respetuosa,</w:t>
            </w:r>
          </w:p>
          <w:p w:rsidR="00905405" w:rsidRDefault="00F4583E">
            <w:pPr>
              <w:pStyle w:val="TableParagraph"/>
              <w:spacing w:line="207" w:lineRule="exact"/>
              <w:ind w:left="48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democrática</w:t>
            </w:r>
            <w:proofErr w:type="gramEnd"/>
            <w:r>
              <w:rPr>
                <w:rFonts w:ascii="Arial" w:hAnsi="Arial"/>
                <w:b/>
                <w:sz w:val="20"/>
              </w:rPr>
              <w:t xml:space="preserve"> y comprometida con el bien común.</w:t>
            </w:r>
          </w:p>
        </w:tc>
      </w:tr>
      <w:tr w:rsidR="00905405">
        <w:trPr>
          <w:trHeight w:val="230"/>
        </w:trPr>
        <w:tc>
          <w:tcPr>
            <w:tcW w:w="10424" w:type="dxa"/>
            <w:shd w:val="clear" w:color="auto" w:fill="E0E0E0"/>
          </w:tcPr>
          <w:p w:rsidR="00905405" w:rsidRDefault="00F4583E">
            <w:pPr>
              <w:pStyle w:val="TableParagraph"/>
              <w:spacing w:line="210" w:lineRule="exact"/>
              <w:ind w:left="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Criterios de evaluación:</w:t>
            </w:r>
          </w:p>
        </w:tc>
      </w:tr>
      <w:tr w:rsidR="00905405">
        <w:trPr>
          <w:trHeight w:val="120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0"/>
              <w:jc w:val="both"/>
              <w:rPr>
                <w:sz w:val="20"/>
              </w:rPr>
            </w:pPr>
            <w:r>
              <w:rPr>
                <w:sz w:val="20"/>
              </w:rPr>
              <w:t>VCE.2.2.1.Promover y demostrar una convivencia pacífica, respetuosa, democrática y comprometida con el bien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común, a partir de la investigación sobre la naturaleza social y política del ser humano y el uso y comprensión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crítica de los conceptos de ley, poder, soberanía, justicia, Estado, democracia, memoria democrática, dignidad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derechos Humanos.</w:t>
            </w:r>
          </w:p>
          <w:p w:rsidR="00905405" w:rsidRDefault="00F4583E">
            <w:pPr>
              <w:pStyle w:val="TableParagraph"/>
              <w:spacing w:line="198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120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1"/>
              <w:jc w:val="both"/>
              <w:rPr>
                <w:sz w:val="20"/>
              </w:rPr>
            </w:pPr>
            <w:r>
              <w:rPr>
                <w:sz w:val="20"/>
              </w:rPr>
              <w:t>VCE.2.2.2.Fomentar el ejercicio de la ciudadanía activa y democrática a través del conocimiento del movimiento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asociativo y la participación respetuosa, dialogante y constructiva en actividades de grupo que impliq</w:t>
            </w:r>
            <w:r>
              <w:rPr>
                <w:sz w:val="20"/>
              </w:rPr>
              <w:t>uen tomar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decisiones colectivas, planificar acciones coordinadas y resolver problemas aplicando procedimientos y principios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cívicos, éticos y democráticos explícitos.</w:t>
            </w:r>
          </w:p>
          <w:p w:rsidR="00905405" w:rsidRDefault="00F4583E">
            <w:pPr>
              <w:pStyle w:val="TableParagraph"/>
              <w:spacing w:line="198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120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1"/>
              <w:jc w:val="both"/>
              <w:rPr>
                <w:sz w:val="20"/>
              </w:rPr>
            </w:pPr>
            <w:r>
              <w:rPr>
                <w:sz w:val="20"/>
              </w:rPr>
              <w:t>VCE.2.2.3.Contribuir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generar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compromiso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ctivo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común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análisis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toma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razonada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y dialogante de posición en torno a cuestiones éticas de actualidad como la lucha contra la desigualdad y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pobreza, el derecho al trabajo, la salud, la educación y la justicia, así como sobre los fines y límites éticos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investigación científica.</w:t>
            </w:r>
          </w:p>
          <w:p w:rsidR="00905405" w:rsidRDefault="00F4583E">
            <w:pPr>
              <w:pStyle w:val="TableParagraph"/>
              <w:spacing w:line="199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144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4"/>
              <w:jc w:val="both"/>
              <w:rPr>
                <w:sz w:val="20"/>
              </w:rPr>
            </w:pPr>
            <w:r>
              <w:rPr>
                <w:sz w:val="20"/>
              </w:rPr>
              <w:t xml:space="preserve">VCE.2.2.4.Tomar consciencia de la lucha por una efectiva igualdad de </w:t>
            </w:r>
            <w:r>
              <w:rPr>
                <w:sz w:val="20"/>
              </w:rPr>
              <w:t>género, y del problema de la violencia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explotación sobre las mujeres, a través del análisis de las diversas olas y corrientes del feminismo y de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medidas de prevención de la desigualdad, la violencia y la discriminación por razón de género y orientaci</w:t>
            </w:r>
            <w:r>
              <w:rPr>
                <w:sz w:val="20"/>
              </w:rPr>
              <w:t>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sexual,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mostrando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igualmente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conocimiento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LGTBIQ+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reconociendo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respetarlos.</w:t>
            </w:r>
          </w:p>
          <w:p w:rsidR="00905405" w:rsidRDefault="00F4583E">
            <w:pPr>
              <w:pStyle w:val="TableParagraph"/>
              <w:spacing w:line="199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96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14"/>
              <w:jc w:val="both"/>
              <w:rPr>
                <w:sz w:val="20"/>
              </w:rPr>
            </w:pPr>
            <w:r>
              <w:rPr>
                <w:sz w:val="20"/>
              </w:rPr>
              <w:t>VCE.2.2.5.Contribuir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adoptando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posición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explícita,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éticamente fundamentada, sobre el valor y pertinencia de los derechos humanos, el respeto por la diversidad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etnocultural</w:t>
            </w:r>
            <w:proofErr w:type="spellEnd"/>
            <w:r>
              <w:rPr>
                <w:sz w:val="20"/>
              </w:rPr>
              <w:t>, la consideración de los bienes públicos globales y la percepción del valor social de los impuestos.</w:t>
            </w:r>
          </w:p>
          <w:p w:rsidR="00905405" w:rsidRDefault="00F4583E">
            <w:pPr>
              <w:pStyle w:val="TableParagraph"/>
              <w:spacing w:line="197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</w:t>
            </w:r>
            <w:r>
              <w:rPr>
                <w:rFonts w:ascii="Arial" w:hAnsi="Arial"/>
                <w:b/>
                <w:sz w:val="20"/>
              </w:rPr>
              <w:t>: Media aritmética.</w:t>
            </w:r>
          </w:p>
        </w:tc>
      </w:tr>
      <w:tr w:rsidR="00905405">
        <w:trPr>
          <w:trHeight w:val="144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195"/>
              <w:jc w:val="both"/>
              <w:rPr>
                <w:sz w:val="20"/>
              </w:rPr>
            </w:pPr>
            <w:r>
              <w:rPr>
                <w:sz w:val="20"/>
              </w:rPr>
              <w:t>VCE.2.2.6.Contribuir a la consecución de un mundo más justo y pacífico a través del análisis y reconocimiento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 historia democrática de nuestro país y de nuestra Comunidad Autónoma y de las funciones del Estado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derecho y sus instituciones nacionales y autonómicas, los organismos internacionales, las asociaciones civiles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cuerpos y fuerzas de seguridad del Estado, en su empeño por lograr la paz y la seguridad integral, atender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 víctimas de la violencia y</w:t>
            </w:r>
            <w:r>
              <w:rPr>
                <w:sz w:val="20"/>
              </w:rPr>
              <w:t xml:space="preserve"> promover la solidaridad y cooperación entre las personas y los pueblos.</w:t>
            </w:r>
          </w:p>
          <w:p w:rsidR="00905405" w:rsidRDefault="00F4583E">
            <w:pPr>
              <w:pStyle w:val="TableParagraph"/>
              <w:spacing w:line="199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4"/>
      </w:tblGrid>
      <w:tr w:rsidR="00905405">
        <w:trPr>
          <w:trHeight w:val="695"/>
        </w:trPr>
        <w:tc>
          <w:tcPr>
            <w:tcW w:w="10424" w:type="dxa"/>
            <w:shd w:val="clear" w:color="auto" w:fill="BFBFBF"/>
          </w:tcPr>
          <w:p w:rsidR="00905405" w:rsidRDefault="00F4583E">
            <w:pPr>
              <w:pStyle w:val="TableParagraph"/>
              <w:spacing w:before="3" w:line="224" w:lineRule="exact"/>
              <w:ind w:left="48" w:right="41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Competencia específica: VCE.2.3.Entender la naturaleza interconectada e inter y </w:t>
            </w:r>
            <w:proofErr w:type="spellStart"/>
            <w:r>
              <w:rPr>
                <w:rFonts w:ascii="Arial" w:hAnsi="Arial"/>
                <w:b/>
                <w:sz w:val="20"/>
              </w:rPr>
              <w:t>ecodependiente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de las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actividades humanas, mediante la identificación y análisis de problemas </w:t>
            </w:r>
            <w:proofErr w:type="spellStart"/>
            <w:r>
              <w:rPr>
                <w:rFonts w:ascii="Arial" w:hAnsi="Arial"/>
                <w:b/>
                <w:sz w:val="20"/>
              </w:rPr>
              <w:t>ecosociales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de relevancia, para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promover hábitos y actitudes éticamente comprometidos con el logro de formas de vida sostenibles.</w:t>
            </w:r>
          </w:p>
        </w:tc>
      </w:tr>
      <w:tr w:rsidR="00905405">
        <w:trPr>
          <w:trHeight w:val="230"/>
        </w:trPr>
        <w:tc>
          <w:tcPr>
            <w:tcW w:w="10424" w:type="dxa"/>
            <w:shd w:val="clear" w:color="auto" w:fill="E0E0E0"/>
          </w:tcPr>
          <w:p w:rsidR="00905405" w:rsidRDefault="00F4583E">
            <w:pPr>
              <w:pStyle w:val="TableParagraph"/>
              <w:spacing w:line="210" w:lineRule="exact"/>
              <w:ind w:left="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Criterios de evaluación:</w:t>
            </w:r>
          </w:p>
        </w:tc>
      </w:tr>
    </w:tbl>
    <w:p w:rsidR="00905405" w:rsidRDefault="00905405">
      <w:pPr>
        <w:spacing w:line="210" w:lineRule="exact"/>
        <w:rPr>
          <w:rFonts w:ascii="Arial" w:hAnsi="Arial"/>
          <w:sz w:val="20"/>
        </w:rPr>
        <w:sectPr w:rsidR="00905405">
          <w:headerReference w:type="default" r:id="rId17"/>
          <w:footerReference w:type="default" r:id="rId18"/>
          <w:pgSz w:w="11900" w:h="16840"/>
          <w:pgMar w:top="860" w:right="720" w:bottom="600" w:left="480" w:header="82" w:footer="408" w:gutter="0"/>
          <w:cols w:space="720"/>
        </w:sect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  <w:r w:rsidRPr="00905405">
        <w:lastRenderedPageBreak/>
        <w:pict>
          <v:shape id="_x0000_s1034" type="#_x0000_t202" style="position:absolute;margin-left:-.7pt;margin-top:493.05pt;width:10.85pt;height:144.25pt;z-index:1575884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33" type="#_x0000_t202" style="position:absolute;margin-left:-.7pt;margin-top:328.4pt;width:10.85pt;height:82.15pt;z-index:1575936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32" type="#_x0000_t202" style="position:absolute;margin-left:.2pt;margin-top:94.95pt;width:10.85pt;height:120.9pt;z-index:1575987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2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3"/>
      </w:tblGrid>
      <w:tr w:rsidR="00905405">
        <w:trPr>
          <w:trHeight w:val="965"/>
        </w:trPr>
        <w:tc>
          <w:tcPr>
            <w:tcW w:w="10423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209"/>
              <w:jc w:val="both"/>
              <w:rPr>
                <w:sz w:val="20"/>
              </w:rPr>
            </w:pPr>
            <w:r>
              <w:rPr>
                <w:sz w:val="20"/>
              </w:rPr>
              <w:t>VCE.2.3.1.Describir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históricas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interconexión,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interdependencia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ecodependencia</w:t>
            </w:r>
            <w:proofErr w:type="spellEnd"/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nuestras vidas y el entorno a partir del análisis de las causas y consecuencias de los más graves problemas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ecosociales</w:t>
            </w:r>
            <w:proofErr w:type="spellEnd"/>
            <w:r>
              <w:rPr>
                <w:sz w:val="20"/>
              </w:rPr>
              <w:t xml:space="preserve"> que nos afectan tanto a nivel global como a nivel local.</w:t>
            </w:r>
          </w:p>
          <w:p w:rsidR="00905405" w:rsidRDefault="00F4583E">
            <w:pPr>
              <w:pStyle w:val="TableParagraph"/>
              <w:spacing w:line="197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Método de </w:t>
            </w:r>
            <w:r>
              <w:rPr>
                <w:rFonts w:ascii="Arial" w:hAnsi="Arial"/>
                <w:b/>
                <w:sz w:val="20"/>
              </w:rPr>
              <w:t>calificación: Media aritmética.</w:t>
            </w:r>
          </w:p>
        </w:tc>
      </w:tr>
      <w:tr w:rsidR="00905405">
        <w:trPr>
          <w:trHeight w:val="725"/>
        </w:trPr>
        <w:tc>
          <w:tcPr>
            <w:tcW w:w="10423" w:type="dxa"/>
          </w:tcPr>
          <w:p w:rsidR="00905405" w:rsidRDefault="00F4583E">
            <w:pPr>
              <w:pStyle w:val="TableParagraph"/>
              <w:spacing w:before="30" w:line="249" w:lineRule="auto"/>
              <w:ind w:left="108"/>
              <w:rPr>
                <w:sz w:val="20"/>
              </w:rPr>
            </w:pPr>
            <w:r>
              <w:rPr>
                <w:sz w:val="20"/>
              </w:rPr>
              <w:t>VCE.2.3.2.Valorar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distintos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planteamientos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científicos,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políticos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éticos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afrontar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emergencia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climática y la crisis medioambiental a través de la exposición y el debate argumental en torno a los mismos.</w:t>
            </w:r>
          </w:p>
          <w:p w:rsidR="00905405" w:rsidRDefault="00F4583E">
            <w:pPr>
              <w:pStyle w:val="TableParagraph"/>
              <w:spacing w:line="197" w:lineRule="exact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  <w:tr w:rsidR="00905405">
        <w:trPr>
          <w:trHeight w:val="1445"/>
        </w:trPr>
        <w:tc>
          <w:tcPr>
            <w:tcW w:w="10423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195"/>
              <w:jc w:val="both"/>
              <w:rPr>
                <w:sz w:val="20"/>
              </w:rPr>
            </w:pPr>
            <w:r>
              <w:rPr>
                <w:sz w:val="20"/>
              </w:rPr>
              <w:t>VCE.2.3.3.Promover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estilos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éticamente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comprometidos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logro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sostenible,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contribuyendo por sí mismo y en su entorno a la prevención de los residuos, la gestión sostenible de los recurs</w:t>
            </w:r>
            <w:r>
              <w:rPr>
                <w:sz w:val="20"/>
              </w:rPr>
              <w:t>os,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 movilidad segura, sostenible y saludable, el comercio justo, el consumo responsable, el cuidado del patrimonio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natural de Andalucía, el respeto por la diversidad </w:t>
            </w:r>
            <w:proofErr w:type="spellStart"/>
            <w:r>
              <w:rPr>
                <w:sz w:val="20"/>
              </w:rPr>
              <w:t>etnocultural</w:t>
            </w:r>
            <w:proofErr w:type="spellEnd"/>
            <w:r>
              <w:rPr>
                <w:sz w:val="20"/>
              </w:rPr>
              <w:t>, propia de la realizad andaluza, y el cuidado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protección de los animales</w:t>
            </w:r>
            <w:r>
              <w:rPr>
                <w:sz w:val="20"/>
              </w:rPr>
              <w:t>.</w:t>
            </w:r>
          </w:p>
          <w:p w:rsidR="00905405" w:rsidRDefault="00F4583E">
            <w:pPr>
              <w:pStyle w:val="TableParagraph"/>
              <w:spacing w:line="200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</w:tbl>
    <w:p w:rsidR="00905405" w:rsidRDefault="00905405">
      <w:pPr>
        <w:pStyle w:val="Textoindependiente"/>
        <w:spacing w:before="5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24"/>
      </w:tblGrid>
      <w:tr w:rsidR="00905405">
        <w:trPr>
          <w:trHeight w:val="695"/>
        </w:trPr>
        <w:tc>
          <w:tcPr>
            <w:tcW w:w="10424" w:type="dxa"/>
            <w:shd w:val="clear" w:color="auto" w:fill="BFBFBF"/>
          </w:tcPr>
          <w:p w:rsidR="00905405" w:rsidRDefault="00F4583E">
            <w:pPr>
              <w:pStyle w:val="TableParagraph"/>
              <w:spacing w:before="14" w:line="228" w:lineRule="exact"/>
              <w:ind w:left="4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Competencia específica: VCE.2.4.Mostrar una adecuada estima de sí mismo y del entorno, reconociendo y</w:t>
            </w:r>
          </w:p>
          <w:p w:rsidR="00905405" w:rsidRDefault="00F4583E">
            <w:pPr>
              <w:pStyle w:val="TableParagraph"/>
              <w:spacing w:line="224" w:lineRule="exact"/>
              <w:ind w:left="48" w:right="703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valorando</w:t>
            </w:r>
            <w:proofErr w:type="gramEnd"/>
            <w:r>
              <w:rPr>
                <w:rFonts w:ascii="Arial" w:hAnsi="Arial"/>
                <w:b/>
                <w:sz w:val="20"/>
              </w:rPr>
              <w:t xml:space="preserve"> las emociones y los sentimientos propios y ajenos, para el logro de una actitud empática y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cuidadosa con respecto a los demás y a la naturaleza.</w:t>
            </w:r>
          </w:p>
        </w:tc>
      </w:tr>
      <w:tr w:rsidR="00905405">
        <w:trPr>
          <w:trHeight w:val="230"/>
        </w:trPr>
        <w:tc>
          <w:tcPr>
            <w:tcW w:w="10424" w:type="dxa"/>
            <w:shd w:val="clear" w:color="auto" w:fill="E0E0E0"/>
          </w:tcPr>
          <w:p w:rsidR="00905405" w:rsidRDefault="00F4583E">
            <w:pPr>
              <w:pStyle w:val="TableParagraph"/>
              <w:spacing w:line="210" w:lineRule="exact"/>
              <w:ind w:left="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Criterios de evaluación:</w:t>
            </w:r>
          </w:p>
        </w:tc>
      </w:tr>
      <w:tr w:rsidR="00905405">
        <w:trPr>
          <w:trHeight w:val="1205"/>
        </w:trPr>
        <w:tc>
          <w:tcPr>
            <w:tcW w:w="10424" w:type="dxa"/>
          </w:tcPr>
          <w:p w:rsidR="00905405" w:rsidRDefault="00F4583E">
            <w:pPr>
              <w:pStyle w:val="TableParagraph"/>
              <w:spacing w:before="30" w:line="249" w:lineRule="auto"/>
              <w:ind w:left="108" w:right="199"/>
              <w:jc w:val="both"/>
              <w:rPr>
                <w:sz w:val="20"/>
              </w:rPr>
            </w:pPr>
            <w:r>
              <w:rPr>
                <w:sz w:val="20"/>
              </w:rPr>
              <w:t>VCE.2.4.1.Desarrollar una actitud de gestión equilibrada de las emociones, de estima y cuidado de sí mismo y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los otros, identificando, analizando y expresando de manera asertiva las propias emociones y sentimientos,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reconociendo y valorando los de los demás en distintos contextos y en torno a actividades creativas y de reflexión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individual o dialogada sobre cue</w:t>
            </w:r>
            <w:r>
              <w:rPr>
                <w:sz w:val="20"/>
              </w:rPr>
              <w:t>stiones éticas y cívicas.</w:t>
            </w:r>
          </w:p>
          <w:p w:rsidR="00905405" w:rsidRDefault="00F4583E">
            <w:pPr>
              <w:pStyle w:val="TableParagraph"/>
              <w:spacing w:line="198" w:lineRule="exact"/>
              <w:ind w:left="10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Método de calificación: Media aritmética.</w:t>
            </w:r>
          </w:p>
        </w:tc>
      </w:tr>
    </w:tbl>
    <w:p w:rsidR="00905405" w:rsidRDefault="00905405">
      <w:pPr>
        <w:pStyle w:val="Textoindependiente"/>
        <w:spacing w:before="8"/>
        <w:rPr>
          <w:rFonts w:ascii="Arial"/>
          <w:b/>
          <w:sz w:val="17"/>
        </w:rPr>
      </w:pPr>
    </w:p>
    <w:p w:rsidR="00905405" w:rsidRDefault="00F4583E">
      <w:pPr>
        <w:pStyle w:val="Prrafodelista"/>
        <w:numPr>
          <w:ilvl w:val="0"/>
          <w:numId w:val="2"/>
        </w:numPr>
        <w:tabs>
          <w:tab w:val="left" w:pos="615"/>
        </w:tabs>
        <w:spacing w:before="93"/>
        <w:ind w:left="614" w:hanging="390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Sáberes</w:t>
      </w:r>
      <w:proofErr w:type="spellEnd"/>
      <w:r>
        <w:rPr>
          <w:rFonts w:ascii="Arial" w:hAnsi="Arial"/>
          <w:b/>
          <w:sz w:val="20"/>
        </w:rPr>
        <w:t xml:space="preserve"> básicos:</w:t>
      </w:r>
    </w:p>
    <w:p w:rsidR="00905405" w:rsidRDefault="00905405">
      <w:pPr>
        <w:pStyle w:val="Textoindependiente"/>
        <w:spacing w:before="3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84"/>
      </w:tblGrid>
      <w:tr w:rsidR="00905405">
        <w:trPr>
          <w:trHeight w:val="287"/>
        </w:trPr>
        <w:tc>
          <w:tcPr>
            <w:tcW w:w="10484" w:type="dxa"/>
            <w:shd w:val="clear" w:color="auto" w:fill="BFBFBF"/>
          </w:tcPr>
          <w:p w:rsidR="00905405" w:rsidRDefault="00F4583E">
            <w:pPr>
              <w:pStyle w:val="TableParagraph"/>
              <w:spacing w:before="57" w:line="210" w:lineRule="exact"/>
              <w:ind w:left="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A. Autoconocimiento y autonomía moral.</w:t>
            </w:r>
          </w:p>
        </w:tc>
      </w:tr>
      <w:tr w:rsidR="00905405">
        <w:trPr>
          <w:trHeight w:val="26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3" w:line="191" w:lineRule="exact"/>
              <w:ind w:left="205"/>
              <w:rPr>
                <w:sz w:val="18"/>
              </w:rPr>
            </w:pPr>
            <w:r>
              <w:rPr>
                <w:sz w:val="18"/>
              </w:rPr>
              <w:t>1. La investigación ética y la resolución de problemas complejos. El pensamiento crítico y filosófico.</w:t>
            </w:r>
          </w:p>
        </w:tc>
      </w:tr>
      <w:tr w:rsidR="00905405">
        <w:trPr>
          <w:trHeight w:val="26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2" w:line="191" w:lineRule="exact"/>
              <w:ind w:left="205"/>
              <w:rPr>
                <w:sz w:val="18"/>
              </w:rPr>
            </w:pPr>
            <w:r>
              <w:rPr>
                <w:sz w:val="18"/>
              </w:rPr>
              <w:t>2. La naturaleza humana y la identidad personal. Dignidad, libertad y moralidad.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117"/>
              <w:rPr>
                <w:sz w:val="18"/>
              </w:rPr>
            </w:pPr>
            <w:r>
              <w:rPr>
                <w:sz w:val="18"/>
              </w:rPr>
              <w:t>3. La educación de las emociones y los sentimientos. La autoestima personal. La igualdad y el respeto mutuo en las relaciones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otras personas.</w:t>
            </w:r>
          </w:p>
        </w:tc>
      </w:tr>
      <w:tr w:rsidR="00905405">
        <w:trPr>
          <w:trHeight w:val="26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2" w:line="192" w:lineRule="exact"/>
              <w:ind w:left="205"/>
              <w:rPr>
                <w:sz w:val="18"/>
              </w:rPr>
            </w:pPr>
            <w:r>
              <w:rPr>
                <w:sz w:val="18"/>
              </w:rPr>
              <w:t>4. La educación afectivo-se</w:t>
            </w:r>
            <w:r>
              <w:rPr>
                <w:sz w:val="18"/>
              </w:rPr>
              <w:t>xual.</w:t>
            </w:r>
          </w:p>
        </w:tc>
      </w:tr>
      <w:tr w:rsidR="00905405">
        <w:trPr>
          <w:trHeight w:val="26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3" w:line="191" w:lineRule="exact"/>
              <w:ind w:left="205"/>
              <w:rPr>
                <w:sz w:val="18"/>
              </w:rPr>
            </w:pPr>
            <w:r>
              <w:rPr>
                <w:sz w:val="18"/>
              </w:rPr>
              <w:t>5. Deseos y razones. La voluntad y el juicio moral. Autonomía y responsabilidad.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279"/>
              <w:rPr>
                <w:sz w:val="18"/>
              </w:rPr>
            </w:pPr>
            <w:r>
              <w:rPr>
                <w:sz w:val="18"/>
              </w:rPr>
              <w:t>6. La ética como guía de nuestras acciones. La reflexión en torno a lo valioso y los valores: universalismo y pluralismo moral.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Normas, las virtudes y los sentimientos morales. Éticas de la felicidad, éticas del deber y éticas de la virtud.</w:t>
            </w:r>
          </w:p>
        </w:tc>
      </w:tr>
      <w:tr w:rsidR="00905405">
        <w:trPr>
          <w:trHeight w:val="68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2" w:line="242" w:lineRule="auto"/>
              <w:ind w:left="205" w:right="577"/>
              <w:rPr>
                <w:sz w:val="18"/>
              </w:rPr>
            </w:pPr>
            <w:r>
              <w:rPr>
                <w:sz w:val="18"/>
              </w:rPr>
              <w:t>7. El conflicto entre legitimidad y legalidad. La objeción de conciencia. Los derechos individuales y el debate en torno a 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libertad de expr</w:t>
            </w:r>
            <w:r>
              <w:rPr>
                <w:sz w:val="18"/>
              </w:rPr>
              <w:t>esión. El Estado de derecho y los valores constitucionales. La democracia: principios, procedimientos e</w:t>
            </w:r>
          </w:p>
          <w:p w:rsidR="00905405" w:rsidRDefault="00F4583E">
            <w:pPr>
              <w:pStyle w:val="TableParagraph"/>
              <w:spacing w:before="2" w:line="191" w:lineRule="exact"/>
              <w:ind w:left="205"/>
              <w:rPr>
                <w:sz w:val="18"/>
              </w:rPr>
            </w:pPr>
            <w:proofErr w:type="gramStart"/>
            <w:r>
              <w:rPr>
                <w:sz w:val="18"/>
              </w:rPr>
              <w:t>instituciones</w:t>
            </w:r>
            <w:proofErr w:type="gramEnd"/>
            <w:r>
              <w:rPr>
                <w:sz w:val="18"/>
              </w:rPr>
              <w:t>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518"/>
              <w:rPr>
                <w:sz w:val="18"/>
              </w:rPr>
            </w:pPr>
            <w:r>
              <w:rPr>
                <w:sz w:val="18"/>
              </w:rPr>
              <w:t xml:space="preserve">8. El problema de la desinformación. La protección de datos y el derecho a la intimidad. El </w:t>
            </w:r>
            <w:proofErr w:type="spellStart"/>
            <w:r>
              <w:rPr>
                <w:sz w:val="18"/>
              </w:rPr>
              <w:t>ciberacoso</w:t>
            </w:r>
            <w:proofErr w:type="spellEnd"/>
            <w:r>
              <w:rPr>
                <w:sz w:val="18"/>
              </w:rPr>
              <w:t xml:space="preserve"> y las situaciones 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en las redes. Las conductas adictivas.</w:t>
            </w:r>
          </w:p>
        </w:tc>
      </w:tr>
    </w:tbl>
    <w:p w:rsidR="00905405" w:rsidRDefault="00905405">
      <w:pPr>
        <w:pStyle w:val="Textoindependiente"/>
        <w:spacing w:before="4" w:after="1"/>
        <w:rPr>
          <w:rFonts w:ascii="Arial"/>
          <w:b/>
          <w:sz w:val="8"/>
        </w:r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84"/>
      </w:tblGrid>
      <w:tr w:rsidR="00905405">
        <w:trPr>
          <w:trHeight w:val="286"/>
        </w:trPr>
        <w:tc>
          <w:tcPr>
            <w:tcW w:w="10484" w:type="dxa"/>
            <w:shd w:val="clear" w:color="auto" w:fill="BFBFBF"/>
          </w:tcPr>
          <w:p w:rsidR="00905405" w:rsidRDefault="00F4583E">
            <w:pPr>
              <w:pStyle w:val="TableParagraph"/>
              <w:spacing w:before="57" w:line="210" w:lineRule="exact"/>
              <w:ind w:left="3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B. Sociedad, justicia y democracia.</w:t>
            </w:r>
          </w:p>
        </w:tc>
      </w:tr>
      <w:tr w:rsidR="00905405">
        <w:trPr>
          <w:trHeight w:val="26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2" w:line="192" w:lineRule="exact"/>
              <w:ind w:left="205"/>
              <w:rPr>
                <w:sz w:val="18"/>
              </w:rPr>
            </w:pPr>
            <w:r>
              <w:rPr>
                <w:sz w:val="18"/>
              </w:rPr>
              <w:t>1. Las virtudes del diálogo y las normas de argumentación. La resolución pacífica de conflictos. La empatía con los demás.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608"/>
              <w:rPr>
                <w:sz w:val="18"/>
              </w:rPr>
            </w:pPr>
            <w:r>
              <w:rPr>
                <w:sz w:val="18"/>
              </w:rPr>
              <w:t>2. La naturaleza y origen de la sociedad: competencia y cooperación, egoísmo y altruismo. Las estructuras sociales y los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grupos de pertenencia.</w:t>
            </w:r>
          </w:p>
        </w:tc>
      </w:tr>
      <w:tr w:rsidR="00905405">
        <w:trPr>
          <w:trHeight w:val="89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3" w:line="242" w:lineRule="auto"/>
              <w:ind w:left="205" w:right="128"/>
              <w:rPr>
                <w:sz w:val="18"/>
              </w:rPr>
            </w:pPr>
            <w:r>
              <w:rPr>
                <w:sz w:val="18"/>
              </w:rPr>
              <w:t>3. La política: ley, poder, soberanía y justicia. Formas de estado y tipos de gobierno. El Estado de derecho. La 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española de 1978 y sus valores como norma fundamental de todos los españoles. La democracia: principios, procedimientos 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instituc</w:t>
            </w:r>
            <w:r>
              <w:rPr>
                <w:sz w:val="18"/>
              </w:rPr>
              <w:t>iones. La Comunidad Autónoma de Andalucía, su Estatuto e Instituciones. Blas Infante y el Andalucismo histórico. La</w:t>
            </w:r>
          </w:p>
          <w:p w:rsidR="00905405" w:rsidRDefault="00F4583E">
            <w:pPr>
              <w:pStyle w:val="TableParagraph"/>
              <w:spacing w:before="2" w:line="191" w:lineRule="exact"/>
              <w:ind w:left="205"/>
              <w:rPr>
                <w:sz w:val="18"/>
              </w:rPr>
            </w:pPr>
            <w:proofErr w:type="gramStart"/>
            <w:r>
              <w:rPr>
                <w:sz w:val="18"/>
              </w:rPr>
              <w:t>memoria</w:t>
            </w:r>
            <w:proofErr w:type="gramEnd"/>
            <w:r>
              <w:rPr>
                <w:sz w:val="18"/>
              </w:rPr>
              <w:t xml:space="preserve"> democrática. La guerra, el terrorismo de ETA y otras formas de violencia política.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748"/>
              <w:rPr>
                <w:sz w:val="18"/>
              </w:rPr>
            </w:pPr>
            <w:r>
              <w:rPr>
                <w:sz w:val="18"/>
              </w:rPr>
              <w:t>4. Las distintas generaciones de derechos humano</w:t>
            </w:r>
            <w:r>
              <w:rPr>
                <w:sz w:val="18"/>
              </w:rPr>
              <w:t>s. Su constitución histórica y su relevancia ética. Los derechos de 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infancia.</w:t>
            </w:r>
          </w:p>
        </w:tc>
      </w:tr>
      <w:tr w:rsidR="00905405">
        <w:trPr>
          <w:trHeight w:val="47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848"/>
              <w:rPr>
                <w:sz w:val="18"/>
              </w:rPr>
            </w:pPr>
            <w:r>
              <w:rPr>
                <w:sz w:val="18"/>
              </w:rPr>
              <w:t>5. Asociacionismo y voluntariado. La ciudadanía y la participación democrática. Los códigos deontológicos. Las éticas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aplicadas.</w:t>
            </w:r>
          </w:p>
        </w:tc>
      </w:tr>
      <w:tr w:rsidR="00905405">
        <w:trPr>
          <w:trHeight w:val="47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3" w:line="210" w:lineRule="atLeast"/>
              <w:ind w:left="205" w:right="368"/>
              <w:rPr>
                <w:sz w:val="18"/>
              </w:rPr>
            </w:pPr>
            <w:r>
              <w:rPr>
                <w:sz w:val="18"/>
              </w:rPr>
              <w:t>6. La desigualdad económica y la lucha contra la pobreza. Globalización económica y bienes públicos globales. El comercio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justo. El derecho al trabajo, la salud, la educación y la justicia. El valor social de los impuestos.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338"/>
              <w:rPr>
                <w:sz w:val="18"/>
              </w:rPr>
            </w:pPr>
            <w:r>
              <w:rPr>
                <w:sz w:val="18"/>
              </w:rPr>
              <w:t xml:space="preserve">7. La igualdad de género y las </w:t>
            </w:r>
            <w:r>
              <w:rPr>
                <w:sz w:val="18"/>
              </w:rPr>
              <w:t>diversas olas y corrientes del feminismo. La prevención de la explotación y la violencia contra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niñas y mujeres. La corresponsabilidad en las tareas domésticas y de cuidados.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68"/>
              <w:rPr>
                <w:sz w:val="18"/>
              </w:rPr>
            </w:pPr>
            <w:r>
              <w:rPr>
                <w:sz w:val="18"/>
              </w:rPr>
              <w:t xml:space="preserve">8. El </w:t>
            </w:r>
            <w:proofErr w:type="spellStart"/>
            <w:r>
              <w:rPr>
                <w:sz w:val="18"/>
              </w:rPr>
              <w:t>interculturalismo</w:t>
            </w:r>
            <w:proofErr w:type="spellEnd"/>
            <w:r>
              <w:rPr>
                <w:sz w:val="18"/>
              </w:rPr>
              <w:t xml:space="preserve">. La inclusión social y el respeto por la diversidad y las identidades </w:t>
            </w:r>
            <w:proofErr w:type="spellStart"/>
            <w:r>
              <w:rPr>
                <w:sz w:val="18"/>
              </w:rPr>
              <w:t>etnocultural</w:t>
            </w:r>
            <w:proofErr w:type="spellEnd"/>
            <w:r>
              <w:rPr>
                <w:sz w:val="18"/>
              </w:rPr>
              <w:t xml:space="preserve"> y de género. Los derechos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LGTBIQ+.</w:t>
            </w:r>
          </w:p>
        </w:tc>
      </w:tr>
    </w:tbl>
    <w:p w:rsidR="00905405" w:rsidRDefault="00905405">
      <w:pPr>
        <w:spacing w:line="210" w:lineRule="atLeast"/>
        <w:rPr>
          <w:sz w:val="18"/>
        </w:rPr>
        <w:sectPr w:rsidR="00905405">
          <w:headerReference w:type="default" r:id="rId19"/>
          <w:footerReference w:type="default" r:id="rId20"/>
          <w:pgSz w:w="11900" w:h="16840"/>
          <w:pgMar w:top="860" w:right="720" w:bottom="880" w:left="480" w:header="82" w:footer="694" w:gutter="0"/>
          <w:cols w:space="720"/>
        </w:sect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  <w:r w:rsidRPr="00905405">
        <w:lastRenderedPageBreak/>
        <w:pict>
          <v:shape id="_x0000_s1031" type="#_x0000_t202" style="position:absolute;margin-left:-.7pt;margin-top:493.05pt;width:10.85pt;height:144.25pt;z-index:1576038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30" type="#_x0000_t202" style="position:absolute;margin-left:-.7pt;margin-top:328.4pt;width:10.85pt;height:82.15pt;z-index:15760896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29" type="#_x0000_t202" style="position:absolute;margin-left:.2pt;margin-top:94.95pt;width:10.85pt;height:120.9pt;z-index:15761408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9"/>
        <w:rPr>
          <w:rFonts w:ascii="Arial"/>
          <w:b/>
        </w:r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84"/>
      </w:tblGrid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838"/>
              <w:rPr>
                <w:sz w:val="18"/>
              </w:rPr>
            </w:pPr>
            <w:r>
              <w:rPr>
                <w:sz w:val="18"/>
              </w:rPr>
              <w:t>9. Fines y límites éticos de la investigación científica. La bioética. El desafío de la inteligencia artificial. Las propuestas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transh</w:t>
            </w:r>
            <w:r>
              <w:rPr>
                <w:sz w:val="18"/>
              </w:rPr>
              <w:t>umanistas.</w:t>
            </w:r>
          </w:p>
        </w:tc>
      </w:tr>
      <w:tr w:rsidR="00905405">
        <w:trPr>
          <w:trHeight w:val="68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2" w:line="242" w:lineRule="auto"/>
              <w:ind w:left="205" w:right="158"/>
              <w:rPr>
                <w:sz w:val="18"/>
              </w:rPr>
            </w:pPr>
            <w:r>
              <w:rPr>
                <w:sz w:val="18"/>
              </w:rPr>
              <w:t>10. Acciones individuales y colectivas en favor de la paz. La contribución del Estado y los organismos internacionales a la paz,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seguridad integral y la cooperación. La atención a las víctimas de la violencia. El derecho internacional y la ciudadanía</w:t>
            </w:r>
          </w:p>
          <w:p w:rsidR="00905405" w:rsidRDefault="00F4583E">
            <w:pPr>
              <w:pStyle w:val="TableParagraph"/>
              <w:spacing w:before="2" w:line="191" w:lineRule="exact"/>
              <w:ind w:left="205"/>
              <w:rPr>
                <w:sz w:val="18"/>
              </w:rPr>
            </w:pPr>
            <w:proofErr w:type="gramStart"/>
            <w:r>
              <w:rPr>
                <w:sz w:val="18"/>
              </w:rPr>
              <w:t>global</w:t>
            </w:r>
            <w:proofErr w:type="gramEnd"/>
            <w:r>
              <w:rPr>
                <w:sz w:val="18"/>
              </w:rPr>
              <w:t>. Las fuerzas armadas y la defensa al servicio de la paz. El papel de las ONG y de las ONGD.</w:t>
            </w:r>
          </w:p>
        </w:tc>
      </w:tr>
    </w:tbl>
    <w:p w:rsidR="00905405" w:rsidRDefault="00905405">
      <w:pPr>
        <w:pStyle w:val="Textoindependiente"/>
        <w:spacing w:before="4" w:after="1"/>
        <w:rPr>
          <w:rFonts w:ascii="Arial"/>
          <w:b/>
          <w:sz w:val="8"/>
        </w:rPr>
      </w:pPr>
    </w:p>
    <w:tbl>
      <w:tblPr>
        <w:tblStyle w:val="TableNormal"/>
        <w:tblW w:w="0" w:type="auto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0484"/>
      </w:tblGrid>
      <w:tr w:rsidR="00905405">
        <w:trPr>
          <w:trHeight w:val="287"/>
        </w:trPr>
        <w:tc>
          <w:tcPr>
            <w:tcW w:w="10484" w:type="dxa"/>
            <w:shd w:val="clear" w:color="auto" w:fill="BFBFBF"/>
          </w:tcPr>
          <w:p w:rsidR="00905405" w:rsidRDefault="00F4583E">
            <w:pPr>
              <w:pStyle w:val="TableParagraph"/>
              <w:spacing w:before="57" w:line="210" w:lineRule="exact"/>
              <w:ind w:left="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C. Sostenibilidad y ética ambiental.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928"/>
              <w:rPr>
                <w:sz w:val="18"/>
              </w:rPr>
            </w:pPr>
            <w:r>
              <w:rPr>
                <w:sz w:val="18"/>
              </w:rPr>
              <w:t xml:space="preserve">1. Interdependencia, interconexión y </w:t>
            </w:r>
            <w:proofErr w:type="spellStart"/>
            <w:r>
              <w:rPr>
                <w:sz w:val="18"/>
              </w:rPr>
              <w:t>ecodependencia</w:t>
            </w:r>
            <w:proofErr w:type="spellEnd"/>
            <w:r>
              <w:rPr>
                <w:sz w:val="18"/>
              </w:rPr>
              <w:t xml:space="preserve"> entre nuestras formas de vida y el entorno. Lo local y lo global.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Consideración crítica de las diversas cosmovisiones sobre la relación humana con la naturaleza.</w:t>
            </w:r>
          </w:p>
        </w:tc>
      </w:tr>
      <w:tr w:rsidR="00905405">
        <w:trPr>
          <w:trHeight w:val="47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608"/>
              <w:rPr>
                <w:sz w:val="18"/>
              </w:rPr>
            </w:pPr>
            <w:r>
              <w:rPr>
                <w:sz w:val="18"/>
              </w:rPr>
              <w:t>2. Los límites del planeta y el agotamiento de los recursos. La huella ecológica de las acciones humanas. La emergencia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climática.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248"/>
              <w:rPr>
                <w:sz w:val="18"/>
              </w:rPr>
            </w:pPr>
            <w:r>
              <w:rPr>
                <w:sz w:val="18"/>
              </w:rPr>
              <w:t xml:space="preserve">3. Diversos planteamientos éticos, científicos y políticos en torno a los problemas </w:t>
            </w:r>
            <w:proofErr w:type="spellStart"/>
            <w:r>
              <w:rPr>
                <w:sz w:val="18"/>
              </w:rPr>
              <w:t>ecosociales</w:t>
            </w:r>
            <w:proofErr w:type="spellEnd"/>
            <w:r>
              <w:rPr>
                <w:sz w:val="18"/>
              </w:rPr>
              <w:t>. La ética ambiental. La ética 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 xml:space="preserve">los cuidados y el </w:t>
            </w:r>
            <w:proofErr w:type="spellStart"/>
            <w:r>
              <w:rPr>
                <w:sz w:val="18"/>
              </w:rPr>
              <w:t>ecofeminismo</w:t>
            </w:r>
            <w:proofErr w:type="spellEnd"/>
            <w:r>
              <w:rPr>
                <w:sz w:val="18"/>
              </w:rPr>
              <w:t>. Los Objetivos de Desarrollo Sostenible. El decrecimiento. La economía circular.</w:t>
            </w:r>
          </w:p>
        </w:tc>
      </w:tr>
      <w:tr w:rsidR="00905405">
        <w:trPr>
          <w:trHeight w:val="474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34" w:line="210" w:lineRule="atLeast"/>
              <w:ind w:left="205" w:right="909"/>
              <w:rPr>
                <w:sz w:val="18"/>
              </w:rPr>
            </w:pPr>
            <w:r>
              <w:rPr>
                <w:sz w:val="18"/>
              </w:rPr>
              <w:t>4. El compromi</w:t>
            </w:r>
            <w:r>
              <w:rPr>
                <w:sz w:val="18"/>
              </w:rPr>
              <w:t>so activo con la protección de los animales y el medio ambiente. Los derechos de los animales y de 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 xml:space="preserve">naturaleza. La perspectiva </w:t>
            </w:r>
            <w:proofErr w:type="spellStart"/>
            <w:r>
              <w:rPr>
                <w:sz w:val="18"/>
              </w:rPr>
              <w:t>biocéntrica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05405">
        <w:trPr>
          <w:trHeight w:val="683"/>
        </w:trPr>
        <w:tc>
          <w:tcPr>
            <w:tcW w:w="10484" w:type="dxa"/>
          </w:tcPr>
          <w:p w:rsidR="00905405" w:rsidRDefault="00F4583E">
            <w:pPr>
              <w:pStyle w:val="TableParagraph"/>
              <w:spacing w:before="52" w:line="242" w:lineRule="auto"/>
              <w:ind w:left="205" w:right="748"/>
              <w:rPr>
                <w:sz w:val="18"/>
              </w:rPr>
            </w:pPr>
            <w:r>
              <w:rPr>
                <w:sz w:val="18"/>
              </w:rPr>
              <w:t>5. Estilos de vida sostenible: la prevención de los residuos y la gestión sostenible de los recursos. La movilida</w:t>
            </w:r>
            <w:r>
              <w:rPr>
                <w:sz w:val="18"/>
              </w:rPr>
              <w:t>d segura,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 xml:space="preserve">saludable y sostenible. El consumo responsable. Alimentación y soberanía alimentaria. Comunidades </w:t>
            </w:r>
            <w:proofErr w:type="spellStart"/>
            <w:r>
              <w:rPr>
                <w:sz w:val="18"/>
              </w:rPr>
              <w:t>resilientes</w:t>
            </w:r>
            <w:proofErr w:type="spellEnd"/>
            <w:r>
              <w:rPr>
                <w:sz w:val="18"/>
              </w:rPr>
              <w:t xml:space="preserve"> y en</w:t>
            </w:r>
          </w:p>
          <w:p w:rsidR="00905405" w:rsidRDefault="00F4583E">
            <w:pPr>
              <w:pStyle w:val="TableParagraph"/>
              <w:spacing w:before="2" w:line="191" w:lineRule="exact"/>
              <w:ind w:left="205"/>
              <w:rPr>
                <w:sz w:val="18"/>
              </w:rPr>
            </w:pPr>
            <w:proofErr w:type="gramStart"/>
            <w:r>
              <w:rPr>
                <w:sz w:val="18"/>
              </w:rPr>
              <w:t>transición</w:t>
            </w:r>
            <w:proofErr w:type="gramEnd"/>
            <w:r>
              <w:rPr>
                <w:sz w:val="18"/>
              </w:rPr>
              <w:t>.</w:t>
            </w:r>
          </w:p>
        </w:tc>
      </w:tr>
    </w:tbl>
    <w:p w:rsidR="00905405" w:rsidRDefault="00905405">
      <w:pPr>
        <w:spacing w:line="191" w:lineRule="exact"/>
        <w:rPr>
          <w:sz w:val="18"/>
        </w:rPr>
        <w:sectPr w:rsidR="00905405">
          <w:pgSz w:w="11900" w:h="16840"/>
          <w:pgMar w:top="860" w:right="720" w:bottom="2560" w:left="480" w:header="82" w:footer="694" w:gutter="0"/>
          <w:cols w:space="720"/>
        </w:sect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  <w:r w:rsidRPr="00905405">
        <w:lastRenderedPageBreak/>
        <w:pict>
          <v:shape id="_x0000_s1028" type="#_x0000_t202" style="position:absolute;margin-left:-.7pt;margin-top:493.05pt;width:10.85pt;height:144.25pt;z-index:15761920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sz w:val="16"/>
                    </w:rPr>
                    <w:t>Fecha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Generación: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31/10/2024</w:t>
                  </w:r>
                  <w:r>
                    <w:rPr>
                      <w:spacing w:val="-9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11:29:02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27" type="#_x0000_t202" style="position:absolute;margin-left:-.7pt;margin-top:328.4pt;width:10.85pt;height:82.15pt;z-index:15762432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proofErr w:type="spellStart"/>
                  <w:r>
                    <w:rPr>
                      <w:w w:val="95"/>
                      <w:sz w:val="16"/>
                    </w:rPr>
                    <w:t>Cód.Centro</w:t>
                  </w:r>
                  <w:proofErr w:type="spellEnd"/>
                  <w:r>
                    <w:rPr>
                      <w:w w:val="95"/>
                      <w:sz w:val="16"/>
                    </w:rPr>
                    <w:t>:</w:t>
                  </w:r>
                  <w:r>
                    <w:rPr>
                      <w:spacing w:val="41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04004814</w:t>
                  </w:r>
                </w:p>
              </w:txbxContent>
            </v:textbox>
            <w10:wrap anchorx="page" anchory="page"/>
          </v:shape>
        </w:pict>
      </w:r>
      <w:r w:rsidRPr="00905405">
        <w:pict>
          <v:shape id="_x0000_s1026" type="#_x0000_t202" style="position:absolute;margin-left:.2pt;margin-top:94.95pt;width:10.85pt;height:120.9pt;z-index:15762944;mso-position-horizontal-relative:page;mso-position-vertical-relative:page" filled="f" stroked="f">
            <v:textbox style="layout-flow:vertical;mso-layout-flow-alt:bottom-to-top" inset="0,0,0,0">
              <w:txbxContent>
                <w:p w:rsidR="00905405" w:rsidRDefault="00F4583E">
                  <w:pPr>
                    <w:spacing w:before="13"/>
                    <w:ind w:left="20"/>
                    <w:rPr>
                      <w:sz w:val="16"/>
                    </w:rPr>
                  </w:pPr>
                  <w:r>
                    <w:rPr>
                      <w:w w:val="95"/>
                      <w:sz w:val="16"/>
                    </w:rPr>
                    <w:t>Ref.Doc.:</w:t>
                  </w:r>
                  <w:r>
                    <w:rPr>
                      <w:spacing w:val="72"/>
                      <w:sz w:val="16"/>
                    </w:rPr>
                    <w:t xml:space="preserve"> </w:t>
                  </w:r>
                  <w:r>
                    <w:rPr>
                      <w:w w:val="95"/>
                      <w:sz w:val="16"/>
                    </w:rPr>
                    <w:t>InfProDidLomLoe_2023</w:t>
                  </w:r>
                </w:p>
              </w:txbxContent>
            </v:textbox>
            <w10:wrap anchorx="page" anchory="page"/>
          </v:shape>
        </w:pict>
      </w:r>
    </w:p>
    <w:p w:rsidR="00905405" w:rsidRDefault="00905405">
      <w:pPr>
        <w:pStyle w:val="Textoindependiente"/>
        <w:spacing w:before="3"/>
        <w:rPr>
          <w:rFonts w:ascii="Arial"/>
          <w:b/>
          <w:sz w:val="19"/>
        </w:rPr>
      </w:pPr>
    </w:p>
    <w:p w:rsidR="00905405" w:rsidRDefault="00F4583E">
      <w:pPr>
        <w:pStyle w:val="Heading3"/>
        <w:numPr>
          <w:ilvl w:val="0"/>
          <w:numId w:val="2"/>
        </w:numPr>
        <w:tabs>
          <w:tab w:val="left" w:pos="674"/>
        </w:tabs>
        <w:spacing w:before="94"/>
        <w:ind w:left="673" w:hanging="390"/>
      </w:pPr>
      <w:r>
        <w:t>Vinculación de las competencias específicas con las competencias clave:</w:t>
      </w:r>
    </w:p>
    <w:p w:rsidR="00905405" w:rsidRDefault="00905405">
      <w:pPr>
        <w:pStyle w:val="Textoindependiente"/>
        <w:spacing w:before="2" w:after="1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854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</w:tblGrid>
      <w:tr w:rsidR="00905405">
        <w:trPr>
          <w:trHeight w:val="1028"/>
        </w:trPr>
        <w:tc>
          <w:tcPr>
            <w:tcW w:w="854" w:type="dxa"/>
            <w:tcBorders>
              <w:top w:val="nil"/>
              <w:left w:val="nil"/>
            </w:tcBorders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4"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CC1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4"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CC2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4"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CC3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4"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CC4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4"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CD1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3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CD2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4" w:line="181" w:lineRule="exact"/>
              <w:ind w:left="66"/>
              <w:rPr>
                <w:sz w:val="16"/>
              </w:rPr>
            </w:pPr>
            <w:r>
              <w:rPr>
                <w:sz w:val="16"/>
              </w:rPr>
              <w:t>CD3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3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CD4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3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CD5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3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CE1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3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CE2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CE3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3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CCL1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CCL2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CCL3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CCL4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CCL5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CCEC1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CCEC2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CCEC3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CCEC4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STEM1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1" w:line="184" w:lineRule="exact"/>
              <w:ind w:left="66"/>
              <w:rPr>
                <w:sz w:val="16"/>
              </w:rPr>
            </w:pPr>
            <w:r>
              <w:rPr>
                <w:sz w:val="16"/>
              </w:rPr>
              <w:t>STEM2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2" w:line="183" w:lineRule="exact"/>
              <w:ind w:left="66"/>
              <w:rPr>
                <w:sz w:val="16"/>
              </w:rPr>
            </w:pPr>
            <w:r>
              <w:rPr>
                <w:sz w:val="16"/>
              </w:rPr>
              <w:t>STEM3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1" w:line="184" w:lineRule="exact"/>
              <w:ind w:left="66"/>
              <w:rPr>
                <w:sz w:val="16"/>
              </w:rPr>
            </w:pPr>
            <w:r>
              <w:rPr>
                <w:sz w:val="16"/>
              </w:rPr>
              <w:t>STEM4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1"/>
              <w:ind w:left="66"/>
              <w:rPr>
                <w:sz w:val="16"/>
              </w:rPr>
            </w:pPr>
            <w:r>
              <w:rPr>
                <w:sz w:val="16"/>
              </w:rPr>
              <w:t>STEM5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1" w:line="184" w:lineRule="exact"/>
              <w:ind w:left="66"/>
              <w:rPr>
                <w:sz w:val="16"/>
              </w:rPr>
            </w:pPr>
            <w:r>
              <w:rPr>
                <w:sz w:val="16"/>
              </w:rPr>
              <w:t>CPSAA1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1"/>
              <w:ind w:left="66"/>
              <w:rPr>
                <w:sz w:val="16"/>
              </w:rPr>
            </w:pPr>
            <w:r>
              <w:rPr>
                <w:sz w:val="16"/>
              </w:rPr>
              <w:t>CPSAA2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CPSAA3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spacing w:before="1"/>
              <w:ind w:left="66"/>
              <w:rPr>
                <w:sz w:val="16"/>
              </w:rPr>
            </w:pPr>
            <w:r>
              <w:rPr>
                <w:sz w:val="16"/>
              </w:rPr>
              <w:t>CPSAA4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CPSAA5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CP1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CP2</w:t>
            </w:r>
          </w:p>
        </w:tc>
        <w:tc>
          <w:tcPr>
            <w:tcW w:w="210" w:type="dxa"/>
            <w:textDirection w:val="btLr"/>
          </w:tcPr>
          <w:p w:rsidR="00905405" w:rsidRDefault="00F4583E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CP3</w:t>
            </w:r>
          </w:p>
        </w:tc>
      </w:tr>
      <w:tr w:rsidR="00905405">
        <w:trPr>
          <w:trHeight w:val="288"/>
        </w:trPr>
        <w:tc>
          <w:tcPr>
            <w:tcW w:w="854" w:type="dxa"/>
          </w:tcPr>
          <w:p w:rsidR="00905405" w:rsidRDefault="00F4583E">
            <w:pPr>
              <w:pStyle w:val="TableParagraph"/>
              <w:spacing w:before="20"/>
              <w:ind w:left="27"/>
              <w:rPr>
                <w:sz w:val="16"/>
              </w:rPr>
            </w:pPr>
            <w:r>
              <w:rPr>
                <w:sz w:val="16"/>
              </w:rPr>
              <w:t>VCE.2.1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60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5405">
        <w:trPr>
          <w:trHeight w:val="293"/>
        </w:trPr>
        <w:tc>
          <w:tcPr>
            <w:tcW w:w="854" w:type="dxa"/>
          </w:tcPr>
          <w:p w:rsidR="00905405" w:rsidRDefault="00F4583E">
            <w:pPr>
              <w:pStyle w:val="TableParagraph"/>
              <w:spacing w:before="20"/>
              <w:ind w:left="27"/>
              <w:rPr>
                <w:sz w:val="16"/>
              </w:rPr>
            </w:pPr>
            <w:r>
              <w:rPr>
                <w:sz w:val="16"/>
              </w:rPr>
              <w:t>VCE.2.2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left="61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left="60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3"/>
              <w:ind w:left="59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5405">
        <w:trPr>
          <w:trHeight w:val="290"/>
        </w:trPr>
        <w:tc>
          <w:tcPr>
            <w:tcW w:w="854" w:type="dxa"/>
          </w:tcPr>
          <w:p w:rsidR="00905405" w:rsidRDefault="00F4583E">
            <w:pPr>
              <w:pStyle w:val="TableParagraph"/>
              <w:spacing w:before="15"/>
              <w:ind w:left="27"/>
              <w:rPr>
                <w:sz w:val="16"/>
              </w:rPr>
            </w:pPr>
            <w:r>
              <w:rPr>
                <w:sz w:val="16"/>
              </w:rPr>
              <w:t>VCE.2.3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right="34"/>
              <w:jc w:val="right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60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59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right="37"/>
              <w:jc w:val="right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05405">
        <w:trPr>
          <w:trHeight w:val="290"/>
        </w:trPr>
        <w:tc>
          <w:tcPr>
            <w:tcW w:w="854" w:type="dxa"/>
          </w:tcPr>
          <w:p w:rsidR="00905405" w:rsidRDefault="00F4583E">
            <w:pPr>
              <w:pStyle w:val="TableParagraph"/>
              <w:spacing w:before="13"/>
              <w:ind w:left="27"/>
              <w:rPr>
                <w:sz w:val="16"/>
              </w:rPr>
            </w:pPr>
            <w:r>
              <w:rPr>
                <w:sz w:val="16"/>
              </w:rPr>
              <w:t>VCE.2.4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25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60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59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right="37"/>
              <w:jc w:val="right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F4583E">
            <w:pPr>
              <w:pStyle w:val="TableParagraph"/>
              <w:spacing w:before="61"/>
              <w:ind w:left="58"/>
              <w:rPr>
                <w:sz w:val="16"/>
              </w:rPr>
            </w:pPr>
            <w:r>
              <w:rPr>
                <w:sz w:val="16"/>
              </w:rPr>
              <w:t>X</w:t>
            </w: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" w:type="dxa"/>
          </w:tcPr>
          <w:p w:rsidR="00905405" w:rsidRDefault="0090540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0"/>
        <w:rPr>
          <w:rFonts w:ascii="Arial"/>
          <w:b/>
        </w:rPr>
      </w:pPr>
    </w:p>
    <w:p w:rsidR="00905405" w:rsidRDefault="00905405">
      <w:pPr>
        <w:pStyle w:val="Textoindependiente"/>
        <w:spacing w:before="6"/>
        <w:rPr>
          <w:rFonts w:ascii="Arial"/>
          <w:b/>
        </w:rPr>
      </w:pPr>
    </w:p>
    <w:tbl>
      <w:tblPr>
        <w:tblStyle w:val="TableNormal"/>
        <w:tblW w:w="0" w:type="auto"/>
        <w:tblInd w:w="1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265"/>
        <w:gridCol w:w="7065"/>
      </w:tblGrid>
      <w:tr w:rsidR="00905405">
        <w:trPr>
          <w:trHeight w:val="295"/>
        </w:trPr>
        <w:tc>
          <w:tcPr>
            <w:tcW w:w="9330" w:type="dxa"/>
            <w:gridSpan w:val="2"/>
            <w:tcBorders>
              <w:bottom w:val="nil"/>
            </w:tcBorders>
          </w:tcPr>
          <w:p w:rsidR="00905405" w:rsidRDefault="00F4583E">
            <w:pPr>
              <w:pStyle w:val="TableParagraph"/>
              <w:spacing w:before="57"/>
              <w:ind w:left="1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Leyenda competencias clave</w:t>
            </w:r>
          </w:p>
        </w:tc>
      </w:tr>
      <w:tr w:rsidR="00905405">
        <w:trPr>
          <w:trHeight w:val="250"/>
        </w:trPr>
        <w:tc>
          <w:tcPr>
            <w:tcW w:w="2265" w:type="dxa"/>
          </w:tcPr>
          <w:p w:rsidR="00905405" w:rsidRDefault="00F4583E">
            <w:pPr>
              <w:pStyle w:val="TableParagraph"/>
              <w:spacing w:line="182" w:lineRule="exact"/>
              <w:ind w:left="843" w:right="82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line="182" w:lineRule="exact"/>
              <w:ind w:left="6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</w:p>
        </w:tc>
      </w:tr>
      <w:tr w:rsidR="00905405">
        <w:trPr>
          <w:trHeight w:val="279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7"/>
              <w:ind w:left="131"/>
              <w:rPr>
                <w:sz w:val="16"/>
              </w:rPr>
            </w:pPr>
            <w:r>
              <w:rPr>
                <w:sz w:val="16"/>
              </w:rPr>
              <w:t>CC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19"/>
              <w:ind w:left="94"/>
              <w:rPr>
                <w:sz w:val="16"/>
              </w:rPr>
            </w:pPr>
            <w:r>
              <w:rPr>
                <w:sz w:val="16"/>
              </w:rPr>
              <w:t>Competencia ciudadana.</w:t>
            </w:r>
          </w:p>
        </w:tc>
      </w:tr>
      <w:tr w:rsidR="00905405">
        <w:trPr>
          <w:trHeight w:val="280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7"/>
              <w:ind w:left="131"/>
              <w:rPr>
                <w:sz w:val="16"/>
              </w:rPr>
            </w:pPr>
            <w:r>
              <w:rPr>
                <w:sz w:val="16"/>
              </w:rPr>
              <w:t>CD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20"/>
              <w:ind w:left="94"/>
              <w:rPr>
                <w:sz w:val="16"/>
              </w:rPr>
            </w:pPr>
            <w:r>
              <w:rPr>
                <w:sz w:val="16"/>
              </w:rPr>
              <w:t>Competencia digital.</w:t>
            </w:r>
          </w:p>
        </w:tc>
      </w:tr>
      <w:tr w:rsidR="00905405">
        <w:trPr>
          <w:trHeight w:val="280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7"/>
              <w:ind w:left="131"/>
              <w:rPr>
                <w:sz w:val="16"/>
              </w:rPr>
            </w:pPr>
            <w:r>
              <w:rPr>
                <w:sz w:val="16"/>
              </w:rPr>
              <w:t>CE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19"/>
              <w:ind w:left="94"/>
              <w:rPr>
                <w:sz w:val="16"/>
              </w:rPr>
            </w:pPr>
            <w:r>
              <w:rPr>
                <w:sz w:val="16"/>
              </w:rPr>
              <w:t>Competencia emprendedora.</w:t>
            </w:r>
          </w:p>
        </w:tc>
      </w:tr>
      <w:tr w:rsidR="00905405">
        <w:trPr>
          <w:trHeight w:val="279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7"/>
              <w:ind w:left="131"/>
              <w:rPr>
                <w:sz w:val="16"/>
              </w:rPr>
            </w:pPr>
            <w:r>
              <w:rPr>
                <w:sz w:val="16"/>
              </w:rPr>
              <w:t>CCL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20"/>
              <w:ind w:left="94"/>
              <w:rPr>
                <w:sz w:val="16"/>
              </w:rPr>
            </w:pPr>
            <w:r>
              <w:rPr>
                <w:sz w:val="16"/>
              </w:rPr>
              <w:t>Competencia en comunicación lingüística.</w:t>
            </w:r>
          </w:p>
        </w:tc>
      </w:tr>
      <w:tr w:rsidR="00905405">
        <w:trPr>
          <w:trHeight w:val="280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7"/>
              <w:ind w:left="131"/>
              <w:rPr>
                <w:sz w:val="16"/>
              </w:rPr>
            </w:pPr>
            <w:r>
              <w:rPr>
                <w:sz w:val="16"/>
              </w:rPr>
              <w:t>CCEC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20"/>
              <w:ind w:left="94"/>
              <w:rPr>
                <w:sz w:val="16"/>
              </w:rPr>
            </w:pPr>
            <w:r>
              <w:rPr>
                <w:sz w:val="16"/>
              </w:rPr>
              <w:t>Competencia en conciencia y expresión culturales.</w:t>
            </w:r>
          </w:p>
        </w:tc>
      </w:tr>
      <w:tr w:rsidR="00905405">
        <w:trPr>
          <w:trHeight w:val="280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8"/>
              <w:ind w:left="131"/>
              <w:rPr>
                <w:sz w:val="16"/>
              </w:rPr>
            </w:pPr>
            <w:r>
              <w:rPr>
                <w:sz w:val="16"/>
              </w:rPr>
              <w:t>STEM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20"/>
              <w:ind w:left="94"/>
              <w:rPr>
                <w:sz w:val="16"/>
              </w:rPr>
            </w:pPr>
            <w:r>
              <w:rPr>
                <w:sz w:val="16"/>
              </w:rPr>
              <w:t>Competencia matemática y competencia en ciencia, tecnología e ingeniería.</w:t>
            </w:r>
          </w:p>
        </w:tc>
      </w:tr>
      <w:tr w:rsidR="00905405">
        <w:trPr>
          <w:trHeight w:val="280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7"/>
              <w:ind w:left="131"/>
              <w:rPr>
                <w:sz w:val="16"/>
              </w:rPr>
            </w:pPr>
            <w:r>
              <w:rPr>
                <w:sz w:val="16"/>
              </w:rPr>
              <w:t>CPSAA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20"/>
              <w:ind w:left="94"/>
              <w:rPr>
                <w:sz w:val="16"/>
              </w:rPr>
            </w:pPr>
            <w:r>
              <w:rPr>
                <w:sz w:val="16"/>
              </w:rPr>
              <w:t>Competencia personal, social y de aprender a aprender.</w:t>
            </w:r>
          </w:p>
        </w:tc>
      </w:tr>
      <w:tr w:rsidR="00905405">
        <w:trPr>
          <w:trHeight w:val="280"/>
        </w:trPr>
        <w:tc>
          <w:tcPr>
            <w:tcW w:w="2265" w:type="dxa"/>
          </w:tcPr>
          <w:p w:rsidR="00905405" w:rsidRDefault="00F4583E">
            <w:pPr>
              <w:pStyle w:val="TableParagraph"/>
              <w:spacing w:before="28"/>
              <w:ind w:left="131"/>
              <w:rPr>
                <w:sz w:val="16"/>
              </w:rPr>
            </w:pPr>
            <w:r>
              <w:rPr>
                <w:sz w:val="16"/>
              </w:rPr>
              <w:t>CP</w:t>
            </w:r>
          </w:p>
        </w:tc>
        <w:tc>
          <w:tcPr>
            <w:tcW w:w="7065" w:type="dxa"/>
          </w:tcPr>
          <w:p w:rsidR="00905405" w:rsidRDefault="00F4583E">
            <w:pPr>
              <w:pStyle w:val="TableParagraph"/>
              <w:spacing w:before="20"/>
              <w:ind w:left="94"/>
              <w:rPr>
                <w:sz w:val="16"/>
              </w:rPr>
            </w:pPr>
            <w:r>
              <w:rPr>
                <w:sz w:val="16"/>
              </w:rPr>
              <w:t>Competencia plurilingüe.</w:t>
            </w:r>
          </w:p>
        </w:tc>
      </w:tr>
    </w:tbl>
    <w:p w:rsidR="00F4583E" w:rsidRDefault="00F4583E"/>
    <w:sectPr w:rsidR="00F4583E" w:rsidSect="00905405">
      <w:pgSz w:w="11900" w:h="16840"/>
      <w:pgMar w:top="860" w:right="720" w:bottom="2560" w:left="480" w:header="82" w:footer="69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83E" w:rsidRDefault="00F4583E" w:rsidP="00905405">
      <w:r>
        <w:separator/>
      </w:r>
    </w:p>
  </w:endnote>
  <w:endnote w:type="continuationSeparator" w:id="0">
    <w:p w:rsidR="00F4583E" w:rsidRDefault="00F4583E" w:rsidP="00905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position:absolute;margin-left:426.45pt;margin-top:810.6pt;width:20.7pt;height:10.95pt;z-index:-1668044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Pág.:</w:t>
                </w:r>
              </w:p>
            </w:txbxContent>
          </v:textbox>
          <w10:wrap anchorx="page" anchory="page"/>
        </v:shape>
      </w:pict>
    </w:r>
    <w:r>
      <w:pict>
        <v:shape id="_x0000_s2078" type="#_x0000_t202" style="position:absolute;margin-left:485.9pt;margin-top:810.6pt;width:10.45pt;height:10.95pt;z-index:-16679936;mso-position-horizontal-relative:page;mso-position-vertical-relative:page" filled="f" stroked="f">
          <v:textbox inset="0,0,0,0">
            <w:txbxContent>
              <w:p w:rsidR="00905405" w:rsidRDefault="00905405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F4583E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06E25"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77" type="#_x0000_t202" style="position:absolute;margin-left:504.45pt;margin-top:810.6pt;width:22.55pt;height:10.95pt;z-index:-16679424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proofErr w:type="gramStart"/>
                <w:r>
                  <w:rPr>
                    <w:sz w:val="16"/>
                  </w:rPr>
                  <w:t>de</w:t>
                </w:r>
                <w:proofErr w:type="gramEnd"/>
                <w:r>
                  <w:rPr>
                    <w:spacing w:val="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rect id="_x0000_s2074" style="position:absolute;margin-left:6pt;margin-top:714pt;width:64.1pt;height:64.1pt;z-index:-16677376;mso-position-horizontal-relative:page;mso-position-vertical-relative:page" fillcolor="#fefefe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position:absolute;margin-left:426.45pt;margin-top:810.6pt;width:20.7pt;height:10.95pt;z-index:-16676864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Pág.: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481.4pt;margin-top:810.6pt;width:15pt;height:10.95pt;z-index:-16676352;mso-position-horizontal-relative:page;mso-position-vertical-relative:page" filled="f" stroked="f">
          <v:textbox inset="0,0,0,0">
            <w:txbxContent>
              <w:p w:rsidR="00905405" w:rsidRDefault="00905405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F4583E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06E25">
                  <w:rPr>
                    <w:noProof/>
                    <w:sz w:val="16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504.45pt;margin-top:810.6pt;width:22.55pt;height:10.95pt;z-index:-16675840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proofErr w:type="gramStart"/>
                <w:r>
                  <w:rPr>
                    <w:sz w:val="16"/>
                  </w:rPr>
                  <w:t>de</w:t>
                </w:r>
                <w:proofErr w:type="gramEnd"/>
                <w:r>
                  <w:rPr>
                    <w:spacing w:val="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426.45pt;margin-top:810.6pt;width:20.7pt;height:10.95pt;z-index:-16673792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Pág.: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481.4pt;margin-top:810.6pt;width:14.9pt;height:10.95pt;z-index:-16673280;mso-position-horizontal-relative:page;mso-position-vertical-relative:page" filled="f" stroked="f">
          <v:textbox inset="0,0,0,0">
            <w:txbxContent>
              <w:p w:rsidR="00905405" w:rsidRDefault="00905405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F4583E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06E25">
                  <w:rPr>
                    <w:noProof/>
                    <w:sz w:val="16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504.45pt;margin-top:810.6pt;width:22.55pt;height:10.95pt;z-index:-1667276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proofErr w:type="gramStart"/>
                <w:r>
                  <w:rPr>
                    <w:sz w:val="16"/>
                  </w:rPr>
                  <w:t>de</w:t>
                </w:r>
                <w:proofErr w:type="gramEnd"/>
                <w:r>
                  <w:rPr>
                    <w:spacing w:val="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rect id="_x0000_s2063" style="position:absolute;margin-left:6pt;margin-top:714pt;width:64.1pt;height:64.1pt;z-index:-16670720;mso-position-horizontal-relative:page;mso-position-vertical-relative:page" fillcolor="#fefefe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426.45pt;margin-top:810.6pt;width:20.7pt;height:10.95pt;z-index:-1667020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Pág.:</w:t>
                </w: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481.4pt;margin-top:810.6pt;width:14.9pt;height:10.95pt;z-index:-16669696;mso-position-horizontal-relative:page;mso-position-vertical-relative:page" filled="f" stroked="f">
          <v:textbox inset="0,0,0,0">
            <w:txbxContent>
              <w:p w:rsidR="00905405" w:rsidRDefault="00905405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F4583E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06E25">
                  <w:rPr>
                    <w:noProof/>
                    <w:sz w:val="16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60" type="#_x0000_t202" style="position:absolute;margin-left:504.45pt;margin-top:810.6pt;width:22.55pt;height:10.95pt;z-index:-16669184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proofErr w:type="gramStart"/>
                <w:r>
                  <w:rPr>
                    <w:sz w:val="16"/>
                  </w:rPr>
                  <w:t>de</w:t>
                </w:r>
                <w:proofErr w:type="gramEnd"/>
                <w:r>
                  <w:rPr>
                    <w:spacing w:val="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426.45pt;margin-top:810.6pt;width:20.7pt;height:10.95pt;z-index:-16667136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Pág.: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481.4pt;margin-top:810.6pt;width:14.9pt;height:10.95pt;z-index:-16666624;mso-position-horizontal-relative:page;mso-position-vertical-relative:page" filled="f" stroked="f">
          <v:textbox inset="0,0,0,0">
            <w:txbxContent>
              <w:p w:rsidR="00905405" w:rsidRDefault="00905405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F4583E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06E25">
                  <w:rPr>
                    <w:noProof/>
                    <w:sz w:val="16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504.45pt;margin-top:810.6pt;width:22.55pt;height:10.95pt;z-index:-16666112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proofErr w:type="gramStart"/>
                <w:r>
                  <w:rPr>
                    <w:sz w:val="16"/>
                  </w:rPr>
                  <w:t>de</w:t>
                </w:r>
                <w:proofErr w:type="gramEnd"/>
                <w:r>
                  <w:rPr>
                    <w:spacing w:val="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rect id="_x0000_s2052" style="position:absolute;margin-left:6pt;margin-top:714pt;width:64.1pt;height:64.1pt;z-index:-16664064;mso-position-horizontal-relative:page;mso-position-vertical-relative:page" fillcolor="#fefefe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26.45pt;margin-top:810.6pt;width:20.7pt;height:10.95pt;z-index:-16663552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Pág.: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81.4pt;margin-top:810.6pt;width:14.9pt;height:10.95pt;z-index:-16663040;mso-position-horizontal-relative:page;mso-position-vertical-relative:page" filled="f" stroked="f">
          <v:textbox inset="0,0,0,0">
            <w:txbxContent>
              <w:p w:rsidR="00905405" w:rsidRDefault="00905405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F4583E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F06E25">
                  <w:rPr>
                    <w:noProof/>
                    <w:sz w:val="16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04.45pt;margin-top:810.6pt;width:22.55pt;height:10.95pt;z-index:-1666252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4"/>
                  <w:ind w:left="20"/>
                  <w:rPr>
                    <w:sz w:val="16"/>
                  </w:rPr>
                </w:pPr>
                <w:proofErr w:type="gramStart"/>
                <w:r>
                  <w:rPr>
                    <w:sz w:val="16"/>
                  </w:rPr>
                  <w:t>de</w:t>
                </w:r>
                <w:proofErr w:type="gramEnd"/>
                <w:r>
                  <w:rPr>
                    <w:spacing w:val="10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83E" w:rsidRDefault="00F4583E" w:rsidP="00905405">
      <w:r>
        <w:separator/>
      </w:r>
    </w:p>
  </w:footnote>
  <w:footnote w:type="continuationSeparator" w:id="0">
    <w:p w:rsidR="00F4583E" w:rsidRDefault="00F4583E" w:rsidP="009054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905405">
    <w:pPr>
      <w:pStyle w:val="Textoindependiente"/>
      <w:spacing w:before="0"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356.75pt;margin-top:5.25pt;width:200.15pt;height:31.6pt;z-index:-16682496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  <w:p w:rsidR="00905405" w:rsidRDefault="00F4583E">
                <w:pPr>
                  <w:spacing w:before="138"/>
                  <w:ind w:left="266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  <w:sz w:val="20"/>
                  </w:rPr>
                  <w:t>Argar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F4583E">
    <w:pPr>
      <w:pStyle w:val="Textoindependiente"/>
      <w:spacing w:before="0" w:line="14" w:lineRule="auto"/>
    </w:pPr>
    <w:r>
      <w:rPr>
        <w:noProof/>
        <w:lang w:eastAsia="es-ES"/>
      </w:rPr>
      <w:drawing>
        <wp:anchor distT="0" distB="0" distL="0" distR="0" simplePos="0" relativeHeight="486634496" behindDoc="1" locked="0" layoutInCell="1" allowOverlap="1">
          <wp:simplePos x="0" y="0"/>
          <wp:positionH relativeFrom="page">
            <wp:posOffset>363220</wp:posOffset>
          </wp:positionH>
          <wp:positionV relativeFrom="page">
            <wp:posOffset>51815</wp:posOffset>
          </wp:positionV>
          <wp:extent cx="2151888" cy="353568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1888" cy="353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4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margin-left:356pt;margin-top:8.3pt;width:199.85pt;height:13.2pt;z-index:-16681472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</w:txbxContent>
          </v:textbox>
          <w10:wrap anchorx="page" anchory="page"/>
        </v:shape>
      </w:pict>
    </w:r>
    <w:r w:rsidR="00905405">
      <w:pict>
        <v:shape id="_x0000_s2080" type="#_x0000_t202" style="position:absolute;margin-left:481.3pt;margin-top:30.55pt;width:74.75pt;height:14.3pt;z-index:-16680960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</w:rPr>
                  <w:t>A</w:t>
                </w:r>
                <w:r>
                  <w:rPr>
                    <w:rFonts w:ascii="Arial"/>
                    <w:b/>
                  </w:rPr>
                  <w:t>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F4583E">
    <w:pPr>
      <w:pStyle w:val="Textoindependiente"/>
      <w:spacing w:before="0" w:line="14" w:lineRule="auto"/>
    </w:pPr>
    <w:r>
      <w:rPr>
        <w:noProof/>
        <w:lang w:eastAsia="es-ES"/>
      </w:rPr>
      <w:drawing>
        <wp:anchor distT="0" distB="0" distL="0" distR="0" simplePos="0" relativeHeight="486637568" behindDoc="1" locked="0" layoutInCell="1" allowOverlap="1">
          <wp:simplePos x="0" y="0"/>
          <wp:positionH relativeFrom="page">
            <wp:posOffset>363220</wp:posOffset>
          </wp:positionH>
          <wp:positionV relativeFrom="page">
            <wp:posOffset>51815</wp:posOffset>
          </wp:positionV>
          <wp:extent cx="2151888" cy="353568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1888" cy="353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4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356pt;margin-top:8.3pt;width:199.85pt;height:13.2pt;z-index:-16678400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</w:txbxContent>
          </v:textbox>
          <w10:wrap anchorx="page" anchory="page"/>
        </v:shape>
      </w:pict>
    </w:r>
    <w:r w:rsidR="00905405">
      <w:pict>
        <v:shape id="_x0000_s2075" type="#_x0000_t202" style="position:absolute;margin-left:481.3pt;margin-top:30.55pt;width:74.75pt;height:14.3pt;z-index:-1667788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</w:rPr>
                  <w:t>Argar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F4583E">
    <w:pPr>
      <w:pStyle w:val="Textoindependiente"/>
      <w:spacing w:before="0" w:line="14" w:lineRule="auto"/>
    </w:pPr>
    <w:r>
      <w:rPr>
        <w:noProof/>
        <w:lang w:eastAsia="es-ES"/>
      </w:rPr>
      <w:drawing>
        <wp:anchor distT="0" distB="0" distL="0" distR="0" simplePos="0" relativeHeight="486641152" behindDoc="1" locked="0" layoutInCell="1" allowOverlap="1">
          <wp:simplePos x="0" y="0"/>
          <wp:positionH relativeFrom="page">
            <wp:posOffset>363220</wp:posOffset>
          </wp:positionH>
          <wp:positionV relativeFrom="page">
            <wp:posOffset>51815</wp:posOffset>
          </wp:positionV>
          <wp:extent cx="2151888" cy="353568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1888" cy="353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4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356pt;margin-top:8.3pt;width:199.85pt;height:13.2pt;z-index:-16674816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</w:txbxContent>
          </v:textbox>
          <w10:wrap anchorx="page" anchory="page"/>
        </v:shape>
      </w:pict>
    </w:r>
    <w:r w:rsidR="00905405">
      <w:pict>
        <v:shape id="_x0000_s2069" type="#_x0000_t202" style="position:absolute;margin-left:481.3pt;margin-top:30.55pt;width:74.75pt;height:14.3pt;z-index:-16674304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</w:rPr>
                  <w:t>Argar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F4583E">
    <w:pPr>
      <w:pStyle w:val="Textoindependiente"/>
      <w:spacing w:before="0" w:line="14" w:lineRule="auto"/>
    </w:pPr>
    <w:r>
      <w:rPr>
        <w:noProof/>
        <w:lang w:eastAsia="es-ES"/>
      </w:rPr>
      <w:drawing>
        <wp:anchor distT="0" distB="0" distL="0" distR="0" simplePos="0" relativeHeight="486644224" behindDoc="1" locked="0" layoutInCell="1" allowOverlap="1">
          <wp:simplePos x="0" y="0"/>
          <wp:positionH relativeFrom="page">
            <wp:posOffset>363220</wp:posOffset>
          </wp:positionH>
          <wp:positionV relativeFrom="page">
            <wp:posOffset>51815</wp:posOffset>
          </wp:positionV>
          <wp:extent cx="2151888" cy="353568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1888" cy="353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4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356pt;margin-top:8.3pt;width:199.85pt;height:13.2pt;z-index:-16671744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</w:txbxContent>
          </v:textbox>
          <w10:wrap anchorx="page" anchory="page"/>
        </v:shape>
      </w:pict>
    </w:r>
    <w:r w:rsidR="00905405">
      <w:pict>
        <v:shape id="_x0000_s2064" type="#_x0000_t202" style="position:absolute;margin-left:481.3pt;margin-top:30.55pt;width:74.75pt;height:14.3pt;z-index:-16671232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</w:rPr>
                  <w:t>Argar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F4583E">
    <w:pPr>
      <w:pStyle w:val="Textoindependiente"/>
      <w:spacing w:before="0" w:line="14" w:lineRule="auto"/>
    </w:pPr>
    <w:r>
      <w:rPr>
        <w:noProof/>
        <w:lang w:eastAsia="es-ES"/>
      </w:rPr>
      <w:drawing>
        <wp:anchor distT="0" distB="0" distL="0" distR="0" simplePos="0" relativeHeight="486647808" behindDoc="1" locked="0" layoutInCell="1" allowOverlap="1">
          <wp:simplePos x="0" y="0"/>
          <wp:positionH relativeFrom="page">
            <wp:posOffset>363220</wp:posOffset>
          </wp:positionH>
          <wp:positionV relativeFrom="page">
            <wp:posOffset>51815</wp:posOffset>
          </wp:positionV>
          <wp:extent cx="2151888" cy="353568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1888" cy="353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4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356pt;margin-top:8.3pt;width:199.85pt;height:13.2pt;z-index:-16668160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</w:txbxContent>
          </v:textbox>
          <w10:wrap anchorx="page" anchory="page"/>
        </v:shape>
      </w:pict>
    </w:r>
    <w:r w:rsidR="00905405">
      <w:pict>
        <v:shape id="_x0000_s2058" type="#_x0000_t202" style="position:absolute;margin-left:481.3pt;margin-top:30.55pt;width:74.75pt;height:14.3pt;z-index:-1666764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</w:rPr>
                  <w:t>Argar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5" w:rsidRDefault="00F4583E">
    <w:pPr>
      <w:pStyle w:val="Textoindependiente"/>
      <w:spacing w:before="0" w:line="14" w:lineRule="auto"/>
    </w:pPr>
    <w:r>
      <w:rPr>
        <w:noProof/>
        <w:lang w:eastAsia="es-ES"/>
      </w:rPr>
      <w:drawing>
        <wp:anchor distT="0" distB="0" distL="0" distR="0" simplePos="0" relativeHeight="486650880" behindDoc="1" locked="0" layoutInCell="1" allowOverlap="1">
          <wp:simplePos x="0" y="0"/>
          <wp:positionH relativeFrom="page">
            <wp:posOffset>363220</wp:posOffset>
          </wp:positionH>
          <wp:positionV relativeFrom="page">
            <wp:posOffset>51815</wp:posOffset>
          </wp:positionV>
          <wp:extent cx="2151888" cy="353568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51888" cy="353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540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56pt;margin-top:8.3pt;width:199.85pt;height:13.2pt;z-index:-16665088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rFonts w:ascii="Arial" w:hAnsi="Arial"/>
                    <w:b/>
                    <w:sz w:val="20"/>
                  </w:rPr>
                  <w:t>Consejería de Desarrollo Educativo y F.P.</w:t>
                </w:r>
              </w:p>
            </w:txbxContent>
          </v:textbox>
          <w10:wrap anchorx="page" anchory="page"/>
        </v:shape>
      </w:pict>
    </w:r>
    <w:r w:rsidR="00905405">
      <w:pict>
        <v:shape id="_x0000_s2053" type="#_x0000_t202" style="position:absolute;margin-left:481.3pt;margin-top:30.55pt;width:74.75pt;height:14.3pt;z-index:-16664576;mso-position-horizontal-relative:page;mso-position-vertical-relative:page" filled="f" stroked="f">
          <v:textbox inset="0,0,0,0">
            <w:txbxContent>
              <w:p w:rsidR="00905405" w:rsidRDefault="00F4583E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 xml:space="preserve">I.E.S. El </w:t>
                </w:r>
                <w:proofErr w:type="spellStart"/>
                <w:r>
                  <w:rPr>
                    <w:rFonts w:ascii="Arial"/>
                    <w:b/>
                  </w:rPr>
                  <w:t>Argar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01F"/>
    <w:multiLevelType w:val="hybridMultilevel"/>
    <w:tmpl w:val="37B80534"/>
    <w:lvl w:ilvl="0" w:tplc="F3F0C976">
      <w:start w:val="1"/>
      <w:numFmt w:val="lowerLetter"/>
      <w:lvlText w:val="%1)"/>
      <w:lvlJc w:val="left"/>
      <w:pPr>
        <w:ind w:left="228" w:hanging="263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533C9706">
      <w:numFmt w:val="bullet"/>
      <w:lvlText w:val="•"/>
      <w:lvlJc w:val="left"/>
      <w:pPr>
        <w:ind w:left="1268" w:hanging="263"/>
      </w:pPr>
      <w:rPr>
        <w:rFonts w:hint="default"/>
        <w:lang w:val="es-ES" w:eastAsia="en-US" w:bidi="ar-SA"/>
      </w:rPr>
    </w:lvl>
    <w:lvl w:ilvl="2" w:tplc="2CF03E12">
      <w:numFmt w:val="bullet"/>
      <w:lvlText w:val="•"/>
      <w:lvlJc w:val="left"/>
      <w:pPr>
        <w:ind w:left="2316" w:hanging="263"/>
      </w:pPr>
      <w:rPr>
        <w:rFonts w:hint="default"/>
        <w:lang w:val="es-ES" w:eastAsia="en-US" w:bidi="ar-SA"/>
      </w:rPr>
    </w:lvl>
    <w:lvl w:ilvl="3" w:tplc="828CAF6C">
      <w:numFmt w:val="bullet"/>
      <w:lvlText w:val="•"/>
      <w:lvlJc w:val="left"/>
      <w:pPr>
        <w:ind w:left="3364" w:hanging="263"/>
      </w:pPr>
      <w:rPr>
        <w:rFonts w:hint="default"/>
        <w:lang w:val="es-ES" w:eastAsia="en-US" w:bidi="ar-SA"/>
      </w:rPr>
    </w:lvl>
    <w:lvl w:ilvl="4" w:tplc="5734F890">
      <w:numFmt w:val="bullet"/>
      <w:lvlText w:val="•"/>
      <w:lvlJc w:val="left"/>
      <w:pPr>
        <w:ind w:left="4412" w:hanging="263"/>
      </w:pPr>
      <w:rPr>
        <w:rFonts w:hint="default"/>
        <w:lang w:val="es-ES" w:eastAsia="en-US" w:bidi="ar-SA"/>
      </w:rPr>
    </w:lvl>
    <w:lvl w:ilvl="5" w:tplc="56F6A1D4">
      <w:numFmt w:val="bullet"/>
      <w:lvlText w:val="•"/>
      <w:lvlJc w:val="left"/>
      <w:pPr>
        <w:ind w:left="5460" w:hanging="263"/>
      </w:pPr>
      <w:rPr>
        <w:rFonts w:hint="default"/>
        <w:lang w:val="es-ES" w:eastAsia="en-US" w:bidi="ar-SA"/>
      </w:rPr>
    </w:lvl>
    <w:lvl w:ilvl="6" w:tplc="BDB6952C">
      <w:numFmt w:val="bullet"/>
      <w:lvlText w:val="•"/>
      <w:lvlJc w:val="left"/>
      <w:pPr>
        <w:ind w:left="6508" w:hanging="263"/>
      </w:pPr>
      <w:rPr>
        <w:rFonts w:hint="default"/>
        <w:lang w:val="es-ES" w:eastAsia="en-US" w:bidi="ar-SA"/>
      </w:rPr>
    </w:lvl>
    <w:lvl w:ilvl="7" w:tplc="663A4EEA">
      <w:numFmt w:val="bullet"/>
      <w:lvlText w:val="•"/>
      <w:lvlJc w:val="left"/>
      <w:pPr>
        <w:ind w:left="7556" w:hanging="263"/>
      </w:pPr>
      <w:rPr>
        <w:rFonts w:hint="default"/>
        <w:lang w:val="es-ES" w:eastAsia="en-US" w:bidi="ar-SA"/>
      </w:rPr>
    </w:lvl>
    <w:lvl w:ilvl="8" w:tplc="C69038B0">
      <w:numFmt w:val="bullet"/>
      <w:lvlText w:val="•"/>
      <w:lvlJc w:val="left"/>
      <w:pPr>
        <w:ind w:left="8604" w:hanging="263"/>
      </w:pPr>
      <w:rPr>
        <w:rFonts w:hint="default"/>
        <w:lang w:val="es-ES" w:eastAsia="en-US" w:bidi="ar-SA"/>
      </w:rPr>
    </w:lvl>
  </w:abstractNum>
  <w:abstractNum w:abstractNumId="1">
    <w:nsid w:val="07DC371D"/>
    <w:multiLevelType w:val="hybridMultilevel"/>
    <w:tmpl w:val="13F60D9C"/>
    <w:lvl w:ilvl="0" w:tplc="650845D2">
      <w:numFmt w:val="bullet"/>
      <w:lvlText w:val="-"/>
      <w:lvlJc w:val="left"/>
      <w:pPr>
        <w:ind w:left="226" w:hanging="132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E1726F50">
      <w:numFmt w:val="bullet"/>
      <w:lvlText w:val="-"/>
      <w:lvlJc w:val="left"/>
      <w:pPr>
        <w:ind w:left="226" w:hanging="18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2" w:tplc="BAD89280">
      <w:numFmt w:val="bullet"/>
      <w:lvlText w:val="•"/>
      <w:lvlJc w:val="left"/>
      <w:pPr>
        <w:ind w:left="2316" w:hanging="183"/>
      </w:pPr>
      <w:rPr>
        <w:rFonts w:hint="default"/>
        <w:lang w:val="es-ES" w:eastAsia="en-US" w:bidi="ar-SA"/>
      </w:rPr>
    </w:lvl>
    <w:lvl w:ilvl="3" w:tplc="D236DA98">
      <w:numFmt w:val="bullet"/>
      <w:lvlText w:val="•"/>
      <w:lvlJc w:val="left"/>
      <w:pPr>
        <w:ind w:left="3364" w:hanging="183"/>
      </w:pPr>
      <w:rPr>
        <w:rFonts w:hint="default"/>
        <w:lang w:val="es-ES" w:eastAsia="en-US" w:bidi="ar-SA"/>
      </w:rPr>
    </w:lvl>
    <w:lvl w:ilvl="4" w:tplc="75C0E6FC">
      <w:numFmt w:val="bullet"/>
      <w:lvlText w:val="•"/>
      <w:lvlJc w:val="left"/>
      <w:pPr>
        <w:ind w:left="4412" w:hanging="183"/>
      </w:pPr>
      <w:rPr>
        <w:rFonts w:hint="default"/>
        <w:lang w:val="es-ES" w:eastAsia="en-US" w:bidi="ar-SA"/>
      </w:rPr>
    </w:lvl>
    <w:lvl w:ilvl="5" w:tplc="F1584698">
      <w:numFmt w:val="bullet"/>
      <w:lvlText w:val="•"/>
      <w:lvlJc w:val="left"/>
      <w:pPr>
        <w:ind w:left="5460" w:hanging="183"/>
      </w:pPr>
      <w:rPr>
        <w:rFonts w:hint="default"/>
        <w:lang w:val="es-ES" w:eastAsia="en-US" w:bidi="ar-SA"/>
      </w:rPr>
    </w:lvl>
    <w:lvl w:ilvl="6" w:tplc="ADF8AC1A">
      <w:numFmt w:val="bullet"/>
      <w:lvlText w:val="•"/>
      <w:lvlJc w:val="left"/>
      <w:pPr>
        <w:ind w:left="6508" w:hanging="183"/>
      </w:pPr>
      <w:rPr>
        <w:rFonts w:hint="default"/>
        <w:lang w:val="es-ES" w:eastAsia="en-US" w:bidi="ar-SA"/>
      </w:rPr>
    </w:lvl>
    <w:lvl w:ilvl="7" w:tplc="E90271F2">
      <w:numFmt w:val="bullet"/>
      <w:lvlText w:val="•"/>
      <w:lvlJc w:val="left"/>
      <w:pPr>
        <w:ind w:left="7556" w:hanging="183"/>
      </w:pPr>
      <w:rPr>
        <w:rFonts w:hint="default"/>
        <w:lang w:val="es-ES" w:eastAsia="en-US" w:bidi="ar-SA"/>
      </w:rPr>
    </w:lvl>
    <w:lvl w:ilvl="8" w:tplc="E6504D48">
      <w:numFmt w:val="bullet"/>
      <w:lvlText w:val="•"/>
      <w:lvlJc w:val="left"/>
      <w:pPr>
        <w:ind w:left="8604" w:hanging="183"/>
      </w:pPr>
      <w:rPr>
        <w:rFonts w:hint="default"/>
        <w:lang w:val="es-ES" w:eastAsia="en-US" w:bidi="ar-SA"/>
      </w:rPr>
    </w:lvl>
  </w:abstractNum>
  <w:abstractNum w:abstractNumId="2">
    <w:nsid w:val="12AE4B7D"/>
    <w:multiLevelType w:val="multilevel"/>
    <w:tmpl w:val="6276C9D6"/>
    <w:lvl w:ilvl="0">
      <w:start w:val="1"/>
      <w:numFmt w:val="decimal"/>
      <w:lvlText w:val="%1."/>
      <w:lvlJc w:val="left"/>
      <w:pPr>
        <w:ind w:left="450" w:hanging="223"/>
        <w:jc w:val="left"/>
      </w:pPr>
      <w:rPr>
        <w:rFonts w:hint="default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0" w:hanging="390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8" w:hanging="39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39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66" w:hanging="39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55" w:hanging="39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9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3" w:hanging="39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2" w:hanging="390"/>
      </w:pPr>
      <w:rPr>
        <w:rFonts w:hint="default"/>
        <w:lang w:val="es-ES" w:eastAsia="en-US" w:bidi="ar-SA"/>
      </w:rPr>
    </w:lvl>
  </w:abstractNum>
  <w:abstractNum w:abstractNumId="3">
    <w:nsid w:val="1A295F59"/>
    <w:multiLevelType w:val="hybridMultilevel"/>
    <w:tmpl w:val="5F548F12"/>
    <w:lvl w:ilvl="0" w:tplc="13AE657E">
      <w:start w:val="1"/>
      <w:numFmt w:val="decimal"/>
      <w:lvlText w:val="%1."/>
      <w:lvlJc w:val="left"/>
      <w:pPr>
        <w:ind w:left="503" w:hanging="278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0A3E68FC">
      <w:numFmt w:val="bullet"/>
      <w:lvlText w:val="-"/>
      <w:lvlJc w:val="left"/>
      <w:pPr>
        <w:ind w:left="285" w:hanging="12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2" w:tplc="2B4E9C3C">
      <w:numFmt w:val="bullet"/>
      <w:lvlText w:val="•"/>
      <w:lvlJc w:val="left"/>
      <w:pPr>
        <w:ind w:left="1633" w:hanging="123"/>
      </w:pPr>
      <w:rPr>
        <w:rFonts w:hint="default"/>
        <w:lang w:val="es-ES" w:eastAsia="en-US" w:bidi="ar-SA"/>
      </w:rPr>
    </w:lvl>
    <w:lvl w:ilvl="3" w:tplc="3EF83E06">
      <w:numFmt w:val="bullet"/>
      <w:lvlText w:val="•"/>
      <w:lvlJc w:val="left"/>
      <w:pPr>
        <w:ind w:left="2766" w:hanging="123"/>
      </w:pPr>
      <w:rPr>
        <w:rFonts w:hint="default"/>
        <w:lang w:val="es-ES" w:eastAsia="en-US" w:bidi="ar-SA"/>
      </w:rPr>
    </w:lvl>
    <w:lvl w:ilvl="4" w:tplc="B57612AC">
      <w:numFmt w:val="bullet"/>
      <w:lvlText w:val="•"/>
      <w:lvlJc w:val="left"/>
      <w:pPr>
        <w:ind w:left="3900" w:hanging="123"/>
      </w:pPr>
      <w:rPr>
        <w:rFonts w:hint="default"/>
        <w:lang w:val="es-ES" w:eastAsia="en-US" w:bidi="ar-SA"/>
      </w:rPr>
    </w:lvl>
    <w:lvl w:ilvl="5" w:tplc="C7B628F4">
      <w:numFmt w:val="bullet"/>
      <w:lvlText w:val="•"/>
      <w:lvlJc w:val="left"/>
      <w:pPr>
        <w:ind w:left="5033" w:hanging="123"/>
      </w:pPr>
      <w:rPr>
        <w:rFonts w:hint="default"/>
        <w:lang w:val="es-ES" w:eastAsia="en-US" w:bidi="ar-SA"/>
      </w:rPr>
    </w:lvl>
    <w:lvl w:ilvl="6" w:tplc="633EDD48">
      <w:numFmt w:val="bullet"/>
      <w:lvlText w:val="•"/>
      <w:lvlJc w:val="left"/>
      <w:pPr>
        <w:ind w:left="6166" w:hanging="123"/>
      </w:pPr>
      <w:rPr>
        <w:rFonts w:hint="default"/>
        <w:lang w:val="es-ES" w:eastAsia="en-US" w:bidi="ar-SA"/>
      </w:rPr>
    </w:lvl>
    <w:lvl w:ilvl="7" w:tplc="D4704C1E">
      <w:numFmt w:val="bullet"/>
      <w:lvlText w:val="•"/>
      <w:lvlJc w:val="left"/>
      <w:pPr>
        <w:ind w:left="7300" w:hanging="123"/>
      </w:pPr>
      <w:rPr>
        <w:rFonts w:hint="default"/>
        <w:lang w:val="es-ES" w:eastAsia="en-US" w:bidi="ar-SA"/>
      </w:rPr>
    </w:lvl>
    <w:lvl w:ilvl="8" w:tplc="7F904396">
      <w:numFmt w:val="bullet"/>
      <w:lvlText w:val="•"/>
      <w:lvlJc w:val="left"/>
      <w:pPr>
        <w:ind w:left="8433" w:hanging="123"/>
      </w:pPr>
      <w:rPr>
        <w:rFonts w:hint="default"/>
        <w:lang w:val="es-ES" w:eastAsia="en-US" w:bidi="ar-SA"/>
      </w:rPr>
    </w:lvl>
  </w:abstractNum>
  <w:abstractNum w:abstractNumId="4">
    <w:nsid w:val="2A0E1C57"/>
    <w:multiLevelType w:val="hybridMultilevel"/>
    <w:tmpl w:val="C0C00C20"/>
    <w:lvl w:ilvl="0" w:tplc="A2E84D92">
      <w:start w:val="1"/>
      <w:numFmt w:val="decimal"/>
      <w:lvlText w:val="%1."/>
      <w:lvlJc w:val="left"/>
      <w:pPr>
        <w:ind w:left="228" w:hanging="278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32847A88">
      <w:numFmt w:val="bullet"/>
      <w:lvlText w:val="•"/>
      <w:lvlJc w:val="left"/>
      <w:pPr>
        <w:ind w:left="1268" w:hanging="278"/>
      </w:pPr>
      <w:rPr>
        <w:rFonts w:hint="default"/>
        <w:lang w:val="es-ES" w:eastAsia="en-US" w:bidi="ar-SA"/>
      </w:rPr>
    </w:lvl>
    <w:lvl w:ilvl="2" w:tplc="533A369C">
      <w:numFmt w:val="bullet"/>
      <w:lvlText w:val="•"/>
      <w:lvlJc w:val="left"/>
      <w:pPr>
        <w:ind w:left="2316" w:hanging="278"/>
      </w:pPr>
      <w:rPr>
        <w:rFonts w:hint="default"/>
        <w:lang w:val="es-ES" w:eastAsia="en-US" w:bidi="ar-SA"/>
      </w:rPr>
    </w:lvl>
    <w:lvl w:ilvl="3" w:tplc="4A9A6534">
      <w:numFmt w:val="bullet"/>
      <w:lvlText w:val="•"/>
      <w:lvlJc w:val="left"/>
      <w:pPr>
        <w:ind w:left="3364" w:hanging="278"/>
      </w:pPr>
      <w:rPr>
        <w:rFonts w:hint="default"/>
        <w:lang w:val="es-ES" w:eastAsia="en-US" w:bidi="ar-SA"/>
      </w:rPr>
    </w:lvl>
    <w:lvl w:ilvl="4" w:tplc="D060A948">
      <w:numFmt w:val="bullet"/>
      <w:lvlText w:val="•"/>
      <w:lvlJc w:val="left"/>
      <w:pPr>
        <w:ind w:left="4412" w:hanging="278"/>
      </w:pPr>
      <w:rPr>
        <w:rFonts w:hint="default"/>
        <w:lang w:val="es-ES" w:eastAsia="en-US" w:bidi="ar-SA"/>
      </w:rPr>
    </w:lvl>
    <w:lvl w:ilvl="5" w:tplc="DE842976">
      <w:numFmt w:val="bullet"/>
      <w:lvlText w:val="•"/>
      <w:lvlJc w:val="left"/>
      <w:pPr>
        <w:ind w:left="5460" w:hanging="278"/>
      </w:pPr>
      <w:rPr>
        <w:rFonts w:hint="default"/>
        <w:lang w:val="es-ES" w:eastAsia="en-US" w:bidi="ar-SA"/>
      </w:rPr>
    </w:lvl>
    <w:lvl w:ilvl="6" w:tplc="EB9A135C">
      <w:numFmt w:val="bullet"/>
      <w:lvlText w:val="•"/>
      <w:lvlJc w:val="left"/>
      <w:pPr>
        <w:ind w:left="6508" w:hanging="278"/>
      </w:pPr>
      <w:rPr>
        <w:rFonts w:hint="default"/>
        <w:lang w:val="es-ES" w:eastAsia="en-US" w:bidi="ar-SA"/>
      </w:rPr>
    </w:lvl>
    <w:lvl w:ilvl="7" w:tplc="FE68A054">
      <w:numFmt w:val="bullet"/>
      <w:lvlText w:val="•"/>
      <w:lvlJc w:val="left"/>
      <w:pPr>
        <w:ind w:left="7556" w:hanging="278"/>
      </w:pPr>
      <w:rPr>
        <w:rFonts w:hint="default"/>
        <w:lang w:val="es-ES" w:eastAsia="en-US" w:bidi="ar-SA"/>
      </w:rPr>
    </w:lvl>
    <w:lvl w:ilvl="8" w:tplc="3C76CD54">
      <w:numFmt w:val="bullet"/>
      <w:lvlText w:val="•"/>
      <w:lvlJc w:val="left"/>
      <w:pPr>
        <w:ind w:left="8604" w:hanging="278"/>
      </w:pPr>
      <w:rPr>
        <w:rFonts w:hint="default"/>
        <w:lang w:val="es-ES" w:eastAsia="en-US" w:bidi="ar-SA"/>
      </w:rPr>
    </w:lvl>
  </w:abstractNum>
  <w:abstractNum w:abstractNumId="5">
    <w:nsid w:val="2EA76939"/>
    <w:multiLevelType w:val="hybridMultilevel"/>
    <w:tmpl w:val="E67E3446"/>
    <w:lvl w:ilvl="0" w:tplc="B1D845A6">
      <w:start w:val="1"/>
      <w:numFmt w:val="lowerLetter"/>
      <w:lvlText w:val="%1)"/>
      <w:lvlJc w:val="left"/>
      <w:pPr>
        <w:ind w:left="224" w:hanging="258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5DD29ECC">
      <w:numFmt w:val="bullet"/>
      <w:lvlText w:val="•"/>
      <w:lvlJc w:val="left"/>
      <w:pPr>
        <w:ind w:left="1268" w:hanging="258"/>
      </w:pPr>
      <w:rPr>
        <w:rFonts w:hint="default"/>
        <w:lang w:val="es-ES" w:eastAsia="en-US" w:bidi="ar-SA"/>
      </w:rPr>
    </w:lvl>
    <w:lvl w:ilvl="2" w:tplc="9B1040BE">
      <w:numFmt w:val="bullet"/>
      <w:lvlText w:val="•"/>
      <w:lvlJc w:val="left"/>
      <w:pPr>
        <w:ind w:left="2316" w:hanging="258"/>
      </w:pPr>
      <w:rPr>
        <w:rFonts w:hint="default"/>
        <w:lang w:val="es-ES" w:eastAsia="en-US" w:bidi="ar-SA"/>
      </w:rPr>
    </w:lvl>
    <w:lvl w:ilvl="3" w:tplc="0CFEDE50">
      <w:numFmt w:val="bullet"/>
      <w:lvlText w:val="•"/>
      <w:lvlJc w:val="left"/>
      <w:pPr>
        <w:ind w:left="3364" w:hanging="258"/>
      </w:pPr>
      <w:rPr>
        <w:rFonts w:hint="default"/>
        <w:lang w:val="es-ES" w:eastAsia="en-US" w:bidi="ar-SA"/>
      </w:rPr>
    </w:lvl>
    <w:lvl w:ilvl="4" w:tplc="4EE04420">
      <w:numFmt w:val="bullet"/>
      <w:lvlText w:val="•"/>
      <w:lvlJc w:val="left"/>
      <w:pPr>
        <w:ind w:left="4412" w:hanging="258"/>
      </w:pPr>
      <w:rPr>
        <w:rFonts w:hint="default"/>
        <w:lang w:val="es-ES" w:eastAsia="en-US" w:bidi="ar-SA"/>
      </w:rPr>
    </w:lvl>
    <w:lvl w:ilvl="5" w:tplc="E94C87E2">
      <w:numFmt w:val="bullet"/>
      <w:lvlText w:val="•"/>
      <w:lvlJc w:val="left"/>
      <w:pPr>
        <w:ind w:left="5460" w:hanging="258"/>
      </w:pPr>
      <w:rPr>
        <w:rFonts w:hint="default"/>
        <w:lang w:val="es-ES" w:eastAsia="en-US" w:bidi="ar-SA"/>
      </w:rPr>
    </w:lvl>
    <w:lvl w:ilvl="6" w:tplc="82ACA614">
      <w:numFmt w:val="bullet"/>
      <w:lvlText w:val="•"/>
      <w:lvlJc w:val="left"/>
      <w:pPr>
        <w:ind w:left="6508" w:hanging="258"/>
      </w:pPr>
      <w:rPr>
        <w:rFonts w:hint="default"/>
        <w:lang w:val="es-ES" w:eastAsia="en-US" w:bidi="ar-SA"/>
      </w:rPr>
    </w:lvl>
    <w:lvl w:ilvl="7" w:tplc="CEBA4116">
      <w:numFmt w:val="bullet"/>
      <w:lvlText w:val="•"/>
      <w:lvlJc w:val="left"/>
      <w:pPr>
        <w:ind w:left="7556" w:hanging="258"/>
      </w:pPr>
      <w:rPr>
        <w:rFonts w:hint="default"/>
        <w:lang w:val="es-ES" w:eastAsia="en-US" w:bidi="ar-SA"/>
      </w:rPr>
    </w:lvl>
    <w:lvl w:ilvl="8" w:tplc="57E8C77A">
      <w:numFmt w:val="bullet"/>
      <w:lvlText w:val="•"/>
      <w:lvlJc w:val="left"/>
      <w:pPr>
        <w:ind w:left="8604" w:hanging="258"/>
      </w:pPr>
      <w:rPr>
        <w:rFonts w:hint="default"/>
        <w:lang w:val="es-ES" w:eastAsia="en-US" w:bidi="ar-SA"/>
      </w:rPr>
    </w:lvl>
  </w:abstractNum>
  <w:abstractNum w:abstractNumId="6">
    <w:nsid w:val="41994B97"/>
    <w:multiLevelType w:val="hybridMultilevel"/>
    <w:tmpl w:val="37CA9D64"/>
    <w:lvl w:ilvl="0" w:tplc="71AE8154">
      <w:start w:val="1"/>
      <w:numFmt w:val="decimal"/>
      <w:lvlText w:val="%1."/>
      <w:lvlJc w:val="left"/>
      <w:pPr>
        <w:ind w:left="595" w:hanging="306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FCBEC442">
      <w:numFmt w:val="bullet"/>
      <w:lvlText w:val="•"/>
      <w:lvlJc w:val="left"/>
      <w:pPr>
        <w:ind w:left="1610" w:hanging="306"/>
      </w:pPr>
      <w:rPr>
        <w:rFonts w:hint="default"/>
        <w:lang w:val="es-ES" w:eastAsia="en-US" w:bidi="ar-SA"/>
      </w:rPr>
    </w:lvl>
    <w:lvl w:ilvl="2" w:tplc="BC602710">
      <w:numFmt w:val="bullet"/>
      <w:lvlText w:val="•"/>
      <w:lvlJc w:val="left"/>
      <w:pPr>
        <w:ind w:left="2620" w:hanging="306"/>
      </w:pPr>
      <w:rPr>
        <w:rFonts w:hint="default"/>
        <w:lang w:val="es-ES" w:eastAsia="en-US" w:bidi="ar-SA"/>
      </w:rPr>
    </w:lvl>
    <w:lvl w:ilvl="3" w:tplc="EF2278CE">
      <w:numFmt w:val="bullet"/>
      <w:lvlText w:val="•"/>
      <w:lvlJc w:val="left"/>
      <w:pPr>
        <w:ind w:left="3630" w:hanging="306"/>
      </w:pPr>
      <w:rPr>
        <w:rFonts w:hint="default"/>
        <w:lang w:val="es-ES" w:eastAsia="en-US" w:bidi="ar-SA"/>
      </w:rPr>
    </w:lvl>
    <w:lvl w:ilvl="4" w:tplc="F7A41A8E">
      <w:numFmt w:val="bullet"/>
      <w:lvlText w:val="•"/>
      <w:lvlJc w:val="left"/>
      <w:pPr>
        <w:ind w:left="4640" w:hanging="306"/>
      </w:pPr>
      <w:rPr>
        <w:rFonts w:hint="default"/>
        <w:lang w:val="es-ES" w:eastAsia="en-US" w:bidi="ar-SA"/>
      </w:rPr>
    </w:lvl>
    <w:lvl w:ilvl="5" w:tplc="2B12CD52">
      <w:numFmt w:val="bullet"/>
      <w:lvlText w:val="•"/>
      <w:lvlJc w:val="left"/>
      <w:pPr>
        <w:ind w:left="5650" w:hanging="306"/>
      </w:pPr>
      <w:rPr>
        <w:rFonts w:hint="default"/>
        <w:lang w:val="es-ES" w:eastAsia="en-US" w:bidi="ar-SA"/>
      </w:rPr>
    </w:lvl>
    <w:lvl w:ilvl="6" w:tplc="7F847226">
      <w:numFmt w:val="bullet"/>
      <w:lvlText w:val="•"/>
      <w:lvlJc w:val="left"/>
      <w:pPr>
        <w:ind w:left="6660" w:hanging="306"/>
      </w:pPr>
      <w:rPr>
        <w:rFonts w:hint="default"/>
        <w:lang w:val="es-ES" w:eastAsia="en-US" w:bidi="ar-SA"/>
      </w:rPr>
    </w:lvl>
    <w:lvl w:ilvl="7" w:tplc="ACFCCA9C">
      <w:numFmt w:val="bullet"/>
      <w:lvlText w:val="•"/>
      <w:lvlJc w:val="left"/>
      <w:pPr>
        <w:ind w:left="7670" w:hanging="306"/>
      </w:pPr>
      <w:rPr>
        <w:rFonts w:hint="default"/>
        <w:lang w:val="es-ES" w:eastAsia="en-US" w:bidi="ar-SA"/>
      </w:rPr>
    </w:lvl>
    <w:lvl w:ilvl="8" w:tplc="6F8A79C0">
      <w:numFmt w:val="bullet"/>
      <w:lvlText w:val="•"/>
      <w:lvlJc w:val="left"/>
      <w:pPr>
        <w:ind w:left="8680" w:hanging="306"/>
      </w:pPr>
      <w:rPr>
        <w:rFonts w:hint="default"/>
        <w:lang w:val="es-ES" w:eastAsia="en-US" w:bidi="ar-SA"/>
      </w:rPr>
    </w:lvl>
  </w:abstractNum>
  <w:abstractNum w:abstractNumId="7">
    <w:nsid w:val="4AAE3F09"/>
    <w:multiLevelType w:val="hybridMultilevel"/>
    <w:tmpl w:val="FD8C7B60"/>
    <w:lvl w:ilvl="0" w:tplc="94364862">
      <w:numFmt w:val="bullet"/>
      <w:lvlText w:val="-"/>
      <w:lvlJc w:val="left"/>
      <w:pPr>
        <w:ind w:left="228" w:hanging="12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5082F6B2">
      <w:numFmt w:val="bullet"/>
      <w:lvlText w:val="•"/>
      <w:lvlJc w:val="left"/>
      <w:pPr>
        <w:ind w:left="1268" w:hanging="123"/>
      </w:pPr>
      <w:rPr>
        <w:rFonts w:hint="default"/>
        <w:lang w:val="es-ES" w:eastAsia="en-US" w:bidi="ar-SA"/>
      </w:rPr>
    </w:lvl>
    <w:lvl w:ilvl="2" w:tplc="D48A3FA8">
      <w:numFmt w:val="bullet"/>
      <w:lvlText w:val="•"/>
      <w:lvlJc w:val="left"/>
      <w:pPr>
        <w:ind w:left="2316" w:hanging="123"/>
      </w:pPr>
      <w:rPr>
        <w:rFonts w:hint="default"/>
        <w:lang w:val="es-ES" w:eastAsia="en-US" w:bidi="ar-SA"/>
      </w:rPr>
    </w:lvl>
    <w:lvl w:ilvl="3" w:tplc="7B74A91C">
      <w:numFmt w:val="bullet"/>
      <w:lvlText w:val="•"/>
      <w:lvlJc w:val="left"/>
      <w:pPr>
        <w:ind w:left="3364" w:hanging="123"/>
      </w:pPr>
      <w:rPr>
        <w:rFonts w:hint="default"/>
        <w:lang w:val="es-ES" w:eastAsia="en-US" w:bidi="ar-SA"/>
      </w:rPr>
    </w:lvl>
    <w:lvl w:ilvl="4" w:tplc="0FE28CA8">
      <w:numFmt w:val="bullet"/>
      <w:lvlText w:val="•"/>
      <w:lvlJc w:val="left"/>
      <w:pPr>
        <w:ind w:left="4412" w:hanging="123"/>
      </w:pPr>
      <w:rPr>
        <w:rFonts w:hint="default"/>
        <w:lang w:val="es-ES" w:eastAsia="en-US" w:bidi="ar-SA"/>
      </w:rPr>
    </w:lvl>
    <w:lvl w:ilvl="5" w:tplc="7AE63B02">
      <w:numFmt w:val="bullet"/>
      <w:lvlText w:val="•"/>
      <w:lvlJc w:val="left"/>
      <w:pPr>
        <w:ind w:left="5460" w:hanging="123"/>
      </w:pPr>
      <w:rPr>
        <w:rFonts w:hint="default"/>
        <w:lang w:val="es-ES" w:eastAsia="en-US" w:bidi="ar-SA"/>
      </w:rPr>
    </w:lvl>
    <w:lvl w:ilvl="6" w:tplc="07F6D65A">
      <w:numFmt w:val="bullet"/>
      <w:lvlText w:val="•"/>
      <w:lvlJc w:val="left"/>
      <w:pPr>
        <w:ind w:left="6508" w:hanging="123"/>
      </w:pPr>
      <w:rPr>
        <w:rFonts w:hint="default"/>
        <w:lang w:val="es-ES" w:eastAsia="en-US" w:bidi="ar-SA"/>
      </w:rPr>
    </w:lvl>
    <w:lvl w:ilvl="7" w:tplc="CF9C24B8">
      <w:numFmt w:val="bullet"/>
      <w:lvlText w:val="•"/>
      <w:lvlJc w:val="left"/>
      <w:pPr>
        <w:ind w:left="7556" w:hanging="123"/>
      </w:pPr>
      <w:rPr>
        <w:rFonts w:hint="default"/>
        <w:lang w:val="es-ES" w:eastAsia="en-US" w:bidi="ar-SA"/>
      </w:rPr>
    </w:lvl>
    <w:lvl w:ilvl="8" w:tplc="F11A0FF4">
      <w:numFmt w:val="bullet"/>
      <w:lvlText w:val="•"/>
      <w:lvlJc w:val="left"/>
      <w:pPr>
        <w:ind w:left="8604" w:hanging="123"/>
      </w:pPr>
      <w:rPr>
        <w:rFonts w:hint="default"/>
        <w:lang w:val="es-ES" w:eastAsia="en-US" w:bidi="ar-SA"/>
      </w:rPr>
    </w:lvl>
  </w:abstractNum>
  <w:abstractNum w:abstractNumId="8">
    <w:nsid w:val="4E780D7E"/>
    <w:multiLevelType w:val="hybridMultilevel"/>
    <w:tmpl w:val="907A25DC"/>
    <w:lvl w:ilvl="0" w:tplc="ACC0C1D6">
      <w:numFmt w:val="bullet"/>
      <w:lvlText w:val="-"/>
      <w:lvlJc w:val="left"/>
      <w:pPr>
        <w:ind w:left="285" w:hanging="12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B18854AA">
      <w:numFmt w:val="bullet"/>
      <w:lvlText w:val="•"/>
      <w:lvlJc w:val="left"/>
      <w:pPr>
        <w:ind w:left="1322" w:hanging="123"/>
      </w:pPr>
      <w:rPr>
        <w:rFonts w:hint="default"/>
        <w:lang w:val="es-ES" w:eastAsia="en-US" w:bidi="ar-SA"/>
      </w:rPr>
    </w:lvl>
    <w:lvl w:ilvl="2" w:tplc="87D8DF9A">
      <w:numFmt w:val="bullet"/>
      <w:lvlText w:val="•"/>
      <w:lvlJc w:val="left"/>
      <w:pPr>
        <w:ind w:left="2364" w:hanging="123"/>
      </w:pPr>
      <w:rPr>
        <w:rFonts w:hint="default"/>
        <w:lang w:val="es-ES" w:eastAsia="en-US" w:bidi="ar-SA"/>
      </w:rPr>
    </w:lvl>
    <w:lvl w:ilvl="3" w:tplc="DACA1A2A">
      <w:numFmt w:val="bullet"/>
      <w:lvlText w:val="•"/>
      <w:lvlJc w:val="left"/>
      <w:pPr>
        <w:ind w:left="3406" w:hanging="123"/>
      </w:pPr>
      <w:rPr>
        <w:rFonts w:hint="default"/>
        <w:lang w:val="es-ES" w:eastAsia="en-US" w:bidi="ar-SA"/>
      </w:rPr>
    </w:lvl>
    <w:lvl w:ilvl="4" w:tplc="0B24D446">
      <w:numFmt w:val="bullet"/>
      <w:lvlText w:val="•"/>
      <w:lvlJc w:val="left"/>
      <w:pPr>
        <w:ind w:left="4448" w:hanging="123"/>
      </w:pPr>
      <w:rPr>
        <w:rFonts w:hint="default"/>
        <w:lang w:val="es-ES" w:eastAsia="en-US" w:bidi="ar-SA"/>
      </w:rPr>
    </w:lvl>
    <w:lvl w:ilvl="5" w:tplc="FABE0570">
      <w:numFmt w:val="bullet"/>
      <w:lvlText w:val="•"/>
      <w:lvlJc w:val="left"/>
      <w:pPr>
        <w:ind w:left="5490" w:hanging="123"/>
      </w:pPr>
      <w:rPr>
        <w:rFonts w:hint="default"/>
        <w:lang w:val="es-ES" w:eastAsia="en-US" w:bidi="ar-SA"/>
      </w:rPr>
    </w:lvl>
    <w:lvl w:ilvl="6" w:tplc="DB307EAE">
      <w:numFmt w:val="bullet"/>
      <w:lvlText w:val="•"/>
      <w:lvlJc w:val="left"/>
      <w:pPr>
        <w:ind w:left="6532" w:hanging="123"/>
      </w:pPr>
      <w:rPr>
        <w:rFonts w:hint="default"/>
        <w:lang w:val="es-ES" w:eastAsia="en-US" w:bidi="ar-SA"/>
      </w:rPr>
    </w:lvl>
    <w:lvl w:ilvl="7" w:tplc="74D0C6E4">
      <w:numFmt w:val="bullet"/>
      <w:lvlText w:val="•"/>
      <w:lvlJc w:val="left"/>
      <w:pPr>
        <w:ind w:left="7574" w:hanging="123"/>
      </w:pPr>
      <w:rPr>
        <w:rFonts w:hint="default"/>
        <w:lang w:val="es-ES" w:eastAsia="en-US" w:bidi="ar-SA"/>
      </w:rPr>
    </w:lvl>
    <w:lvl w:ilvl="8" w:tplc="AFEC7154">
      <w:numFmt w:val="bullet"/>
      <w:lvlText w:val="•"/>
      <w:lvlJc w:val="left"/>
      <w:pPr>
        <w:ind w:left="8616" w:hanging="123"/>
      </w:pPr>
      <w:rPr>
        <w:rFonts w:hint="default"/>
        <w:lang w:val="es-ES" w:eastAsia="en-US" w:bidi="ar-SA"/>
      </w:rPr>
    </w:lvl>
  </w:abstractNum>
  <w:abstractNum w:abstractNumId="9">
    <w:nsid w:val="4F716367"/>
    <w:multiLevelType w:val="multilevel"/>
    <w:tmpl w:val="B9EC1168"/>
    <w:lvl w:ilvl="0">
      <w:start w:val="6"/>
      <w:numFmt w:val="decimal"/>
      <w:lvlText w:val="%1."/>
      <w:lvlJc w:val="left"/>
      <w:pPr>
        <w:ind w:left="517" w:hanging="278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49" w:hanging="334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691" w:hanging="123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072" w:hanging="1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05" w:hanging="1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37" w:hanging="1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70" w:hanging="1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2" w:hanging="1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35" w:hanging="123"/>
      </w:pPr>
      <w:rPr>
        <w:rFonts w:hint="default"/>
        <w:lang w:val="es-ES" w:eastAsia="en-US" w:bidi="ar-SA"/>
      </w:rPr>
    </w:lvl>
  </w:abstractNum>
  <w:abstractNum w:abstractNumId="10">
    <w:nsid w:val="510E50D2"/>
    <w:multiLevelType w:val="hybridMultilevel"/>
    <w:tmpl w:val="913C2A9C"/>
    <w:lvl w:ilvl="0" w:tplc="0B203786">
      <w:start w:val="1"/>
      <w:numFmt w:val="lowerLetter"/>
      <w:lvlText w:val="%1."/>
      <w:lvlJc w:val="left"/>
      <w:pPr>
        <w:ind w:left="507" w:hanging="223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8FD6663E">
      <w:start w:val="1"/>
      <w:numFmt w:val="upperLetter"/>
      <w:lvlText w:val="%2."/>
      <w:lvlJc w:val="left"/>
      <w:pPr>
        <w:ind w:left="285" w:hanging="263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2" w:tplc="F2809868">
      <w:numFmt w:val="bullet"/>
      <w:lvlText w:val="•"/>
      <w:lvlJc w:val="left"/>
      <w:pPr>
        <w:ind w:left="1633" w:hanging="263"/>
      </w:pPr>
      <w:rPr>
        <w:rFonts w:hint="default"/>
        <w:lang w:val="es-ES" w:eastAsia="en-US" w:bidi="ar-SA"/>
      </w:rPr>
    </w:lvl>
    <w:lvl w:ilvl="3" w:tplc="4D064E0E">
      <w:numFmt w:val="bullet"/>
      <w:lvlText w:val="•"/>
      <w:lvlJc w:val="left"/>
      <w:pPr>
        <w:ind w:left="2766" w:hanging="263"/>
      </w:pPr>
      <w:rPr>
        <w:rFonts w:hint="default"/>
        <w:lang w:val="es-ES" w:eastAsia="en-US" w:bidi="ar-SA"/>
      </w:rPr>
    </w:lvl>
    <w:lvl w:ilvl="4" w:tplc="BD8A0A70">
      <w:numFmt w:val="bullet"/>
      <w:lvlText w:val="•"/>
      <w:lvlJc w:val="left"/>
      <w:pPr>
        <w:ind w:left="3900" w:hanging="263"/>
      </w:pPr>
      <w:rPr>
        <w:rFonts w:hint="default"/>
        <w:lang w:val="es-ES" w:eastAsia="en-US" w:bidi="ar-SA"/>
      </w:rPr>
    </w:lvl>
    <w:lvl w:ilvl="5" w:tplc="BD168ED8">
      <w:numFmt w:val="bullet"/>
      <w:lvlText w:val="•"/>
      <w:lvlJc w:val="left"/>
      <w:pPr>
        <w:ind w:left="5033" w:hanging="263"/>
      </w:pPr>
      <w:rPr>
        <w:rFonts w:hint="default"/>
        <w:lang w:val="es-ES" w:eastAsia="en-US" w:bidi="ar-SA"/>
      </w:rPr>
    </w:lvl>
    <w:lvl w:ilvl="6" w:tplc="7C2E7E8E">
      <w:numFmt w:val="bullet"/>
      <w:lvlText w:val="•"/>
      <w:lvlJc w:val="left"/>
      <w:pPr>
        <w:ind w:left="6166" w:hanging="263"/>
      </w:pPr>
      <w:rPr>
        <w:rFonts w:hint="default"/>
        <w:lang w:val="es-ES" w:eastAsia="en-US" w:bidi="ar-SA"/>
      </w:rPr>
    </w:lvl>
    <w:lvl w:ilvl="7" w:tplc="881C2076">
      <w:numFmt w:val="bullet"/>
      <w:lvlText w:val="•"/>
      <w:lvlJc w:val="left"/>
      <w:pPr>
        <w:ind w:left="7300" w:hanging="263"/>
      </w:pPr>
      <w:rPr>
        <w:rFonts w:hint="default"/>
        <w:lang w:val="es-ES" w:eastAsia="en-US" w:bidi="ar-SA"/>
      </w:rPr>
    </w:lvl>
    <w:lvl w:ilvl="8" w:tplc="9B5EDDD6">
      <w:numFmt w:val="bullet"/>
      <w:lvlText w:val="•"/>
      <w:lvlJc w:val="left"/>
      <w:pPr>
        <w:ind w:left="8433" w:hanging="263"/>
      </w:pPr>
      <w:rPr>
        <w:rFonts w:hint="default"/>
        <w:lang w:val="es-ES" w:eastAsia="en-US" w:bidi="ar-SA"/>
      </w:rPr>
    </w:lvl>
  </w:abstractNum>
  <w:abstractNum w:abstractNumId="11">
    <w:nsid w:val="56041233"/>
    <w:multiLevelType w:val="multilevel"/>
    <w:tmpl w:val="0CBCC994"/>
    <w:lvl w:ilvl="0">
      <w:start w:val="9"/>
      <w:numFmt w:val="decimal"/>
      <w:lvlText w:val="%1"/>
      <w:lvlJc w:val="left"/>
      <w:pPr>
        <w:ind w:left="674" w:hanging="39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74" w:hanging="390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684" w:hanging="39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6" w:hanging="39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8" w:hanging="39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90" w:hanging="39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2" w:hanging="39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4" w:hanging="39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6" w:hanging="390"/>
      </w:pPr>
      <w:rPr>
        <w:rFonts w:hint="default"/>
        <w:lang w:val="es-ES" w:eastAsia="en-US" w:bidi="ar-SA"/>
      </w:rPr>
    </w:lvl>
  </w:abstractNum>
  <w:abstractNum w:abstractNumId="12">
    <w:nsid w:val="688A3D23"/>
    <w:multiLevelType w:val="multilevel"/>
    <w:tmpl w:val="B4362638"/>
    <w:lvl w:ilvl="0">
      <w:start w:val="8"/>
      <w:numFmt w:val="decimal"/>
      <w:lvlText w:val="%1"/>
      <w:lvlJc w:val="left"/>
      <w:pPr>
        <w:ind w:left="639" w:hanging="44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39" w:hanging="445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652" w:hanging="44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58" w:hanging="44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4" w:hanging="44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70" w:hanging="44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76" w:hanging="44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82" w:hanging="44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8" w:hanging="445"/>
      </w:pPr>
      <w:rPr>
        <w:rFonts w:hint="default"/>
        <w:lang w:val="es-ES" w:eastAsia="en-US" w:bidi="ar-SA"/>
      </w:rPr>
    </w:lvl>
  </w:abstractNum>
  <w:abstractNum w:abstractNumId="13">
    <w:nsid w:val="75ED47C0"/>
    <w:multiLevelType w:val="hybridMultilevel"/>
    <w:tmpl w:val="A164274E"/>
    <w:lvl w:ilvl="0" w:tplc="68EC9CDC">
      <w:start w:val="1"/>
      <w:numFmt w:val="decimal"/>
      <w:lvlText w:val="%1."/>
      <w:lvlJc w:val="left"/>
      <w:pPr>
        <w:ind w:left="507" w:hanging="223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499A3062">
      <w:numFmt w:val="bullet"/>
      <w:lvlText w:val="•"/>
      <w:lvlJc w:val="left"/>
      <w:pPr>
        <w:ind w:left="1520" w:hanging="223"/>
      </w:pPr>
      <w:rPr>
        <w:rFonts w:hint="default"/>
        <w:lang w:val="es-ES" w:eastAsia="en-US" w:bidi="ar-SA"/>
      </w:rPr>
    </w:lvl>
    <w:lvl w:ilvl="2" w:tplc="7CAE9D10">
      <w:numFmt w:val="bullet"/>
      <w:lvlText w:val="•"/>
      <w:lvlJc w:val="left"/>
      <w:pPr>
        <w:ind w:left="2540" w:hanging="223"/>
      </w:pPr>
      <w:rPr>
        <w:rFonts w:hint="default"/>
        <w:lang w:val="es-ES" w:eastAsia="en-US" w:bidi="ar-SA"/>
      </w:rPr>
    </w:lvl>
    <w:lvl w:ilvl="3" w:tplc="189C7C5C">
      <w:numFmt w:val="bullet"/>
      <w:lvlText w:val="•"/>
      <w:lvlJc w:val="left"/>
      <w:pPr>
        <w:ind w:left="3560" w:hanging="223"/>
      </w:pPr>
      <w:rPr>
        <w:rFonts w:hint="default"/>
        <w:lang w:val="es-ES" w:eastAsia="en-US" w:bidi="ar-SA"/>
      </w:rPr>
    </w:lvl>
    <w:lvl w:ilvl="4" w:tplc="3776F844">
      <w:numFmt w:val="bullet"/>
      <w:lvlText w:val="•"/>
      <w:lvlJc w:val="left"/>
      <w:pPr>
        <w:ind w:left="4580" w:hanging="223"/>
      </w:pPr>
      <w:rPr>
        <w:rFonts w:hint="default"/>
        <w:lang w:val="es-ES" w:eastAsia="en-US" w:bidi="ar-SA"/>
      </w:rPr>
    </w:lvl>
    <w:lvl w:ilvl="5" w:tplc="D0C6E8D0">
      <w:numFmt w:val="bullet"/>
      <w:lvlText w:val="•"/>
      <w:lvlJc w:val="left"/>
      <w:pPr>
        <w:ind w:left="5600" w:hanging="223"/>
      </w:pPr>
      <w:rPr>
        <w:rFonts w:hint="default"/>
        <w:lang w:val="es-ES" w:eastAsia="en-US" w:bidi="ar-SA"/>
      </w:rPr>
    </w:lvl>
    <w:lvl w:ilvl="6" w:tplc="2070AAEC">
      <w:numFmt w:val="bullet"/>
      <w:lvlText w:val="•"/>
      <w:lvlJc w:val="left"/>
      <w:pPr>
        <w:ind w:left="6620" w:hanging="223"/>
      </w:pPr>
      <w:rPr>
        <w:rFonts w:hint="default"/>
        <w:lang w:val="es-ES" w:eastAsia="en-US" w:bidi="ar-SA"/>
      </w:rPr>
    </w:lvl>
    <w:lvl w:ilvl="7" w:tplc="9B7EDFB4">
      <w:numFmt w:val="bullet"/>
      <w:lvlText w:val="•"/>
      <w:lvlJc w:val="left"/>
      <w:pPr>
        <w:ind w:left="7640" w:hanging="223"/>
      </w:pPr>
      <w:rPr>
        <w:rFonts w:hint="default"/>
        <w:lang w:val="es-ES" w:eastAsia="en-US" w:bidi="ar-SA"/>
      </w:rPr>
    </w:lvl>
    <w:lvl w:ilvl="8" w:tplc="A90CD6DE">
      <w:numFmt w:val="bullet"/>
      <w:lvlText w:val="•"/>
      <w:lvlJc w:val="left"/>
      <w:pPr>
        <w:ind w:left="8660" w:hanging="223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13"/>
  </w:num>
  <w:num w:numId="5">
    <w:abstractNumId w:val="11"/>
  </w:num>
  <w:num w:numId="6">
    <w:abstractNumId w:val="8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  <w:num w:numId="12">
    <w:abstractNumId w:val="7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905405"/>
    <w:rsid w:val="00905405"/>
    <w:rsid w:val="00F06E25"/>
    <w:rsid w:val="00F4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05405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054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05405"/>
    <w:pPr>
      <w:spacing w:before="10"/>
    </w:pPr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905405"/>
    <w:pPr>
      <w:spacing w:before="92"/>
      <w:ind w:left="2885" w:right="2911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905405"/>
    <w:pPr>
      <w:spacing w:before="13"/>
      <w:ind w:left="20"/>
      <w:outlineLvl w:val="2"/>
    </w:pPr>
    <w:rPr>
      <w:rFonts w:ascii="Arial" w:eastAsia="Arial" w:hAnsi="Arial" w:cs="Arial"/>
      <w:b/>
      <w:bCs/>
    </w:rPr>
  </w:style>
  <w:style w:type="paragraph" w:customStyle="1" w:styleId="Heading3">
    <w:name w:val="Heading 3"/>
    <w:basedOn w:val="Normal"/>
    <w:uiPriority w:val="1"/>
    <w:qFormat/>
    <w:rsid w:val="00905405"/>
    <w:pPr>
      <w:ind w:left="20" w:hanging="279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Ttulo">
    <w:name w:val="Title"/>
    <w:basedOn w:val="Normal"/>
    <w:uiPriority w:val="1"/>
    <w:qFormat/>
    <w:rsid w:val="00905405"/>
    <w:pPr>
      <w:spacing w:before="87"/>
      <w:ind w:left="291"/>
    </w:pPr>
    <w:rPr>
      <w:rFonts w:ascii="Arial" w:eastAsia="Arial" w:hAnsi="Arial" w:cs="Arial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rsid w:val="00905405"/>
    <w:pPr>
      <w:spacing w:before="10"/>
      <w:ind w:left="407"/>
    </w:pPr>
  </w:style>
  <w:style w:type="paragraph" w:customStyle="1" w:styleId="TableParagraph">
    <w:name w:val="Table Paragraph"/>
    <w:basedOn w:val="Normal"/>
    <w:uiPriority w:val="1"/>
    <w:qFormat/>
    <w:rsid w:val="0090540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06E25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11306</Words>
  <Characters>62183</Characters>
  <Application>Microsoft Office Word</Application>
  <DocSecurity>0</DocSecurity>
  <Lines>518</Lines>
  <Paragraphs>146</Paragraphs>
  <ScaleCrop>false</ScaleCrop>
  <Company>HP</Company>
  <LinksUpToDate>false</LinksUpToDate>
  <CharactersWithSpaces>73343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cp:lastModifiedBy>Javier</cp:lastModifiedBy>
  <cp:revision>2</cp:revision>
  <dcterms:created xsi:type="dcterms:W3CDTF">2024-11-01T13:13:00Z</dcterms:created>
  <dcterms:modified xsi:type="dcterms:W3CDTF">2024-11-04T12:20:00Z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Oracle11gR1 AS Reports Services</vt:lpwstr>
  </property>
  <property fmtid="{D5CDD505-2E9C-101B-9397-08002B2CF9AE}" pid="4" name="LastSaved">
    <vt:filetime>2024-11-01T00:00:00Z</vt:filetime>
  </property>
</Properties>
</file>