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90" w:rsidRDefault="00030090">
      <w:pPr>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030090" w:rsidRDefault="00030090">
      <w:pPr>
        <w:jc w:val="both"/>
        <w:rPr>
          <w:rFonts w:ascii="Times New Roman" w:hAnsi="Times New Roman"/>
          <w:b/>
          <w:lang w:val="es-ES_tradnl"/>
        </w:rPr>
      </w:pPr>
    </w:p>
    <w:p w:rsidR="00387D39" w:rsidRDefault="00387D39" w:rsidP="00387D39">
      <w:pPr>
        <w:pStyle w:val="Ttulo7"/>
        <w:jc w:val="both"/>
        <w:rPr>
          <w:rFonts w:ascii="Times New Roman" w:hAnsi="Times New Roman"/>
        </w:rPr>
      </w:pPr>
      <w:r>
        <w:rPr>
          <w:rFonts w:ascii="Times New Roman" w:hAnsi="Times New Roman"/>
        </w:rPr>
        <w:t xml:space="preserve">I.E.S.  “EL ARGAR”   </w:t>
      </w:r>
    </w:p>
    <w:p w:rsidR="00387D39" w:rsidRDefault="00387D39" w:rsidP="00387D39">
      <w:pPr>
        <w:pStyle w:val="Ttulo1"/>
        <w:jc w:val="both"/>
        <w:rPr>
          <w:rFonts w:ascii="Times New Roman" w:hAnsi="Times New Roman"/>
          <w:sz w:val="28"/>
        </w:rPr>
      </w:pPr>
      <w:r>
        <w:rPr>
          <w:rFonts w:ascii="Times New Roman" w:hAnsi="Times New Roman"/>
          <w:sz w:val="28"/>
        </w:rPr>
        <w:t>ALMERÍA</w:t>
      </w:r>
    </w:p>
    <w:p w:rsidR="00387D39" w:rsidRDefault="00387D39" w:rsidP="00387D39">
      <w:pPr>
        <w:jc w:val="both"/>
        <w:rPr>
          <w:rFonts w:ascii="Times New Roman" w:hAnsi="Times New Roman"/>
          <w:sz w:val="28"/>
          <w:lang w:val="es-ES_tradnl"/>
        </w:rPr>
      </w:pPr>
    </w:p>
    <w:p w:rsidR="00387D39" w:rsidRDefault="00387D39" w:rsidP="00387D39">
      <w:pPr>
        <w:jc w:val="both"/>
        <w:rPr>
          <w:rFonts w:ascii="Times New Roman" w:hAnsi="Times New Roman"/>
          <w:sz w:val="28"/>
          <w:lang w:val="es-ES_tradnl"/>
        </w:rPr>
      </w:pPr>
    </w:p>
    <w:p w:rsidR="00387D39" w:rsidRDefault="00387D39" w:rsidP="00387D39">
      <w:pPr>
        <w:pStyle w:val="Ttulo2"/>
        <w:tabs>
          <w:tab w:val="left" w:pos="2694"/>
        </w:tabs>
        <w:jc w:val="both"/>
        <w:rPr>
          <w:rFonts w:ascii="Times New Roman" w:hAnsi="Times New Roman"/>
          <w:sz w:val="28"/>
        </w:rPr>
      </w:pPr>
      <w:r>
        <w:rPr>
          <w:rFonts w:ascii="Times New Roman" w:hAnsi="Times New Roman"/>
          <w:sz w:val="28"/>
        </w:rPr>
        <w:t>DEPARTAMENTO: INSTALACIÓN Y MANTENIMIENTO (Mantenimiento y Servicios a la Producción)</w:t>
      </w:r>
    </w:p>
    <w:p w:rsidR="00387D39" w:rsidRDefault="00387D39" w:rsidP="00387D39">
      <w:pPr>
        <w:pStyle w:val="Ttulo2"/>
        <w:jc w:val="both"/>
        <w:rPr>
          <w:rFonts w:ascii="Times New Roman" w:hAnsi="Times New Roman"/>
          <w:sz w:val="28"/>
        </w:rPr>
      </w:pPr>
    </w:p>
    <w:p w:rsidR="00387D39" w:rsidRDefault="00387D39" w:rsidP="00387D39">
      <w:pPr>
        <w:pStyle w:val="Ttulo2"/>
        <w:jc w:val="both"/>
        <w:rPr>
          <w:rFonts w:ascii="Times New Roman" w:hAnsi="Times New Roman"/>
          <w:b w:val="0"/>
          <w:bCs/>
          <w:sz w:val="28"/>
        </w:rPr>
      </w:pPr>
    </w:p>
    <w:p w:rsidR="00BC3C34" w:rsidRDefault="00387D39" w:rsidP="00BC3C34">
      <w:pPr>
        <w:pStyle w:val="Ttulo2"/>
        <w:jc w:val="both"/>
        <w:rPr>
          <w:rFonts w:ascii="Times New Roman" w:hAnsi="Times New Roman"/>
          <w:sz w:val="28"/>
        </w:rPr>
      </w:pPr>
      <w:r>
        <w:rPr>
          <w:rFonts w:ascii="Times New Roman" w:hAnsi="Times New Roman"/>
          <w:sz w:val="28"/>
        </w:rPr>
        <w:t>Curso/Grupo/Ciclo:</w:t>
      </w:r>
      <w:r>
        <w:rPr>
          <w:rFonts w:ascii="Times New Roman" w:hAnsi="Times New Roman"/>
          <w:sz w:val="28"/>
        </w:rPr>
        <w:tab/>
      </w:r>
      <w:r w:rsidR="00BC3C34">
        <w:rPr>
          <w:rFonts w:ascii="Times New Roman" w:hAnsi="Times New Roman"/>
          <w:sz w:val="28"/>
        </w:rPr>
        <w:t>2</w:t>
      </w:r>
      <w:r w:rsidR="00BC3C34" w:rsidRPr="00730EA1">
        <w:rPr>
          <w:rFonts w:ascii="Times New Roman" w:hAnsi="Times New Roman"/>
          <w:sz w:val="28"/>
        </w:rPr>
        <w:t xml:space="preserve">º DE CFGM </w:t>
      </w:r>
      <w:r w:rsidR="00BC3C34">
        <w:rPr>
          <w:rFonts w:ascii="Times New Roman" w:hAnsi="Times New Roman"/>
          <w:sz w:val="28"/>
        </w:rPr>
        <w:t xml:space="preserve">TÉCNICO EN INSTALACIONES </w:t>
      </w:r>
    </w:p>
    <w:p w:rsidR="00BC3C34" w:rsidRDefault="00BC3C34" w:rsidP="00BC3C34">
      <w:pPr>
        <w:pStyle w:val="Ttulo2"/>
        <w:jc w:val="both"/>
        <w:rPr>
          <w:rFonts w:ascii="Times New Roman" w:hAnsi="Times New Roman"/>
          <w:sz w:val="28"/>
        </w:rPr>
      </w:pPr>
      <w:r>
        <w:rPr>
          <w:rFonts w:ascii="Times New Roman" w:hAnsi="Times New Roman"/>
          <w:sz w:val="28"/>
        </w:rPr>
        <w:t xml:space="preserve">                                    FRIGORÍFICAS Y DE CLIMATIZACIÓN</w:t>
      </w:r>
    </w:p>
    <w:p w:rsidR="00387D39" w:rsidRDefault="00387D39" w:rsidP="00BC3C34">
      <w:pPr>
        <w:pStyle w:val="Ttulo2"/>
        <w:jc w:val="both"/>
        <w:rPr>
          <w:rFonts w:ascii="Times New Roman" w:hAnsi="Times New Roman"/>
          <w:b w:val="0"/>
          <w:bCs/>
          <w:sz w:val="28"/>
        </w:rPr>
      </w:pPr>
    </w:p>
    <w:p w:rsidR="00387D39" w:rsidRDefault="00387D39" w:rsidP="00387D39">
      <w:pPr>
        <w:pStyle w:val="Ttulo1"/>
        <w:spacing w:after="0"/>
        <w:jc w:val="both"/>
        <w:rPr>
          <w:rFonts w:ascii="Times New Roman" w:hAnsi="Times New Roman"/>
          <w:b w:val="0"/>
          <w:bCs/>
          <w:sz w:val="28"/>
        </w:rPr>
      </w:pPr>
    </w:p>
    <w:p w:rsidR="00BC3C34" w:rsidRDefault="00387D39" w:rsidP="004B5BFC">
      <w:pPr>
        <w:pStyle w:val="Ttulo1"/>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t>MONTAJE Y MANTENIMIENT</w:t>
      </w:r>
      <w:r w:rsidR="00BC3C34">
        <w:rPr>
          <w:rFonts w:ascii="Times New Roman" w:hAnsi="Times New Roman"/>
          <w:sz w:val="28"/>
        </w:rPr>
        <w:t xml:space="preserve">O </w:t>
      </w:r>
    </w:p>
    <w:p w:rsidR="00387D39" w:rsidRDefault="00BC3C34" w:rsidP="004B5BFC">
      <w:pPr>
        <w:pStyle w:val="Ttulo1"/>
        <w:spacing w:after="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DE EQUIPOS DE REFRIGERACIÓN COMERCIAL</w:t>
      </w:r>
    </w:p>
    <w:p w:rsidR="00387D39" w:rsidRDefault="00387D39" w:rsidP="00387D39">
      <w:pPr>
        <w:pStyle w:val="Ttulo1"/>
        <w:spacing w:after="0"/>
        <w:jc w:val="both"/>
        <w:rPr>
          <w:rFonts w:ascii="Times New Roman" w:hAnsi="Times New Roman"/>
          <w:sz w:val="28"/>
        </w:rPr>
      </w:pPr>
    </w:p>
    <w:p w:rsidR="00387D39" w:rsidRDefault="00387D39" w:rsidP="00387D39">
      <w:pPr>
        <w:jc w:val="both"/>
        <w:rPr>
          <w:rFonts w:ascii="Times New Roman" w:hAnsi="Times New Roman"/>
          <w:bCs/>
          <w:lang w:val="es-ES_tradnl"/>
        </w:rPr>
      </w:pPr>
    </w:p>
    <w:p w:rsidR="00387D39" w:rsidRPr="00CD20B2" w:rsidRDefault="00387D39" w:rsidP="00387D39">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sidRPr="00CD20B2">
        <w:rPr>
          <w:rFonts w:ascii="Times New Roman" w:hAnsi="Times New Roman"/>
          <w:b/>
          <w:sz w:val="32"/>
          <w:lang w:val="pt-BR"/>
        </w:rPr>
        <w:t>P  R  O  G  R  A  M  A  C  I  Ó  N</w:t>
      </w:r>
    </w:p>
    <w:p w:rsidR="00387D39" w:rsidRDefault="00387D39" w:rsidP="00387D39">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rsidR="00387D39" w:rsidRDefault="00387D39" w:rsidP="00387D39">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rsidR="00387D39" w:rsidRDefault="00036CD5" w:rsidP="00387D39">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Pr>
          <w:rFonts w:ascii="Times New Roman" w:hAnsi="Times New Roman"/>
          <w:b/>
          <w:lang w:val="es-ES_tradnl"/>
        </w:rPr>
        <w:t>CURSO (Año Escolar): 201</w:t>
      </w:r>
      <w:r w:rsidR="009C3F89">
        <w:rPr>
          <w:rFonts w:ascii="Times New Roman" w:hAnsi="Times New Roman"/>
          <w:b/>
          <w:lang w:val="es-ES_tradnl"/>
        </w:rPr>
        <w:t>7</w:t>
      </w:r>
      <w:r w:rsidR="00387D39">
        <w:rPr>
          <w:rFonts w:ascii="Times New Roman" w:hAnsi="Times New Roman"/>
          <w:b/>
          <w:lang w:val="es-ES_tradnl"/>
        </w:rPr>
        <w:t>-201</w:t>
      </w:r>
      <w:r w:rsidR="009C3F89">
        <w:rPr>
          <w:rFonts w:ascii="Times New Roman" w:hAnsi="Times New Roman"/>
          <w:b/>
          <w:lang w:val="es-ES_tradnl"/>
        </w:rPr>
        <w:t>8</w:t>
      </w:r>
    </w:p>
    <w:p w:rsidR="00387D39" w:rsidRDefault="00387D39" w:rsidP="00387D39">
      <w:pPr>
        <w:jc w:val="both"/>
        <w:rPr>
          <w:rFonts w:ascii="Times New Roman" w:hAnsi="Times New Roman"/>
          <w:bCs/>
          <w:lang w:val="es-ES_tradnl"/>
        </w:rPr>
      </w:pPr>
    </w:p>
    <w:p w:rsidR="00013713" w:rsidRDefault="00013713" w:rsidP="00013713">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013713">
        <w:tc>
          <w:tcPr>
            <w:tcW w:w="6100" w:type="dxa"/>
            <w:tcBorders>
              <w:top w:val="single" w:sz="24" w:space="0" w:color="auto"/>
              <w:bottom w:val="single" w:sz="24" w:space="0" w:color="auto"/>
            </w:tcBorders>
          </w:tcPr>
          <w:p w:rsidR="00013713" w:rsidRDefault="00013713" w:rsidP="007F1C02">
            <w:pPr>
              <w:jc w:val="center"/>
              <w:rPr>
                <w:sz w:val="23"/>
                <w:szCs w:val="23"/>
              </w:rPr>
            </w:pPr>
            <w:r>
              <w:rPr>
                <w:sz w:val="23"/>
                <w:szCs w:val="23"/>
              </w:rPr>
              <w:t xml:space="preserve">PROFESORES QUE IMPARTEN </w:t>
            </w:r>
            <w:r w:rsidR="007F1C02">
              <w:rPr>
                <w:sz w:val="23"/>
                <w:szCs w:val="23"/>
              </w:rPr>
              <w:t xml:space="preserve">EL MÓDULO </w:t>
            </w:r>
            <w:r>
              <w:rPr>
                <w:sz w:val="23"/>
                <w:szCs w:val="23"/>
              </w:rPr>
              <w:t>Y ASUMEN POR TANTO EL CONTENIDO DE ESTA PROGRAMACIÓN</w:t>
            </w:r>
          </w:p>
        </w:tc>
      </w:tr>
      <w:tr w:rsidR="00013713">
        <w:tc>
          <w:tcPr>
            <w:tcW w:w="6100" w:type="dxa"/>
            <w:tcBorders>
              <w:top w:val="single" w:sz="24" w:space="0" w:color="auto"/>
            </w:tcBorders>
          </w:tcPr>
          <w:p w:rsidR="00013713" w:rsidRDefault="00243447" w:rsidP="00BF54A2">
            <w:pPr>
              <w:jc w:val="center"/>
              <w:rPr>
                <w:sz w:val="23"/>
                <w:szCs w:val="23"/>
              </w:rPr>
            </w:pPr>
            <w:r>
              <w:rPr>
                <w:sz w:val="23"/>
                <w:szCs w:val="23"/>
              </w:rPr>
              <w:t>VICENTE LEAL NIETO</w:t>
            </w:r>
          </w:p>
        </w:tc>
      </w:tr>
      <w:tr w:rsidR="00013713">
        <w:tc>
          <w:tcPr>
            <w:tcW w:w="6100" w:type="dxa"/>
          </w:tcPr>
          <w:p w:rsidR="00013713" w:rsidRDefault="00013713" w:rsidP="003A7FBE">
            <w:pPr>
              <w:jc w:val="center"/>
              <w:rPr>
                <w:sz w:val="23"/>
                <w:szCs w:val="23"/>
              </w:rPr>
            </w:pPr>
          </w:p>
        </w:tc>
      </w:tr>
    </w:tbl>
    <w:p w:rsidR="00013713" w:rsidRDefault="00013713" w:rsidP="00013713">
      <w:pPr>
        <w:jc w:val="center"/>
        <w:rPr>
          <w:sz w:val="23"/>
          <w:szCs w:val="23"/>
        </w:rPr>
      </w:pPr>
    </w:p>
    <w:p w:rsidR="00013713" w:rsidRDefault="00013713" w:rsidP="00013713">
      <w:pPr>
        <w:rPr>
          <w:sz w:val="23"/>
          <w:szCs w:val="23"/>
        </w:rPr>
      </w:pPr>
    </w:p>
    <w:tbl>
      <w:tblPr>
        <w:tblW w:w="0" w:type="auto"/>
        <w:tblInd w:w="129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013713" w:rsidRPr="00013713">
        <w:tc>
          <w:tcPr>
            <w:tcW w:w="5868" w:type="dxa"/>
            <w:tcBorders>
              <w:top w:val="single" w:sz="24" w:space="0" w:color="auto"/>
              <w:bottom w:val="single" w:sz="24" w:space="0" w:color="auto"/>
              <w:right w:val="single" w:sz="24" w:space="0" w:color="auto"/>
            </w:tcBorders>
            <w:vAlign w:val="center"/>
          </w:tcPr>
          <w:p w:rsidR="00013713" w:rsidRPr="00013713" w:rsidRDefault="00013713" w:rsidP="00013713">
            <w:pPr>
              <w:jc w:val="center"/>
              <w:rPr>
                <w:sz w:val="23"/>
                <w:szCs w:val="23"/>
              </w:rPr>
            </w:pPr>
            <w:r w:rsidRPr="00013713">
              <w:rPr>
                <w:sz w:val="23"/>
                <w:szCs w:val="23"/>
              </w:rPr>
              <w:t>HERRAMIENTA DE EVALUACIÓN</w:t>
            </w:r>
          </w:p>
          <w:p w:rsidR="00013713" w:rsidRPr="00013713" w:rsidRDefault="00013713" w:rsidP="00013713">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013713" w:rsidRPr="00013713" w:rsidRDefault="00013713" w:rsidP="00013713">
            <w:pPr>
              <w:jc w:val="center"/>
              <w:rPr>
                <w:sz w:val="23"/>
                <w:szCs w:val="23"/>
              </w:rPr>
            </w:pPr>
            <w:r w:rsidRPr="00013713">
              <w:rPr>
                <w:sz w:val="23"/>
                <w:szCs w:val="23"/>
              </w:rPr>
              <w:t>PORCENTAJE</w:t>
            </w:r>
          </w:p>
          <w:p w:rsidR="00013713" w:rsidRPr="00013713" w:rsidRDefault="00013713" w:rsidP="00013713">
            <w:pPr>
              <w:jc w:val="center"/>
              <w:rPr>
                <w:sz w:val="23"/>
                <w:szCs w:val="23"/>
              </w:rPr>
            </w:pPr>
            <w:r w:rsidRPr="00013713">
              <w:rPr>
                <w:sz w:val="23"/>
                <w:szCs w:val="23"/>
              </w:rPr>
              <w:t>EN NOTA DE EVALUACIÓN</w:t>
            </w:r>
          </w:p>
        </w:tc>
      </w:tr>
      <w:tr w:rsidR="00013713" w:rsidRPr="00013713">
        <w:tc>
          <w:tcPr>
            <w:tcW w:w="5868" w:type="dxa"/>
            <w:tcBorders>
              <w:top w:val="single" w:sz="24" w:space="0" w:color="auto"/>
              <w:right w:val="single" w:sz="24" w:space="0" w:color="auto"/>
            </w:tcBorders>
          </w:tcPr>
          <w:p w:rsidR="00013713" w:rsidRPr="00013713" w:rsidRDefault="00850F1B" w:rsidP="004B6E35">
            <w:pPr>
              <w:rPr>
                <w:color w:val="0000FF"/>
                <w:sz w:val="23"/>
                <w:szCs w:val="23"/>
              </w:rPr>
            </w:pPr>
            <w:r>
              <w:rPr>
                <w:color w:val="0000FF"/>
                <w:sz w:val="23"/>
                <w:szCs w:val="23"/>
              </w:rPr>
              <w:t xml:space="preserve">Examen de evaluación </w:t>
            </w:r>
            <w:r w:rsidR="004B6E35">
              <w:rPr>
                <w:color w:val="0000FF"/>
                <w:sz w:val="23"/>
                <w:szCs w:val="23"/>
              </w:rPr>
              <w:t>escrito</w:t>
            </w:r>
          </w:p>
        </w:tc>
        <w:tc>
          <w:tcPr>
            <w:tcW w:w="3340" w:type="dxa"/>
            <w:tcBorders>
              <w:top w:val="single" w:sz="24" w:space="0" w:color="auto"/>
              <w:left w:val="single" w:sz="24" w:space="0" w:color="auto"/>
              <w:bottom w:val="single" w:sz="4" w:space="0" w:color="auto"/>
            </w:tcBorders>
          </w:tcPr>
          <w:p w:rsidR="00013713" w:rsidRPr="00013713" w:rsidRDefault="009C3F89" w:rsidP="00013713">
            <w:pPr>
              <w:jc w:val="center"/>
              <w:rPr>
                <w:color w:val="0000FF"/>
                <w:sz w:val="23"/>
                <w:szCs w:val="23"/>
              </w:rPr>
            </w:pPr>
            <w:r>
              <w:rPr>
                <w:color w:val="0000FF"/>
                <w:sz w:val="23"/>
                <w:szCs w:val="23"/>
              </w:rPr>
              <w:t>2</w:t>
            </w:r>
            <w:r w:rsidR="00013713">
              <w:rPr>
                <w:color w:val="0000FF"/>
                <w:sz w:val="23"/>
                <w:szCs w:val="23"/>
              </w:rPr>
              <w:t>0%</w:t>
            </w:r>
          </w:p>
        </w:tc>
      </w:tr>
      <w:tr w:rsidR="00013713" w:rsidRPr="00013713">
        <w:tc>
          <w:tcPr>
            <w:tcW w:w="5868" w:type="dxa"/>
            <w:tcBorders>
              <w:right w:val="single" w:sz="24" w:space="0" w:color="auto"/>
            </w:tcBorders>
          </w:tcPr>
          <w:p w:rsidR="00013713" w:rsidRPr="00013713" w:rsidRDefault="00850F1B" w:rsidP="003A7FBE">
            <w:pPr>
              <w:rPr>
                <w:color w:val="0000FF"/>
                <w:sz w:val="23"/>
                <w:szCs w:val="23"/>
              </w:rPr>
            </w:pPr>
            <w:r>
              <w:rPr>
                <w:color w:val="0000FF"/>
                <w:sz w:val="23"/>
                <w:szCs w:val="23"/>
              </w:rPr>
              <w:t>Examen de evaluación práctico</w:t>
            </w:r>
          </w:p>
        </w:tc>
        <w:tc>
          <w:tcPr>
            <w:tcW w:w="3340" w:type="dxa"/>
            <w:tcBorders>
              <w:top w:val="single" w:sz="4" w:space="0" w:color="auto"/>
              <w:left w:val="single" w:sz="24" w:space="0" w:color="auto"/>
              <w:bottom w:val="single" w:sz="4" w:space="0" w:color="auto"/>
            </w:tcBorders>
          </w:tcPr>
          <w:p w:rsidR="00013713" w:rsidRPr="00013713" w:rsidRDefault="00850F1B" w:rsidP="00013713">
            <w:pPr>
              <w:jc w:val="center"/>
              <w:rPr>
                <w:color w:val="0000FF"/>
                <w:sz w:val="23"/>
                <w:szCs w:val="23"/>
              </w:rPr>
            </w:pPr>
            <w:r>
              <w:rPr>
                <w:color w:val="0000FF"/>
                <w:sz w:val="23"/>
                <w:szCs w:val="23"/>
              </w:rPr>
              <w:t>20</w:t>
            </w:r>
            <w:r w:rsidR="00013713" w:rsidRPr="00013713">
              <w:rPr>
                <w:color w:val="0000FF"/>
                <w:sz w:val="23"/>
                <w:szCs w:val="23"/>
              </w:rPr>
              <w:t>%</w:t>
            </w:r>
          </w:p>
        </w:tc>
      </w:tr>
      <w:tr w:rsidR="00013713" w:rsidRPr="00013713">
        <w:tc>
          <w:tcPr>
            <w:tcW w:w="5868" w:type="dxa"/>
            <w:tcBorders>
              <w:right w:val="single" w:sz="24" w:space="0" w:color="auto"/>
            </w:tcBorders>
          </w:tcPr>
          <w:p w:rsidR="00013713" w:rsidRPr="00013713" w:rsidRDefault="00850F1B" w:rsidP="003A7FBE">
            <w:pPr>
              <w:rPr>
                <w:color w:val="0000FF"/>
                <w:sz w:val="23"/>
                <w:szCs w:val="23"/>
              </w:rPr>
            </w:pPr>
            <w:r>
              <w:rPr>
                <w:color w:val="0000FF"/>
                <w:sz w:val="23"/>
                <w:szCs w:val="23"/>
              </w:rPr>
              <w:t>Trabajos escritos</w:t>
            </w:r>
          </w:p>
        </w:tc>
        <w:tc>
          <w:tcPr>
            <w:tcW w:w="3340" w:type="dxa"/>
            <w:tcBorders>
              <w:top w:val="single" w:sz="4" w:space="0" w:color="auto"/>
              <w:left w:val="single" w:sz="24" w:space="0" w:color="auto"/>
              <w:bottom w:val="single" w:sz="4" w:space="0" w:color="auto"/>
            </w:tcBorders>
          </w:tcPr>
          <w:p w:rsidR="00013713" w:rsidRPr="00013713" w:rsidRDefault="00850F1B" w:rsidP="00013713">
            <w:pPr>
              <w:jc w:val="center"/>
              <w:rPr>
                <w:color w:val="0000FF"/>
                <w:sz w:val="23"/>
                <w:szCs w:val="23"/>
              </w:rPr>
            </w:pPr>
            <w:r>
              <w:rPr>
                <w:color w:val="0000FF"/>
                <w:sz w:val="23"/>
                <w:szCs w:val="23"/>
              </w:rPr>
              <w:t>2</w:t>
            </w:r>
            <w:r w:rsidR="00013713" w:rsidRPr="00013713">
              <w:rPr>
                <w:color w:val="0000FF"/>
                <w:sz w:val="23"/>
                <w:szCs w:val="23"/>
              </w:rPr>
              <w:t>0%</w:t>
            </w:r>
          </w:p>
        </w:tc>
      </w:tr>
      <w:tr w:rsidR="00013713" w:rsidRPr="00013713">
        <w:tc>
          <w:tcPr>
            <w:tcW w:w="5868" w:type="dxa"/>
            <w:tcBorders>
              <w:right w:val="single" w:sz="24" w:space="0" w:color="auto"/>
            </w:tcBorders>
          </w:tcPr>
          <w:p w:rsidR="00013713" w:rsidRPr="00013713" w:rsidRDefault="00850F1B" w:rsidP="003A7FBE">
            <w:pPr>
              <w:rPr>
                <w:color w:val="0000FF"/>
                <w:sz w:val="23"/>
                <w:szCs w:val="23"/>
              </w:rPr>
            </w:pPr>
            <w:r>
              <w:rPr>
                <w:color w:val="0000FF"/>
                <w:sz w:val="23"/>
                <w:szCs w:val="23"/>
              </w:rPr>
              <w:t>Trabajos prácticos</w:t>
            </w:r>
          </w:p>
        </w:tc>
        <w:tc>
          <w:tcPr>
            <w:tcW w:w="3340" w:type="dxa"/>
            <w:tcBorders>
              <w:top w:val="single" w:sz="4" w:space="0" w:color="auto"/>
              <w:left w:val="single" w:sz="24" w:space="0" w:color="auto"/>
              <w:bottom w:val="single" w:sz="4" w:space="0" w:color="auto"/>
            </w:tcBorders>
          </w:tcPr>
          <w:p w:rsidR="00013713" w:rsidRPr="00013713" w:rsidRDefault="009C3F89" w:rsidP="00013713">
            <w:pPr>
              <w:jc w:val="center"/>
              <w:rPr>
                <w:color w:val="0000FF"/>
                <w:sz w:val="23"/>
                <w:szCs w:val="23"/>
              </w:rPr>
            </w:pPr>
            <w:r>
              <w:rPr>
                <w:color w:val="0000FF"/>
                <w:sz w:val="23"/>
                <w:szCs w:val="23"/>
              </w:rPr>
              <w:t>30</w:t>
            </w:r>
            <w:r w:rsidR="00013713" w:rsidRPr="00013713">
              <w:rPr>
                <w:color w:val="0000FF"/>
                <w:sz w:val="23"/>
                <w:szCs w:val="23"/>
              </w:rPr>
              <w:t>%</w:t>
            </w:r>
          </w:p>
        </w:tc>
      </w:tr>
      <w:tr w:rsidR="00013713" w:rsidRPr="00013713">
        <w:tc>
          <w:tcPr>
            <w:tcW w:w="5868" w:type="dxa"/>
            <w:tcBorders>
              <w:bottom w:val="single" w:sz="24" w:space="0" w:color="auto"/>
              <w:right w:val="single" w:sz="24" w:space="0" w:color="auto"/>
            </w:tcBorders>
          </w:tcPr>
          <w:p w:rsidR="00013713" w:rsidRPr="00013713" w:rsidRDefault="004B6E35" w:rsidP="004B6E35">
            <w:pPr>
              <w:rPr>
                <w:color w:val="0000FF"/>
                <w:sz w:val="23"/>
                <w:szCs w:val="23"/>
              </w:rPr>
            </w:pPr>
            <w:r>
              <w:rPr>
                <w:color w:val="0000FF"/>
                <w:sz w:val="23"/>
                <w:szCs w:val="23"/>
              </w:rPr>
              <w:t>Actitud y participación en el aula y taller</w:t>
            </w:r>
          </w:p>
        </w:tc>
        <w:tc>
          <w:tcPr>
            <w:tcW w:w="3340" w:type="dxa"/>
            <w:tcBorders>
              <w:top w:val="single" w:sz="4" w:space="0" w:color="auto"/>
              <w:left w:val="single" w:sz="24" w:space="0" w:color="auto"/>
              <w:bottom w:val="single" w:sz="24" w:space="0" w:color="auto"/>
            </w:tcBorders>
          </w:tcPr>
          <w:p w:rsidR="00013713" w:rsidRPr="00013713" w:rsidRDefault="00850F1B" w:rsidP="00013713">
            <w:pPr>
              <w:jc w:val="center"/>
              <w:rPr>
                <w:color w:val="0000FF"/>
                <w:sz w:val="23"/>
                <w:szCs w:val="23"/>
              </w:rPr>
            </w:pPr>
            <w:r>
              <w:rPr>
                <w:color w:val="0000FF"/>
                <w:sz w:val="23"/>
                <w:szCs w:val="23"/>
              </w:rPr>
              <w:t>10%</w:t>
            </w:r>
          </w:p>
        </w:tc>
      </w:tr>
      <w:tr w:rsidR="00013713" w:rsidRPr="00013713">
        <w:tc>
          <w:tcPr>
            <w:tcW w:w="5868" w:type="dxa"/>
            <w:tcBorders>
              <w:top w:val="single" w:sz="24" w:space="0" w:color="auto"/>
              <w:bottom w:val="single" w:sz="24" w:space="0" w:color="auto"/>
              <w:right w:val="single" w:sz="24" w:space="0" w:color="auto"/>
            </w:tcBorders>
          </w:tcPr>
          <w:p w:rsidR="00013713" w:rsidRPr="00013713" w:rsidRDefault="00013713" w:rsidP="003A7FBE">
            <w:pPr>
              <w:rPr>
                <w:color w:val="0000FF"/>
                <w:sz w:val="23"/>
                <w:szCs w:val="23"/>
              </w:rPr>
            </w:pPr>
            <w:r w:rsidRPr="00013713">
              <w:rPr>
                <w:color w:val="0000FF"/>
                <w:sz w:val="23"/>
                <w:szCs w:val="23"/>
              </w:rPr>
              <w:t>TOTAL</w:t>
            </w:r>
          </w:p>
        </w:tc>
        <w:tc>
          <w:tcPr>
            <w:tcW w:w="3340" w:type="dxa"/>
            <w:tcBorders>
              <w:top w:val="single" w:sz="24" w:space="0" w:color="auto"/>
              <w:left w:val="single" w:sz="24" w:space="0" w:color="auto"/>
              <w:bottom w:val="single" w:sz="24" w:space="0" w:color="auto"/>
            </w:tcBorders>
          </w:tcPr>
          <w:p w:rsidR="00013713" w:rsidRPr="00013713" w:rsidRDefault="00013713" w:rsidP="00013713">
            <w:pPr>
              <w:jc w:val="center"/>
              <w:rPr>
                <w:color w:val="0000FF"/>
                <w:sz w:val="23"/>
                <w:szCs w:val="23"/>
              </w:rPr>
            </w:pPr>
            <w:r w:rsidRPr="00013713">
              <w:rPr>
                <w:color w:val="0000FF"/>
                <w:sz w:val="23"/>
                <w:szCs w:val="23"/>
              </w:rPr>
              <w:t>100%</w:t>
            </w:r>
          </w:p>
        </w:tc>
      </w:tr>
    </w:tbl>
    <w:p w:rsidR="00013713" w:rsidRDefault="00013713" w:rsidP="00013713">
      <w:pPr>
        <w:jc w:val="both"/>
        <w:rPr>
          <w:rFonts w:ascii="Times New Roman" w:hAnsi="Times New Roman"/>
          <w:lang w:val="es-ES_tradnl"/>
        </w:rPr>
      </w:pPr>
    </w:p>
    <w:p w:rsidR="004F61F6" w:rsidRDefault="004F61F6" w:rsidP="001C739D">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p>
    <w:p w:rsidR="001C739D" w:rsidRDefault="00BC3C34" w:rsidP="001C739D">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TEMPORALIZACION: 84</w:t>
      </w:r>
      <w:r w:rsidR="001C739D">
        <w:rPr>
          <w:rFonts w:ascii="Times New Roman" w:hAnsi="Times New Roman"/>
          <w:b/>
          <w:lang w:val="es-ES_tradnl"/>
        </w:rPr>
        <w:t xml:space="preserve"> H</w:t>
      </w:r>
    </w:p>
    <w:p w:rsidR="00030090" w:rsidRDefault="00030090">
      <w:pPr>
        <w:jc w:val="both"/>
        <w:rPr>
          <w:rFonts w:ascii="Times New Roman" w:hAnsi="Times New Roman"/>
          <w:lang w:val="es-ES_tradnl"/>
        </w:rPr>
      </w:pPr>
    </w:p>
    <w:p w:rsidR="004F61F6" w:rsidRDefault="004F61F6">
      <w:pPr>
        <w:jc w:val="both"/>
        <w:rPr>
          <w:rFonts w:ascii="Times New Roman" w:hAnsi="Times New Roman"/>
          <w:lang w:val="es-ES_tradnl"/>
        </w:rPr>
      </w:pPr>
    </w:p>
    <w:p w:rsidR="004F61F6" w:rsidRDefault="004F61F6">
      <w:pPr>
        <w:jc w:val="both"/>
        <w:rPr>
          <w:rFonts w:ascii="Times New Roman" w:hAnsi="Times New Roman"/>
          <w:lang w:val="es-ES_tradnl"/>
        </w:rPr>
      </w:pPr>
    </w:p>
    <w:p w:rsidR="00030090" w:rsidRPr="001C739D" w:rsidRDefault="00030090" w:rsidP="001C739D">
      <w:pPr>
        <w:pStyle w:val="Ttulo4"/>
        <w:numPr>
          <w:ilvl w:val="0"/>
          <w:numId w:val="17"/>
        </w:numPr>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sidRPr="001C739D">
        <w:rPr>
          <w:rFonts w:ascii="Times New Roman" w:hAnsi="Times New Roman"/>
          <w:b/>
        </w:rPr>
        <w:t>INTRODUCCIÓN</w:t>
      </w:r>
      <w:r w:rsidR="00D11441" w:rsidRPr="001C739D">
        <w:rPr>
          <w:rFonts w:ascii="Times New Roman" w:hAnsi="Times New Roman"/>
          <w:b/>
        </w:rPr>
        <w:t>.</w:t>
      </w:r>
    </w:p>
    <w:p w:rsidR="00C379D5" w:rsidRPr="00C379D5" w:rsidRDefault="00C379D5" w:rsidP="00C379D5">
      <w:pPr>
        <w:ind w:firstLine="426"/>
        <w:jc w:val="both"/>
        <w:rPr>
          <w:rFonts w:ascii="Times New Roman" w:hAnsi="Times New Roman"/>
          <w:b/>
        </w:rPr>
      </w:pPr>
    </w:p>
    <w:p w:rsidR="001565EC" w:rsidRDefault="001565EC" w:rsidP="007E18B7">
      <w:pPr>
        <w:pStyle w:val="Textoindependiente2"/>
        <w:spacing w:after="120"/>
        <w:ind w:firstLine="357"/>
      </w:pPr>
      <w:r w:rsidRPr="001565EC">
        <w:t xml:space="preserve">El presente Módulo Profesional denominado </w:t>
      </w:r>
      <w:r w:rsidR="007E18B7">
        <w:t>MONTAJE Y MANTENIMIENTO DE EQUIPOS DE REFRIGERACIÓN COMERCIAL</w:t>
      </w:r>
      <w:r w:rsidR="00E90101">
        <w:t xml:space="preserve"> (2</w:t>
      </w:r>
      <w:r w:rsidRPr="001565EC">
        <w:t xml:space="preserve">º Curso) perteneciente al ciclo de grado medio de TÉCNICO EN INSTALACIONES </w:t>
      </w:r>
      <w:r w:rsidR="007E18B7">
        <w:t>FRIGORÍFICAS Y DE CLIMATIZACIÓN</w:t>
      </w:r>
      <w:r w:rsidR="00E90101">
        <w:t xml:space="preserve">, toma </w:t>
      </w:r>
      <w:r w:rsidRPr="001565EC">
        <w:t>como referencia l</w:t>
      </w:r>
      <w:r w:rsidR="002812C5">
        <w:t>o</w:t>
      </w:r>
      <w:r w:rsidRPr="001565EC">
        <w:t xml:space="preserve">s </w:t>
      </w:r>
      <w:r w:rsidR="003B50A3">
        <w:t>resultados del aprendizaje</w:t>
      </w:r>
      <w:r w:rsidRPr="001565EC">
        <w:t xml:space="preserve">, criterios de evaluación y contenidos del currículo que aparecen en el </w:t>
      </w:r>
      <w:r w:rsidR="002812C5" w:rsidRPr="002812C5">
        <w:t>Real De</w:t>
      </w:r>
      <w:r w:rsidR="005131A3">
        <w:t>creto 1793</w:t>
      </w:r>
      <w:r w:rsidR="002812C5" w:rsidRPr="002812C5">
        <w:t>/2010</w:t>
      </w:r>
      <w:r w:rsidRPr="001565EC">
        <w:t xml:space="preserve"> de 30 de Diciembre</w:t>
      </w:r>
      <w:r w:rsidR="00521257">
        <w:t xml:space="preserve"> por el que se establece el título a nivel estatal, así como la correspondiente Orden que lo desarrolla a nivel de la comunidad autónoma de Andalucía</w:t>
      </w:r>
      <w:r w:rsidRPr="001565EC">
        <w:t>.</w:t>
      </w:r>
      <w:r w:rsidR="007525C4">
        <w:t>(Orden de 2 de Noviembre de 2011).</w:t>
      </w:r>
    </w:p>
    <w:p w:rsidR="005131A3" w:rsidRDefault="008457E8" w:rsidP="008457E8">
      <w:pPr>
        <w:pStyle w:val="Textoindependiente2"/>
        <w:spacing w:after="120"/>
        <w:ind w:firstLine="357"/>
      </w:pPr>
      <w:r>
        <w:t xml:space="preserve">Este módulo profesional contiene la formación necesaria para realizar las funciones de </w:t>
      </w:r>
      <w:r w:rsidR="004C46A1">
        <w:t>montaje y mantenimiento de instalaciones frigoríficas comerciales.</w:t>
      </w:r>
    </w:p>
    <w:p w:rsidR="006C091F" w:rsidRDefault="006C091F" w:rsidP="005131A3">
      <w:pPr>
        <w:pStyle w:val="Textoindependiente2"/>
        <w:spacing w:after="120"/>
        <w:ind w:firstLine="357"/>
        <w:rPr>
          <w:b/>
          <w:i/>
          <w:u w:val="single"/>
        </w:rPr>
      </w:pPr>
    </w:p>
    <w:p w:rsidR="005131A3" w:rsidRPr="006C091F" w:rsidRDefault="005131A3" w:rsidP="005131A3">
      <w:pPr>
        <w:pStyle w:val="Textoindependiente2"/>
        <w:spacing w:after="120"/>
        <w:ind w:firstLine="357"/>
        <w:rPr>
          <w:b/>
          <w:i/>
          <w:u w:val="single"/>
        </w:rPr>
      </w:pPr>
      <w:r w:rsidRPr="006C091F">
        <w:rPr>
          <w:b/>
          <w:i/>
          <w:u w:val="single"/>
        </w:rPr>
        <w:t xml:space="preserve">La formación del módulo contribuye a alcanzar los siguientes objetivos generales del ciclo formativo: </w:t>
      </w:r>
    </w:p>
    <w:p w:rsidR="005131A3" w:rsidRPr="00AB1704" w:rsidRDefault="005131A3" w:rsidP="005131A3">
      <w:pPr>
        <w:pStyle w:val="Textoindependiente2"/>
        <w:spacing w:after="120"/>
        <w:ind w:firstLine="357"/>
        <w:rPr>
          <w:sz w:val="12"/>
          <w:szCs w:val="12"/>
        </w:rPr>
      </w:pPr>
    </w:p>
    <w:p w:rsidR="005131A3" w:rsidRDefault="005131A3" w:rsidP="005131A3">
      <w:pPr>
        <w:pStyle w:val="Textoindependiente2"/>
        <w:spacing w:after="120"/>
        <w:ind w:firstLine="357"/>
      </w:pPr>
      <w:r>
        <w:t>f)</w:t>
      </w:r>
      <w:r w:rsidRPr="002769EE">
        <w:t xml:space="preserve"> Identificar y seleccionar las herramientas, equipos de montaje, materiales y medios de seguridad, entre otros, analizando las condiciones de la obra y teniendo en cuenta las operaciones que se deben ejecutar para acopiar los recursos y medios necesarios.</w:t>
      </w:r>
    </w:p>
    <w:p w:rsidR="006C091F" w:rsidRPr="002769EE" w:rsidRDefault="006C091F" w:rsidP="006C091F">
      <w:pPr>
        <w:pStyle w:val="Textoindependiente2"/>
        <w:spacing w:after="120"/>
        <w:ind w:firstLine="357"/>
      </w:pPr>
      <w:r w:rsidRPr="006C091F">
        <w:t>g) Identificar y marcar la posición de equipos y elementos,</w:t>
      </w:r>
      <w:r>
        <w:t xml:space="preserve"> </w:t>
      </w:r>
      <w:r w:rsidRPr="006C091F">
        <w:t>interpretando y relacionando los planos de la instalación</w:t>
      </w:r>
      <w:r>
        <w:t xml:space="preserve"> </w:t>
      </w:r>
      <w:r w:rsidRPr="006C091F">
        <w:t>con el lugar de ubicación, para replantear la obra.</w:t>
      </w:r>
    </w:p>
    <w:p w:rsidR="005131A3" w:rsidRPr="002769EE" w:rsidRDefault="005131A3" w:rsidP="005131A3">
      <w:pPr>
        <w:pStyle w:val="Textoindependiente2"/>
        <w:spacing w:after="120"/>
        <w:ind w:firstLine="357"/>
      </w:pPr>
      <w:r>
        <w:t>h)</w:t>
      </w:r>
      <w:r w:rsidRPr="002769EE">
        <w:t xml:space="preserve"> Manejar máquinas-herramientas y herramientas describiendo su funcionamiento y aplicando procedimientos operativos para montar y mantener equipos e instalaciones.</w:t>
      </w:r>
    </w:p>
    <w:p w:rsidR="005131A3" w:rsidRPr="002769EE" w:rsidRDefault="005131A3" w:rsidP="005131A3">
      <w:pPr>
        <w:pStyle w:val="Textoindependiente2"/>
        <w:spacing w:after="120"/>
        <w:ind w:firstLine="357"/>
      </w:pPr>
      <w:r>
        <w:t>i)</w:t>
      </w:r>
      <w:r w:rsidRPr="002769EE">
        <w:t xml:space="preserve"> Manejar los instrumentos y equipos de medida explicando su funcionamiento, conectándolos adecuadamente y evaluando el resultado obtenido, para medir los parámetros de la instalación.</w:t>
      </w:r>
    </w:p>
    <w:p w:rsidR="005131A3" w:rsidRDefault="005131A3" w:rsidP="005131A3">
      <w:pPr>
        <w:pStyle w:val="Textoindependiente2"/>
        <w:spacing w:after="120"/>
        <w:ind w:firstLine="357"/>
      </w:pPr>
      <w:r>
        <w:t xml:space="preserve">j) </w:t>
      </w:r>
      <w:r w:rsidRPr="002769EE">
        <w:t>Fijar y conectar los equipos y elementos, utilizando técnicas de montaje de instalaciones para montar y mantener equipos e instalaciones.</w:t>
      </w:r>
    </w:p>
    <w:p w:rsidR="006C091F" w:rsidRPr="002769EE" w:rsidRDefault="006C091F" w:rsidP="006C091F">
      <w:pPr>
        <w:pStyle w:val="Textoindependiente2"/>
        <w:spacing w:after="120"/>
        <w:ind w:firstLine="357"/>
      </w:pPr>
      <w:r w:rsidRPr="006C091F">
        <w:t>l) Analizar las disfunciones de los equipos, instalaciones y</w:t>
      </w:r>
      <w:r>
        <w:t xml:space="preserve"> </w:t>
      </w:r>
      <w:r w:rsidRPr="006C091F">
        <w:t>sistemas auxiliares, utilizando equipos de medición, interpretando</w:t>
      </w:r>
      <w:r>
        <w:t xml:space="preserve"> </w:t>
      </w:r>
      <w:r w:rsidRPr="006C091F">
        <w:t>los resultados y las relaciones causa-efecto, para localizar,</w:t>
      </w:r>
      <w:r>
        <w:t xml:space="preserve"> </w:t>
      </w:r>
      <w:r w:rsidRPr="006C091F">
        <w:t>diagnosticar y reparar las averías.</w:t>
      </w:r>
    </w:p>
    <w:p w:rsidR="005131A3" w:rsidRDefault="005131A3" w:rsidP="005131A3">
      <w:pPr>
        <w:pStyle w:val="Textoindependiente2"/>
        <w:spacing w:after="120"/>
        <w:ind w:firstLine="357"/>
      </w:pPr>
      <w:r w:rsidRPr="00E57844">
        <w:t>m)</w:t>
      </w:r>
      <w:r w:rsidRPr="002769EE">
        <w:t xml:space="preserve"> Montar y desmontar componentes y equipos, identificando su función y partes que las componen y aplicando los procedimientos de intervención para ensamblar y mantener equipos e instalaciones.</w:t>
      </w:r>
    </w:p>
    <w:p w:rsidR="006C091F" w:rsidRPr="006C091F" w:rsidRDefault="006C091F" w:rsidP="006C091F">
      <w:pPr>
        <w:pStyle w:val="Textoindependiente2"/>
        <w:spacing w:after="120"/>
        <w:ind w:firstLine="357"/>
      </w:pPr>
      <w:r w:rsidRPr="006C091F">
        <w:t>n) Verificar y regular los elementos de seguridad y control,</w:t>
      </w:r>
      <w:r>
        <w:t xml:space="preserve"> </w:t>
      </w:r>
      <w:r w:rsidRPr="006C091F">
        <w:t>realizando medidas, comparando los resultados con los valores</w:t>
      </w:r>
      <w:r>
        <w:t xml:space="preserve"> </w:t>
      </w:r>
      <w:r w:rsidRPr="006C091F">
        <w:t>de referencia y modificando los reglajes, para la puesta en</w:t>
      </w:r>
      <w:r>
        <w:t xml:space="preserve"> </w:t>
      </w:r>
      <w:r w:rsidRPr="006C091F">
        <w:t>marcha de la instalación.</w:t>
      </w:r>
    </w:p>
    <w:p w:rsidR="006C091F" w:rsidRPr="006C091F" w:rsidRDefault="006C091F" w:rsidP="006C091F">
      <w:pPr>
        <w:pStyle w:val="Textoindependiente2"/>
        <w:spacing w:after="120"/>
        <w:ind w:firstLine="357"/>
      </w:pPr>
      <w:r w:rsidRPr="006C091F">
        <w:t>o) Desarrollar trabajos en equipo y valorar su organización,</w:t>
      </w:r>
      <w:r>
        <w:t xml:space="preserve"> </w:t>
      </w:r>
      <w:r w:rsidRPr="006C091F">
        <w:t>participando con tolerancia y respeto y tomar decisiones</w:t>
      </w:r>
      <w:r>
        <w:t xml:space="preserve"> </w:t>
      </w:r>
      <w:r w:rsidRPr="006C091F">
        <w:t>colectivas o individuales para actuar con responsabilidad y autonomía.</w:t>
      </w:r>
    </w:p>
    <w:p w:rsidR="006C091F" w:rsidRPr="006C091F" w:rsidRDefault="006C091F" w:rsidP="006C091F">
      <w:pPr>
        <w:pStyle w:val="Textoindependiente2"/>
        <w:spacing w:after="120"/>
        <w:ind w:firstLine="357"/>
      </w:pPr>
      <w:r w:rsidRPr="006C091F">
        <w:t>p) Analizar y utilizar los recursos existentes para el</w:t>
      </w:r>
      <w:r>
        <w:t xml:space="preserve"> </w:t>
      </w:r>
      <w:r w:rsidRPr="006C091F">
        <w:t>«aprendizaje a lo largo de la vida» y las tecnologías de la comunicación</w:t>
      </w:r>
      <w:r>
        <w:t xml:space="preserve"> </w:t>
      </w:r>
      <w:r w:rsidRPr="006C091F">
        <w:t>y de la información para aprender y actualizar sus</w:t>
      </w:r>
      <w:r>
        <w:t xml:space="preserve"> </w:t>
      </w:r>
      <w:r w:rsidRPr="006C091F">
        <w:t>conocimientos, reconociendo las posibilidades de mejora profesional</w:t>
      </w:r>
      <w:r>
        <w:t xml:space="preserve"> </w:t>
      </w:r>
      <w:r w:rsidRPr="006C091F">
        <w:t>y personal, para adaptarse a diferentes situaciones</w:t>
      </w:r>
      <w:r>
        <w:t xml:space="preserve"> </w:t>
      </w:r>
      <w:r w:rsidRPr="006C091F">
        <w:t>profesionales y laborales.</w:t>
      </w:r>
    </w:p>
    <w:p w:rsidR="005131A3" w:rsidRPr="002769EE" w:rsidRDefault="006C091F" w:rsidP="006C091F">
      <w:pPr>
        <w:pStyle w:val="Textoindependiente2"/>
        <w:spacing w:after="120"/>
        <w:ind w:firstLine="357"/>
      </w:pPr>
      <w:r w:rsidRPr="006C091F">
        <w:t>v) Aplicar y analizar las técnicas necesarias para mejorar</w:t>
      </w:r>
      <w:r>
        <w:t xml:space="preserve"> </w:t>
      </w:r>
      <w:r w:rsidRPr="006C091F">
        <w:t>los procedimientos de calidad del trabajo en el proceso de</w:t>
      </w:r>
      <w:r>
        <w:t xml:space="preserve"> </w:t>
      </w:r>
      <w:r w:rsidRPr="006C091F">
        <w:t>aprendizaje y del sector productivo de referencia.</w:t>
      </w:r>
    </w:p>
    <w:p w:rsidR="006C091F" w:rsidRDefault="006C091F">
      <w:pPr>
        <w:rPr>
          <w:rFonts w:ascii="Times New Roman" w:hAnsi="Times New Roman"/>
          <w:b/>
          <w:i/>
          <w:u w:val="single"/>
          <w:lang w:val="es-ES_tradnl"/>
        </w:rPr>
      </w:pPr>
      <w:r>
        <w:rPr>
          <w:b/>
          <w:i/>
          <w:u w:val="single"/>
        </w:rPr>
        <w:br w:type="page"/>
      </w:r>
    </w:p>
    <w:p w:rsidR="006C091F" w:rsidRPr="006C091F" w:rsidRDefault="006C091F" w:rsidP="006C091F">
      <w:pPr>
        <w:pStyle w:val="Textoindependiente2"/>
        <w:spacing w:after="120"/>
        <w:ind w:firstLine="357"/>
        <w:rPr>
          <w:b/>
          <w:i/>
          <w:u w:val="single"/>
        </w:rPr>
      </w:pPr>
      <w:r w:rsidRPr="006C091F">
        <w:rPr>
          <w:b/>
          <w:i/>
          <w:u w:val="single"/>
        </w:rPr>
        <w:lastRenderedPageBreak/>
        <w:t>La formación del módulo contribuye a alcanzar las competencias profesionales, personales y sociales que se relacionan a continuación:</w:t>
      </w:r>
    </w:p>
    <w:p w:rsidR="006C091F" w:rsidRPr="006C091F" w:rsidRDefault="006C091F" w:rsidP="006C091F">
      <w:pPr>
        <w:pStyle w:val="Textoindependiente2"/>
        <w:spacing w:after="120"/>
        <w:ind w:firstLine="357"/>
      </w:pPr>
      <w:r w:rsidRPr="006C091F">
        <w:t>a) Obtener los datos necesarios a partir de la documentación</w:t>
      </w:r>
      <w:r>
        <w:t xml:space="preserve"> </w:t>
      </w:r>
      <w:r w:rsidRPr="006C091F">
        <w:t>técnica para realizar las operaciones asociadas al montaje</w:t>
      </w:r>
      <w:r>
        <w:t xml:space="preserve"> </w:t>
      </w:r>
      <w:r w:rsidRPr="006C091F">
        <w:t>y mantenimiento de las instalaciones.</w:t>
      </w:r>
    </w:p>
    <w:p w:rsidR="006C091F" w:rsidRPr="006C091F" w:rsidRDefault="006C091F" w:rsidP="006C091F">
      <w:pPr>
        <w:pStyle w:val="Textoindependiente2"/>
        <w:spacing w:after="120"/>
        <w:ind w:firstLine="357"/>
      </w:pPr>
      <w:r w:rsidRPr="006C091F">
        <w:t>e) Replantear las instalaciones de acuerdo con la documentación</w:t>
      </w:r>
      <w:r>
        <w:t xml:space="preserve"> </w:t>
      </w:r>
      <w:r w:rsidRPr="006C091F">
        <w:t>técnica para garantizar la viabilidad del montaje,</w:t>
      </w:r>
      <w:r>
        <w:t xml:space="preserve"> </w:t>
      </w:r>
      <w:r w:rsidRPr="006C091F">
        <w:t>resolviendo los problemas de su competencia e informando de</w:t>
      </w:r>
      <w:r>
        <w:t xml:space="preserve"> </w:t>
      </w:r>
      <w:r w:rsidRPr="006C091F">
        <w:t>otras contingencias.</w:t>
      </w:r>
    </w:p>
    <w:p w:rsidR="006C091F" w:rsidRPr="006C091F" w:rsidRDefault="006C091F" w:rsidP="006C091F">
      <w:pPr>
        <w:pStyle w:val="Textoindependiente2"/>
        <w:spacing w:after="120"/>
        <w:ind w:firstLine="357"/>
      </w:pPr>
      <w:r w:rsidRPr="006C091F">
        <w:t>f) Montar equipos y demás elementos auxiliares asociados</w:t>
      </w:r>
      <w:r>
        <w:t xml:space="preserve"> </w:t>
      </w:r>
      <w:r w:rsidRPr="006C091F">
        <w:t>a las instalaciones frigoríficas, de climatización y ventilación</w:t>
      </w:r>
      <w:r>
        <w:t xml:space="preserve"> </w:t>
      </w:r>
      <w:r w:rsidRPr="006C091F">
        <w:t>(compresores, intercambiadores, válvulas y conductos,</w:t>
      </w:r>
      <w:r>
        <w:t xml:space="preserve"> </w:t>
      </w:r>
      <w:r w:rsidRPr="006C091F">
        <w:t>entre otros), en condiciones de calidad, seguridad y respeto al</w:t>
      </w:r>
      <w:r>
        <w:t xml:space="preserve"> </w:t>
      </w:r>
      <w:r w:rsidRPr="006C091F">
        <w:t>medio ambiente, asegurando su funcionamiento.</w:t>
      </w:r>
    </w:p>
    <w:p w:rsidR="006C091F" w:rsidRPr="006C091F" w:rsidRDefault="006C091F" w:rsidP="006C091F">
      <w:pPr>
        <w:pStyle w:val="Textoindependiente2"/>
        <w:spacing w:after="120"/>
        <w:ind w:firstLine="357"/>
      </w:pPr>
      <w:r w:rsidRPr="006C091F">
        <w:t>g) Montar sistemas eléctricos y de regulación y control</w:t>
      </w:r>
      <w:r>
        <w:t xml:space="preserve"> </w:t>
      </w:r>
      <w:r w:rsidRPr="006C091F">
        <w:t>asociados a las instalaciones frigoríficas, de climatización y</w:t>
      </w:r>
      <w:r>
        <w:t xml:space="preserve"> </w:t>
      </w:r>
      <w:r w:rsidRPr="006C091F">
        <w:t>ventilación, en condiciones de calidad y seguridad, asegurando</w:t>
      </w:r>
      <w:r>
        <w:t xml:space="preserve"> </w:t>
      </w:r>
      <w:r w:rsidRPr="006C091F">
        <w:t>su funcionamiento.</w:t>
      </w:r>
    </w:p>
    <w:p w:rsidR="006C091F" w:rsidRPr="006C091F" w:rsidRDefault="006C091F" w:rsidP="006C091F">
      <w:pPr>
        <w:pStyle w:val="Textoindependiente2"/>
        <w:spacing w:after="120"/>
        <w:ind w:firstLine="357"/>
      </w:pPr>
      <w:r w:rsidRPr="006C091F">
        <w:t>h) Aplicar técnicas de mecanizado y unión para el mantenimiento</w:t>
      </w:r>
      <w:r>
        <w:t xml:space="preserve"> </w:t>
      </w:r>
      <w:r w:rsidRPr="006C091F">
        <w:t>y montaje de instalaciones frigoríficas, de climatización</w:t>
      </w:r>
      <w:r>
        <w:t xml:space="preserve"> </w:t>
      </w:r>
      <w:r w:rsidRPr="006C091F">
        <w:t>y ventilación, en condiciones de calidad, seguridad y</w:t>
      </w:r>
      <w:r>
        <w:t xml:space="preserve"> </w:t>
      </w:r>
      <w:r w:rsidRPr="006C091F">
        <w:t>respeto al medio ambiente.</w:t>
      </w:r>
    </w:p>
    <w:p w:rsidR="006C091F" w:rsidRPr="006C091F" w:rsidRDefault="006C091F" w:rsidP="006C091F">
      <w:pPr>
        <w:pStyle w:val="Textoindependiente2"/>
        <w:spacing w:after="120"/>
        <w:ind w:firstLine="357"/>
      </w:pPr>
      <w:r w:rsidRPr="006C091F">
        <w:t>i) Medir los parámetros y realizar las pruebas y verificaciones,</w:t>
      </w:r>
      <w:r>
        <w:t xml:space="preserve"> </w:t>
      </w:r>
      <w:r w:rsidRPr="006C091F">
        <w:t>tanto funcionales como reglamentarias de las instalaciones,</w:t>
      </w:r>
      <w:r>
        <w:t xml:space="preserve"> </w:t>
      </w:r>
      <w:r w:rsidRPr="006C091F">
        <w:t>para comprobar y ajustar su funcionamiento.</w:t>
      </w:r>
    </w:p>
    <w:p w:rsidR="006C091F" w:rsidRPr="006C091F" w:rsidRDefault="006C091F" w:rsidP="006C091F">
      <w:pPr>
        <w:pStyle w:val="Textoindependiente2"/>
        <w:spacing w:after="120"/>
        <w:ind w:firstLine="357"/>
      </w:pPr>
      <w:r w:rsidRPr="006C091F">
        <w:t>j) Localizar y diagnosticar las disfunciones de los equipos</w:t>
      </w:r>
      <w:r>
        <w:t xml:space="preserve"> </w:t>
      </w:r>
      <w:r w:rsidRPr="006C091F">
        <w:t>y elementos de las instalaciones, utilizando los medios apropiados y aplicando procedimientos establecidos con la seguridad</w:t>
      </w:r>
      <w:r>
        <w:t xml:space="preserve"> </w:t>
      </w:r>
      <w:r w:rsidRPr="006C091F">
        <w:t>requerida.</w:t>
      </w:r>
    </w:p>
    <w:p w:rsidR="006C091F" w:rsidRPr="006C091F" w:rsidRDefault="006C091F" w:rsidP="006C091F">
      <w:pPr>
        <w:pStyle w:val="Textoindependiente2"/>
        <w:spacing w:after="120"/>
        <w:ind w:firstLine="357"/>
      </w:pPr>
      <w:r w:rsidRPr="006C091F">
        <w:t>k) Reparar, mantener y sustituir equipos y elementos en</w:t>
      </w:r>
      <w:r>
        <w:t xml:space="preserve"> </w:t>
      </w:r>
      <w:r w:rsidRPr="006C091F">
        <w:t>las instalaciones, en condiciones de calidad, seguridad y respeto</w:t>
      </w:r>
      <w:r>
        <w:t xml:space="preserve"> </w:t>
      </w:r>
      <w:r w:rsidRPr="006C091F">
        <w:t>al medio ambiente para asegurar o restablecer las condiciones</w:t>
      </w:r>
      <w:r>
        <w:t xml:space="preserve"> </w:t>
      </w:r>
      <w:r w:rsidRPr="006C091F">
        <w:t>de funcionamiento.</w:t>
      </w:r>
    </w:p>
    <w:p w:rsidR="006C091F" w:rsidRPr="006C091F" w:rsidRDefault="006C091F" w:rsidP="006C091F">
      <w:pPr>
        <w:pStyle w:val="Textoindependiente2"/>
        <w:spacing w:after="120"/>
        <w:ind w:firstLine="357"/>
      </w:pPr>
      <w:r w:rsidRPr="006C091F">
        <w:t>l) Poner en marcha la instalación, realizando las pruebas</w:t>
      </w:r>
      <w:r>
        <w:t xml:space="preserve"> </w:t>
      </w:r>
      <w:r w:rsidRPr="006C091F">
        <w:t>de seguridad y de funcionamiento de las máquinas, automatismos</w:t>
      </w:r>
      <w:r>
        <w:t xml:space="preserve"> </w:t>
      </w:r>
      <w:r w:rsidRPr="006C091F">
        <w:t>y dispositivos de seguridad, tras el montaje o mantenimiento</w:t>
      </w:r>
      <w:r>
        <w:t xml:space="preserve"> </w:t>
      </w:r>
      <w:r w:rsidRPr="006C091F">
        <w:t>de una instalación.</w:t>
      </w:r>
    </w:p>
    <w:p w:rsidR="006C091F" w:rsidRPr="006C091F" w:rsidRDefault="006C091F" w:rsidP="006C091F">
      <w:pPr>
        <w:pStyle w:val="Textoindependiente2"/>
        <w:spacing w:after="120"/>
        <w:ind w:firstLine="357"/>
      </w:pPr>
      <w:r w:rsidRPr="006C091F">
        <w:t>m) Elaborar la documentación técnica y administrativa</w:t>
      </w:r>
      <w:r>
        <w:t xml:space="preserve"> </w:t>
      </w:r>
      <w:r w:rsidRPr="006C091F">
        <w:t>para cumplir con la reglamentación vigente, asociada a los</w:t>
      </w:r>
      <w:r>
        <w:t xml:space="preserve"> </w:t>
      </w:r>
      <w:r w:rsidRPr="006C091F">
        <w:t>procesos de montaje y de mantenimiento de las instalaciones.</w:t>
      </w:r>
    </w:p>
    <w:p w:rsidR="006C091F" w:rsidRPr="006C091F" w:rsidRDefault="006C091F" w:rsidP="006C091F">
      <w:pPr>
        <w:pStyle w:val="Textoindependiente2"/>
        <w:spacing w:after="120"/>
        <w:ind w:firstLine="357"/>
      </w:pPr>
      <w:r w:rsidRPr="006C091F">
        <w:t>n) Aplicar los protocolos y las medidas preventivas de</w:t>
      </w:r>
      <w:r>
        <w:t xml:space="preserve"> </w:t>
      </w:r>
      <w:r w:rsidRPr="006C091F">
        <w:t>riesgos laborales y protección ambiental durante el proceso</w:t>
      </w:r>
      <w:r>
        <w:t xml:space="preserve"> </w:t>
      </w:r>
      <w:r w:rsidRPr="006C091F">
        <w:t>productivo, para evitar daños en las personas y en el entorno</w:t>
      </w:r>
      <w:r>
        <w:t xml:space="preserve"> </w:t>
      </w:r>
      <w:r w:rsidRPr="006C091F">
        <w:t>laboral y ambiental.</w:t>
      </w:r>
    </w:p>
    <w:p w:rsidR="006C091F" w:rsidRDefault="006C091F" w:rsidP="008457E8">
      <w:pPr>
        <w:pStyle w:val="Textoindependiente2"/>
        <w:spacing w:after="120"/>
        <w:ind w:firstLine="357"/>
      </w:pPr>
    </w:p>
    <w:p w:rsidR="006C091F" w:rsidRPr="006C091F" w:rsidRDefault="006C091F" w:rsidP="006C091F">
      <w:pPr>
        <w:pStyle w:val="Textoindependiente2"/>
        <w:spacing w:after="120"/>
        <w:ind w:firstLine="357"/>
      </w:pPr>
      <w:r>
        <w:t xml:space="preserve">Las orientaciones pedagógicas adoptadas para la redacción del presente documento, son aquellas necesarias </w:t>
      </w:r>
      <w:r w:rsidRPr="006C091F">
        <w:t xml:space="preserve">para desempeñar las funciones de montaje y mantenimiento </w:t>
      </w:r>
      <w:r>
        <w:t>aplicadas</w:t>
      </w:r>
      <w:r w:rsidRPr="006C091F">
        <w:t xml:space="preserve"> en los procesos refrigeración comercial.</w:t>
      </w:r>
      <w:r>
        <w:t xml:space="preserve"> Incluyendo l</w:t>
      </w:r>
      <w:r w:rsidRPr="006C091F">
        <w:t>as funciones de montaje y mantenimiento de equipos de refrigeración comercial aspectos como:</w:t>
      </w:r>
    </w:p>
    <w:p w:rsidR="006C091F" w:rsidRPr="006C091F" w:rsidRDefault="006C091F" w:rsidP="006C091F">
      <w:pPr>
        <w:pStyle w:val="Textoindependiente2"/>
        <w:spacing w:after="120"/>
        <w:ind w:firstLine="357"/>
      </w:pPr>
      <w:r w:rsidRPr="006C091F">
        <w:t>- La selección y utilización de herramientas y equipos de medida.</w:t>
      </w:r>
    </w:p>
    <w:p w:rsidR="006C091F" w:rsidRPr="006C091F" w:rsidRDefault="006C091F" w:rsidP="006C091F">
      <w:pPr>
        <w:pStyle w:val="Textoindependiente2"/>
        <w:spacing w:after="120"/>
        <w:ind w:firstLine="357"/>
      </w:pPr>
      <w:r w:rsidRPr="006C091F">
        <w:t>- Las medidas de seguridad y prevención de riesgos laborales.</w:t>
      </w:r>
    </w:p>
    <w:p w:rsidR="006C091F" w:rsidRPr="006C091F" w:rsidRDefault="006C091F" w:rsidP="006C091F">
      <w:pPr>
        <w:pStyle w:val="Textoindependiente2"/>
        <w:spacing w:after="120"/>
        <w:ind w:firstLine="357"/>
      </w:pPr>
      <w:r w:rsidRPr="006C091F">
        <w:t>- La ejecución de las operaciones de montaje de los equipos comerciales.</w:t>
      </w:r>
    </w:p>
    <w:p w:rsidR="006C091F" w:rsidRPr="006C091F" w:rsidRDefault="006C091F" w:rsidP="006C091F">
      <w:pPr>
        <w:pStyle w:val="Textoindependiente2"/>
        <w:spacing w:after="120"/>
        <w:ind w:firstLine="357"/>
      </w:pPr>
      <w:r w:rsidRPr="006C091F">
        <w:t>- La puesta en funcionamiento de los equipos.</w:t>
      </w:r>
    </w:p>
    <w:p w:rsidR="00AB1704" w:rsidRPr="00AB1704" w:rsidRDefault="006C091F" w:rsidP="006C091F">
      <w:pPr>
        <w:pStyle w:val="Textoindependiente2"/>
        <w:spacing w:after="120"/>
        <w:ind w:firstLine="357"/>
        <w:rPr>
          <w:sz w:val="12"/>
          <w:szCs w:val="12"/>
        </w:rPr>
      </w:pPr>
      <w:r w:rsidRPr="006C091F">
        <w:t>- La reparación y mantenimiento de equipos de refrigeración comercial.</w:t>
      </w:r>
      <w:r w:rsidR="005131A3">
        <w:br w:type="page"/>
      </w:r>
    </w:p>
    <w:p w:rsidR="001C739D" w:rsidRDefault="001C739D" w:rsidP="001C739D">
      <w:pPr>
        <w:keepNext/>
        <w:numPr>
          <w:ilvl w:val="0"/>
          <w:numId w:val="17"/>
        </w:numPr>
        <w:spacing w:before="120" w:after="120"/>
        <w:jc w:val="both"/>
        <w:outlineLvl w:val="0"/>
        <w:rPr>
          <w:rFonts w:ascii="Times New Roman" w:hAnsi="Times New Roman"/>
          <w:b/>
          <w:color w:val="000000"/>
          <w:lang w:val="es-ES_tradnl"/>
        </w:rPr>
      </w:pPr>
      <w:r w:rsidRPr="001C739D">
        <w:rPr>
          <w:rFonts w:ascii="Times New Roman" w:hAnsi="Times New Roman"/>
          <w:b/>
          <w:color w:val="000000"/>
          <w:lang w:val="es-ES_tradnl"/>
        </w:rPr>
        <w:lastRenderedPageBreak/>
        <w:t xml:space="preserve">OBJETIVOS GENERALES, COMPETENCIAS PROFESIONALES, PERSONALES Y SOCIALES QUE DEBE  PERMITIR ALCANZAR EL MÓDULO </w:t>
      </w:r>
    </w:p>
    <w:p w:rsidR="00CA077A" w:rsidRDefault="00CA077A" w:rsidP="006605BE">
      <w:pPr>
        <w:keepNext/>
        <w:spacing w:before="120" w:after="120"/>
        <w:ind w:firstLine="426"/>
        <w:jc w:val="both"/>
        <w:outlineLvl w:val="0"/>
        <w:rPr>
          <w:rFonts w:ascii="Times New Roman" w:hAnsi="Times New Roman"/>
          <w:color w:val="000000"/>
          <w:lang w:val="es-ES_tradnl"/>
        </w:rPr>
      </w:pPr>
      <w:r w:rsidRPr="001C739D">
        <w:rPr>
          <w:rFonts w:ascii="Times New Roman" w:hAnsi="Times New Roman"/>
          <w:color w:val="000000"/>
          <w:lang w:val="es-ES_tradnl"/>
        </w:rPr>
        <w:t xml:space="preserve">Los objetivos del módulo profesional de </w:t>
      </w:r>
      <w:r w:rsidR="002323BF" w:rsidRPr="001C739D">
        <w:rPr>
          <w:rFonts w:ascii="Times New Roman" w:hAnsi="Times New Roman"/>
          <w:color w:val="000000"/>
          <w:lang w:val="es-ES_tradnl"/>
        </w:rPr>
        <w:t xml:space="preserve">MONTAJE Y MANTENIMIENTO DE </w:t>
      </w:r>
      <w:r w:rsidR="00461E95">
        <w:rPr>
          <w:rFonts w:ascii="Times New Roman" w:hAnsi="Times New Roman"/>
          <w:color w:val="000000"/>
          <w:lang w:val="es-ES_tradnl"/>
        </w:rPr>
        <w:t xml:space="preserve">EQUIPOS DE REFRIGERACIÓN COMERCIAL </w:t>
      </w:r>
      <w:r w:rsidRPr="001C739D">
        <w:rPr>
          <w:rFonts w:ascii="Times New Roman" w:hAnsi="Times New Roman"/>
          <w:color w:val="000000"/>
          <w:lang w:val="es-ES_tradnl"/>
        </w:rPr>
        <w:t xml:space="preserve">son expresados en el Real Decreto </w:t>
      </w:r>
      <w:r w:rsidR="00461E95">
        <w:rPr>
          <w:rFonts w:ascii="Times New Roman" w:hAnsi="Times New Roman"/>
          <w:color w:val="000000"/>
          <w:lang w:val="es-ES_tradnl"/>
        </w:rPr>
        <w:t>1793</w:t>
      </w:r>
      <w:r w:rsidR="00B85032" w:rsidRPr="001C739D">
        <w:rPr>
          <w:rFonts w:ascii="Times New Roman" w:hAnsi="Times New Roman"/>
          <w:color w:val="000000"/>
          <w:lang w:val="es-ES_tradnl"/>
        </w:rPr>
        <w:t>/2010</w:t>
      </w:r>
      <w:r w:rsidRPr="001C739D">
        <w:rPr>
          <w:rFonts w:ascii="Times New Roman" w:hAnsi="Times New Roman"/>
          <w:color w:val="000000"/>
          <w:lang w:val="es-ES_tradnl"/>
        </w:rPr>
        <w:t>, de 30 de diciembre</w:t>
      </w:r>
      <w:r w:rsidR="006605BE">
        <w:rPr>
          <w:rFonts w:ascii="Times New Roman" w:hAnsi="Times New Roman"/>
          <w:color w:val="000000"/>
          <w:lang w:val="es-ES_tradnl"/>
        </w:rPr>
        <w:t>.</w:t>
      </w:r>
      <w:r w:rsidR="00B85032" w:rsidRPr="001C739D">
        <w:rPr>
          <w:rFonts w:ascii="Times New Roman" w:hAnsi="Times New Roman"/>
          <w:color w:val="000000"/>
          <w:lang w:val="es-ES_tradnl"/>
        </w:rPr>
        <w:t xml:space="preserve"> </w:t>
      </w:r>
      <w:r w:rsidR="006605BE" w:rsidRPr="006605BE">
        <w:rPr>
          <w:rFonts w:ascii="Times New Roman" w:hAnsi="Times New Roman"/>
          <w:color w:val="000000"/>
          <w:lang w:val="es-ES_tradnl"/>
        </w:rPr>
        <w:t>La formación del módulo contribuye a alcanzar los objetivos generales de este ciclo formativo que se relacionan a continuación</w:t>
      </w:r>
      <w:r w:rsidR="006605BE">
        <w:rPr>
          <w:rFonts w:ascii="Times New Roman" w:hAnsi="Times New Roman"/>
          <w:color w:val="000000"/>
          <w:lang w:val="es-ES_tradnl"/>
        </w:rPr>
        <w:t>:</w:t>
      </w:r>
    </w:p>
    <w:tbl>
      <w:tblPr>
        <w:tblpPr w:leftFromText="141" w:rightFromText="141" w:vertAnchor="text" w:horzAnchor="margin" w:tblpY="1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206"/>
      </w:tblGrid>
      <w:tr w:rsidR="00013FC2" w:rsidRPr="007C1BBF" w:rsidTr="00013FC2">
        <w:trPr>
          <w:cantSplit/>
          <w:trHeight w:val="411"/>
        </w:trPr>
        <w:tc>
          <w:tcPr>
            <w:tcW w:w="568" w:type="dxa"/>
          </w:tcPr>
          <w:p w:rsidR="00013FC2" w:rsidRPr="007C1BBF" w:rsidRDefault="00013FC2" w:rsidP="00013FC2">
            <w:pPr>
              <w:pStyle w:val="Textoindependiente2"/>
              <w:tabs>
                <w:tab w:val="left" w:pos="5837"/>
              </w:tabs>
              <w:spacing w:after="120"/>
              <w:jc w:val="left"/>
              <w:rPr>
                <w:b/>
                <w:sz w:val="20"/>
              </w:rPr>
            </w:pPr>
            <w:r w:rsidRPr="007C1BBF">
              <w:rPr>
                <w:b/>
                <w:sz w:val="20"/>
              </w:rPr>
              <w:t>Nº</w:t>
            </w:r>
          </w:p>
        </w:tc>
        <w:tc>
          <w:tcPr>
            <w:tcW w:w="10206" w:type="dxa"/>
          </w:tcPr>
          <w:p w:rsidR="00013FC2" w:rsidRPr="007C1BBF" w:rsidRDefault="00013FC2" w:rsidP="00013FC2">
            <w:pPr>
              <w:pStyle w:val="Textoindependiente2"/>
              <w:tabs>
                <w:tab w:val="left" w:pos="5837"/>
              </w:tabs>
              <w:spacing w:after="120"/>
              <w:jc w:val="center"/>
              <w:rPr>
                <w:b/>
                <w:sz w:val="20"/>
              </w:rPr>
            </w:pPr>
            <w:r w:rsidRPr="007C1BBF">
              <w:rPr>
                <w:b/>
                <w:sz w:val="20"/>
              </w:rPr>
              <w:t>OBJETIVOS GENERALES</w:t>
            </w:r>
          </w:p>
        </w:tc>
      </w:tr>
      <w:tr w:rsidR="00013FC2" w:rsidRPr="007C1BBF" w:rsidTr="00013FC2">
        <w:trPr>
          <w:cantSplit/>
          <w:trHeight w:val="587"/>
        </w:trPr>
        <w:tc>
          <w:tcPr>
            <w:tcW w:w="568" w:type="dxa"/>
          </w:tcPr>
          <w:p w:rsidR="00013FC2" w:rsidRPr="007C1BBF" w:rsidRDefault="00013FC2" w:rsidP="00013FC2">
            <w:pPr>
              <w:pStyle w:val="Textoindependiente2"/>
              <w:tabs>
                <w:tab w:val="left" w:pos="5837"/>
              </w:tabs>
              <w:spacing w:after="120"/>
              <w:jc w:val="center"/>
              <w:rPr>
                <w:sz w:val="20"/>
              </w:rPr>
            </w:pPr>
            <w:r w:rsidRPr="007C1BBF">
              <w:rPr>
                <w:sz w:val="20"/>
              </w:rPr>
              <w:t>1</w:t>
            </w:r>
          </w:p>
        </w:tc>
        <w:tc>
          <w:tcPr>
            <w:tcW w:w="10206" w:type="dxa"/>
          </w:tcPr>
          <w:p w:rsidR="00013FC2" w:rsidRPr="007C1BBF" w:rsidRDefault="00013FC2" w:rsidP="00013FC2">
            <w:pPr>
              <w:pStyle w:val="Textoindependiente2"/>
              <w:tabs>
                <w:tab w:val="left" w:pos="5837"/>
              </w:tabs>
              <w:spacing w:after="120"/>
              <w:rPr>
                <w:sz w:val="20"/>
              </w:rPr>
            </w:pPr>
            <w:r w:rsidRPr="0077197A">
              <w:rPr>
                <w:sz w:val="20"/>
              </w:rPr>
              <w:t>Seleccionar la información técnica y reglamentaria, analizando normativa, catálogos, planos, esquemas, entre otros, para elaborar la documentación de la instalación (técnica y administrativa).</w:t>
            </w:r>
          </w:p>
        </w:tc>
      </w:tr>
      <w:tr w:rsidR="00013FC2" w:rsidRPr="007C1BBF" w:rsidTr="00013FC2">
        <w:trPr>
          <w:cantSplit/>
          <w:trHeight w:val="696"/>
        </w:trPr>
        <w:tc>
          <w:tcPr>
            <w:tcW w:w="568" w:type="dxa"/>
          </w:tcPr>
          <w:p w:rsidR="00013FC2" w:rsidRPr="007C1BBF" w:rsidRDefault="00013FC2" w:rsidP="00013FC2">
            <w:pPr>
              <w:pStyle w:val="Textoindependiente2"/>
              <w:tabs>
                <w:tab w:val="left" w:pos="5837"/>
              </w:tabs>
              <w:spacing w:after="120"/>
              <w:jc w:val="center"/>
              <w:rPr>
                <w:sz w:val="20"/>
              </w:rPr>
            </w:pPr>
            <w:r w:rsidRPr="007C1BBF">
              <w:rPr>
                <w:sz w:val="20"/>
              </w:rPr>
              <w:t>2</w:t>
            </w:r>
          </w:p>
        </w:tc>
        <w:tc>
          <w:tcPr>
            <w:tcW w:w="10206" w:type="dxa"/>
          </w:tcPr>
          <w:p w:rsidR="00013FC2" w:rsidRPr="007C1BBF" w:rsidRDefault="00013FC2" w:rsidP="00013FC2">
            <w:pPr>
              <w:pStyle w:val="Textoindependiente2"/>
              <w:tabs>
                <w:tab w:val="left" w:pos="5837"/>
              </w:tabs>
              <w:spacing w:after="120"/>
              <w:rPr>
                <w:sz w:val="20"/>
              </w:rPr>
            </w:pPr>
            <w:r w:rsidRPr="0077197A">
              <w:rPr>
                <w:sz w:val="20"/>
              </w:rPr>
              <w:t>Calcular las características técnicas de las instalaciones y equipos que las componen aplicando la normativa y procedimientos de cálculo para configurar y dimensionar las instalaciones.</w:t>
            </w:r>
          </w:p>
        </w:tc>
      </w:tr>
      <w:tr w:rsidR="00013FC2" w:rsidRPr="007C1BBF" w:rsidTr="00013FC2">
        <w:trPr>
          <w:cantSplit/>
          <w:trHeight w:val="679"/>
        </w:trPr>
        <w:tc>
          <w:tcPr>
            <w:tcW w:w="568" w:type="dxa"/>
          </w:tcPr>
          <w:p w:rsidR="00013FC2" w:rsidRPr="007C1BBF" w:rsidRDefault="00013FC2" w:rsidP="00013FC2">
            <w:pPr>
              <w:pStyle w:val="Textoindependiente2"/>
              <w:tabs>
                <w:tab w:val="left" w:pos="5837"/>
              </w:tabs>
              <w:spacing w:after="120"/>
              <w:jc w:val="center"/>
              <w:rPr>
                <w:sz w:val="20"/>
              </w:rPr>
            </w:pPr>
            <w:r w:rsidRPr="007C1BBF">
              <w:rPr>
                <w:sz w:val="20"/>
              </w:rPr>
              <w:t>3</w:t>
            </w:r>
          </w:p>
        </w:tc>
        <w:tc>
          <w:tcPr>
            <w:tcW w:w="10206" w:type="dxa"/>
          </w:tcPr>
          <w:p w:rsidR="00013FC2" w:rsidRPr="007C1BBF" w:rsidRDefault="00013FC2" w:rsidP="00013FC2">
            <w:pPr>
              <w:pStyle w:val="Textoindependiente2"/>
              <w:tabs>
                <w:tab w:val="left" w:pos="5837"/>
              </w:tabs>
              <w:spacing w:after="120"/>
              <w:rPr>
                <w:sz w:val="20"/>
              </w:rPr>
            </w:pPr>
            <w:r w:rsidRPr="0077197A">
              <w:rPr>
                <w:sz w:val="20"/>
              </w:rPr>
              <w:t>Seleccionar y comparar los equipos y elementos de las instalaciones evaluando las características técnicas con las prestaciones obtenidas de catálogos, entre otros, para configurar las instalaciones.</w:t>
            </w:r>
          </w:p>
        </w:tc>
      </w:tr>
      <w:tr w:rsidR="00013FC2" w:rsidRPr="007C1BBF" w:rsidTr="00013FC2">
        <w:trPr>
          <w:cantSplit/>
          <w:trHeight w:val="699"/>
        </w:trPr>
        <w:tc>
          <w:tcPr>
            <w:tcW w:w="568" w:type="dxa"/>
          </w:tcPr>
          <w:p w:rsidR="00013FC2" w:rsidRPr="007C1BBF" w:rsidRDefault="00013FC2" w:rsidP="00013FC2">
            <w:pPr>
              <w:pStyle w:val="Textoindependiente2"/>
              <w:tabs>
                <w:tab w:val="left" w:pos="5837"/>
              </w:tabs>
              <w:spacing w:after="120"/>
              <w:jc w:val="center"/>
              <w:rPr>
                <w:sz w:val="20"/>
              </w:rPr>
            </w:pPr>
            <w:r w:rsidRPr="007C1BBF">
              <w:rPr>
                <w:sz w:val="20"/>
              </w:rPr>
              <w:t>4</w:t>
            </w:r>
          </w:p>
        </w:tc>
        <w:tc>
          <w:tcPr>
            <w:tcW w:w="10206" w:type="dxa"/>
          </w:tcPr>
          <w:p w:rsidR="00013FC2" w:rsidRPr="007C1BBF" w:rsidRDefault="00013FC2" w:rsidP="00013FC2">
            <w:pPr>
              <w:pStyle w:val="Textoindependiente2"/>
              <w:tabs>
                <w:tab w:val="left" w:pos="5837"/>
              </w:tabs>
              <w:spacing w:after="120"/>
              <w:rPr>
                <w:sz w:val="20"/>
              </w:rPr>
            </w:pPr>
            <w:r w:rsidRPr="0077197A">
              <w:rPr>
                <w:sz w:val="20"/>
              </w:rPr>
              <w:t xml:space="preserve">Elaborar esquemas de las instalaciones utilizando la simbología, los procedimientos de </w:t>
            </w:r>
            <w:r>
              <w:rPr>
                <w:sz w:val="20"/>
              </w:rPr>
              <w:t xml:space="preserve">dibujo y tecnologías adecuadas </w:t>
            </w:r>
            <w:r w:rsidRPr="0077197A">
              <w:rPr>
                <w:sz w:val="20"/>
              </w:rPr>
              <w:t>para configurar las instalaciones.</w:t>
            </w:r>
          </w:p>
        </w:tc>
      </w:tr>
      <w:tr w:rsidR="00013FC2" w:rsidRPr="007C1BBF" w:rsidTr="00013FC2">
        <w:trPr>
          <w:cantSplit/>
          <w:trHeight w:val="696"/>
        </w:trPr>
        <w:tc>
          <w:tcPr>
            <w:tcW w:w="568" w:type="dxa"/>
          </w:tcPr>
          <w:p w:rsidR="00013FC2" w:rsidRPr="007C1BBF" w:rsidRDefault="00013FC2" w:rsidP="00013FC2">
            <w:pPr>
              <w:pStyle w:val="Textoindependiente2"/>
              <w:tabs>
                <w:tab w:val="left" w:pos="5837"/>
              </w:tabs>
              <w:spacing w:after="120"/>
              <w:jc w:val="center"/>
              <w:rPr>
                <w:sz w:val="20"/>
              </w:rPr>
            </w:pPr>
            <w:r w:rsidRPr="007C1BBF">
              <w:rPr>
                <w:sz w:val="20"/>
              </w:rPr>
              <w:t>5</w:t>
            </w:r>
          </w:p>
        </w:tc>
        <w:tc>
          <w:tcPr>
            <w:tcW w:w="10206" w:type="dxa"/>
          </w:tcPr>
          <w:p w:rsidR="00013FC2" w:rsidRPr="007C1BBF" w:rsidRDefault="00013FC2" w:rsidP="00013FC2">
            <w:pPr>
              <w:pStyle w:val="Textoindependiente2"/>
              <w:tabs>
                <w:tab w:val="left" w:pos="5837"/>
              </w:tabs>
              <w:spacing w:after="120"/>
              <w:rPr>
                <w:sz w:val="20"/>
              </w:rPr>
            </w:pPr>
            <w:r w:rsidRPr="00013FC2">
              <w:rPr>
                <w:sz w:val="20"/>
              </w:rPr>
              <w:t>Obtener y valorar el coste de los materiales y de la mano de obra, consultando catálogos y unidades de obra, entre otros, para elaborar los presupuestos de montaje o mantenimiento.</w:t>
            </w:r>
          </w:p>
        </w:tc>
      </w:tr>
      <w:tr w:rsidR="00013FC2" w:rsidRPr="007C1BBF" w:rsidTr="00013FC2">
        <w:trPr>
          <w:cantSplit/>
          <w:trHeight w:val="679"/>
        </w:trPr>
        <w:tc>
          <w:tcPr>
            <w:tcW w:w="568" w:type="dxa"/>
          </w:tcPr>
          <w:p w:rsidR="00013FC2" w:rsidRPr="007C1BBF" w:rsidRDefault="00013FC2" w:rsidP="00013FC2">
            <w:pPr>
              <w:pStyle w:val="Textoindependiente2"/>
              <w:tabs>
                <w:tab w:val="left" w:pos="5837"/>
              </w:tabs>
              <w:spacing w:after="120"/>
              <w:jc w:val="center"/>
              <w:rPr>
                <w:sz w:val="20"/>
                <w:lang w:val="es-ES"/>
              </w:rPr>
            </w:pPr>
            <w:r w:rsidRPr="007C1BBF">
              <w:rPr>
                <w:sz w:val="20"/>
                <w:lang w:val="es-ES"/>
              </w:rPr>
              <w:t>6</w:t>
            </w:r>
          </w:p>
        </w:tc>
        <w:tc>
          <w:tcPr>
            <w:tcW w:w="10206" w:type="dxa"/>
          </w:tcPr>
          <w:p w:rsidR="00013FC2" w:rsidRPr="007C1BBF" w:rsidRDefault="00013FC2" w:rsidP="00013FC2">
            <w:pPr>
              <w:pStyle w:val="Textoindependiente2"/>
              <w:tabs>
                <w:tab w:val="left" w:pos="5837"/>
              </w:tabs>
              <w:spacing w:after="120"/>
              <w:rPr>
                <w:sz w:val="20"/>
              </w:rPr>
            </w:pPr>
            <w:r w:rsidRPr="00013FC2">
              <w:rPr>
                <w:sz w:val="20"/>
              </w:rPr>
              <w:t>Aplicar y analizar las técnicas necesarias para mejorar los procedimientos de calidad del trabajo en el proceso de aprendizaje y del sector productivo de referencia.</w:t>
            </w:r>
          </w:p>
        </w:tc>
      </w:tr>
    </w:tbl>
    <w:p w:rsidR="00013FC2" w:rsidRDefault="00013FC2" w:rsidP="00013FC2">
      <w:pPr>
        <w:keepNext/>
        <w:spacing w:before="120" w:after="120"/>
        <w:ind w:firstLine="426"/>
        <w:jc w:val="both"/>
        <w:outlineLvl w:val="0"/>
        <w:rPr>
          <w:rFonts w:ascii="Times New Roman" w:hAnsi="Times New Roman"/>
          <w:color w:val="000000"/>
        </w:rPr>
      </w:pPr>
      <w:r w:rsidRPr="006605BE">
        <w:rPr>
          <w:rFonts w:ascii="Times New Roman" w:hAnsi="Times New Roman"/>
          <w:color w:val="000000"/>
        </w:rPr>
        <w:t>La formación del módulo contribuye a alcanzar las competencias profesionales, personales y sociales que se relacionan a continuación</w:t>
      </w:r>
      <w:r>
        <w:rPr>
          <w:rFonts w:ascii="Times New Roman" w:hAnsi="Times New Roman"/>
          <w:color w:val="000000"/>
        </w:rPr>
        <w:t>:</w:t>
      </w:r>
    </w:p>
    <w:tbl>
      <w:tblPr>
        <w:tblpPr w:leftFromText="141" w:rightFromText="141" w:vertAnchor="text" w:horzAnchor="margin" w:tblpY="301"/>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497"/>
      </w:tblGrid>
      <w:tr w:rsidR="00013FC2" w:rsidRPr="009549F0" w:rsidTr="00013FC2">
        <w:trPr>
          <w:trHeight w:val="455"/>
        </w:trPr>
        <w:tc>
          <w:tcPr>
            <w:tcW w:w="992" w:type="dxa"/>
          </w:tcPr>
          <w:p w:rsidR="00013FC2" w:rsidRPr="009549F0" w:rsidRDefault="00013FC2" w:rsidP="00013FC2">
            <w:pPr>
              <w:pStyle w:val="Textoindependiente2"/>
              <w:tabs>
                <w:tab w:val="left" w:pos="5837"/>
              </w:tabs>
              <w:spacing w:after="120"/>
              <w:jc w:val="left"/>
              <w:rPr>
                <w:b/>
                <w:sz w:val="22"/>
                <w:szCs w:val="22"/>
              </w:rPr>
            </w:pPr>
            <w:r w:rsidRPr="009549F0">
              <w:rPr>
                <w:b/>
                <w:sz w:val="22"/>
                <w:szCs w:val="22"/>
              </w:rPr>
              <w:t>LETRA</w:t>
            </w:r>
          </w:p>
        </w:tc>
        <w:tc>
          <w:tcPr>
            <w:tcW w:w="9497" w:type="dxa"/>
          </w:tcPr>
          <w:p w:rsidR="00013FC2" w:rsidRPr="009549F0" w:rsidRDefault="00013FC2" w:rsidP="00013FC2">
            <w:pPr>
              <w:pStyle w:val="Textoindependiente2"/>
              <w:tabs>
                <w:tab w:val="left" w:pos="5837"/>
              </w:tabs>
              <w:spacing w:after="120"/>
              <w:jc w:val="center"/>
              <w:rPr>
                <w:b/>
                <w:sz w:val="22"/>
                <w:szCs w:val="22"/>
              </w:rPr>
            </w:pPr>
            <w:r w:rsidRPr="009549F0">
              <w:rPr>
                <w:b/>
                <w:sz w:val="22"/>
                <w:szCs w:val="22"/>
              </w:rPr>
              <w:t>COMPETENCIAS PROFESIONALES, PERSONALES Y SOCIALES</w:t>
            </w:r>
          </w:p>
        </w:tc>
      </w:tr>
      <w:tr w:rsidR="00013FC2" w:rsidRPr="009549F0" w:rsidTr="00013FC2">
        <w:tc>
          <w:tcPr>
            <w:tcW w:w="992" w:type="dxa"/>
          </w:tcPr>
          <w:p w:rsidR="00013FC2" w:rsidRPr="009549F0" w:rsidRDefault="00013FC2" w:rsidP="00013FC2">
            <w:pPr>
              <w:pStyle w:val="Textoindependiente2"/>
              <w:tabs>
                <w:tab w:val="left" w:pos="5837"/>
              </w:tabs>
              <w:spacing w:after="120"/>
              <w:jc w:val="center"/>
              <w:rPr>
                <w:sz w:val="22"/>
                <w:szCs w:val="22"/>
              </w:rPr>
            </w:pPr>
            <w:r w:rsidRPr="009549F0">
              <w:rPr>
                <w:sz w:val="22"/>
                <w:szCs w:val="22"/>
              </w:rPr>
              <w:t>A</w:t>
            </w:r>
          </w:p>
        </w:tc>
        <w:tc>
          <w:tcPr>
            <w:tcW w:w="9497" w:type="dxa"/>
          </w:tcPr>
          <w:p w:rsidR="00013FC2" w:rsidRPr="009549F0" w:rsidRDefault="009629C1" w:rsidP="009629C1">
            <w:pPr>
              <w:pStyle w:val="Textoindependiente2"/>
              <w:tabs>
                <w:tab w:val="left" w:pos="5837"/>
              </w:tabs>
              <w:spacing w:after="120"/>
              <w:rPr>
                <w:sz w:val="22"/>
                <w:szCs w:val="22"/>
              </w:rPr>
            </w:pPr>
            <w:r w:rsidRPr="009629C1">
              <w:rPr>
                <w:sz w:val="22"/>
                <w:szCs w:val="22"/>
              </w:rPr>
              <w:t>Obtener los datos necesarios a partir de la documentación técnica para realizar las operaciones asociadas al montaje y mantenimiento de las instalaciones.</w:t>
            </w:r>
          </w:p>
        </w:tc>
      </w:tr>
      <w:tr w:rsidR="00013FC2" w:rsidRPr="009549F0" w:rsidTr="00013FC2">
        <w:tc>
          <w:tcPr>
            <w:tcW w:w="992" w:type="dxa"/>
          </w:tcPr>
          <w:p w:rsidR="00013FC2" w:rsidRPr="009549F0" w:rsidRDefault="00013FC2" w:rsidP="00013FC2">
            <w:pPr>
              <w:pStyle w:val="Textoindependiente2"/>
              <w:tabs>
                <w:tab w:val="left" w:pos="5837"/>
              </w:tabs>
              <w:spacing w:after="120"/>
              <w:jc w:val="center"/>
              <w:rPr>
                <w:sz w:val="22"/>
                <w:szCs w:val="22"/>
              </w:rPr>
            </w:pPr>
            <w:r w:rsidRPr="009549F0">
              <w:rPr>
                <w:sz w:val="22"/>
                <w:szCs w:val="22"/>
              </w:rPr>
              <w:t>B</w:t>
            </w:r>
          </w:p>
        </w:tc>
        <w:tc>
          <w:tcPr>
            <w:tcW w:w="9497" w:type="dxa"/>
          </w:tcPr>
          <w:p w:rsidR="00013FC2" w:rsidRPr="009549F0" w:rsidRDefault="009629C1" w:rsidP="009629C1">
            <w:pPr>
              <w:pStyle w:val="Textoindependiente2"/>
              <w:tabs>
                <w:tab w:val="left" w:pos="5837"/>
              </w:tabs>
              <w:spacing w:after="120"/>
              <w:rPr>
                <w:sz w:val="22"/>
                <w:szCs w:val="22"/>
              </w:rPr>
            </w:pPr>
            <w:r w:rsidRPr="009629C1">
              <w:rPr>
                <w:sz w:val="22"/>
                <w:szCs w:val="22"/>
              </w:rPr>
              <w:t>Configurar y dimensionar las instalaciones cumpliendo la normativa vigente y los requerimientos del cliente para seleccionar los equipos y elementos que las componen.</w:t>
            </w:r>
          </w:p>
        </w:tc>
      </w:tr>
      <w:tr w:rsidR="00013FC2" w:rsidRPr="009549F0" w:rsidTr="00013FC2">
        <w:tc>
          <w:tcPr>
            <w:tcW w:w="992" w:type="dxa"/>
          </w:tcPr>
          <w:p w:rsidR="00013FC2" w:rsidRPr="009549F0" w:rsidRDefault="00013FC2" w:rsidP="00013FC2">
            <w:pPr>
              <w:pStyle w:val="Textoindependiente2"/>
              <w:tabs>
                <w:tab w:val="left" w:pos="5837"/>
              </w:tabs>
              <w:spacing w:after="120"/>
              <w:jc w:val="center"/>
              <w:rPr>
                <w:sz w:val="22"/>
                <w:szCs w:val="22"/>
              </w:rPr>
            </w:pPr>
            <w:r w:rsidRPr="009549F0">
              <w:rPr>
                <w:sz w:val="22"/>
                <w:szCs w:val="22"/>
              </w:rPr>
              <w:t>C</w:t>
            </w:r>
          </w:p>
        </w:tc>
        <w:tc>
          <w:tcPr>
            <w:tcW w:w="9497" w:type="dxa"/>
          </w:tcPr>
          <w:p w:rsidR="00013FC2" w:rsidRPr="009549F0" w:rsidRDefault="009629C1" w:rsidP="009629C1">
            <w:pPr>
              <w:pStyle w:val="Textoindependiente2"/>
              <w:spacing w:after="120"/>
              <w:ind w:hanging="51"/>
              <w:rPr>
                <w:sz w:val="22"/>
                <w:szCs w:val="22"/>
              </w:rPr>
            </w:pPr>
            <w:r w:rsidRPr="009629C1">
              <w:rPr>
                <w:sz w:val="22"/>
                <w:szCs w:val="22"/>
              </w:rPr>
              <w:t>Elaborar el presupuesto de montaje o de mantenimiento de las instalaciones.</w:t>
            </w:r>
          </w:p>
        </w:tc>
      </w:tr>
    </w:tbl>
    <w:p w:rsidR="009549F0" w:rsidRDefault="009549F0" w:rsidP="006605BE">
      <w:pPr>
        <w:keepNext/>
        <w:spacing w:before="120" w:after="120"/>
        <w:ind w:firstLine="426"/>
        <w:jc w:val="both"/>
        <w:outlineLvl w:val="0"/>
        <w:rPr>
          <w:rFonts w:ascii="Times New Roman" w:hAnsi="Times New Roman"/>
          <w:color w:val="000000"/>
        </w:rPr>
      </w:pPr>
    </w:p>
    <w:p w:rsidR="005446F5" w:rsidRDefault="00030090" w:rsidP="001C739D">
      <w:pPr>
        <w:keepNext/>
        <w:numPr>
          <w:ilvl w:val="0"/>
          <w:numId w:val="17"/>
        </w:numPr>
        <w:spacing w:before="120" w:after="120"/>
        <w:jc w:val="both"/>
        <w:outlineLvl w:val="0"/>
        <w:rPr>
          <w:rFonts w:ascii="Times New Roman" w:hAnsi="Times New Roman"/>
          <w:b/>
          <w:color w:val="000000"/>
          <w:lang w:val="es-ES_tradnl"/>
        </w:rPr>
      </w:pPr>
      <w:r w:rsidRPr="0063673A">
        <w:rPr>
          <w:rFonts w:ascii="Times New Roman" w:hAnsi="Times New Roman"/>
          <w:b/>
          <w:color w:val="000000"/>
          <w:lang w:val="es-ES_tradnl"/>
        </w:rPr>
        <w:t>METODOLOGÍA DIDÁCTICA</w:t>
      </w:r>
      <w:r w:rsidR="0063673A">
        <w:rPr>
          <w:rFonts w:ascii="Times New Roman" w:hAnsi="Times New Roman"/>
          <w:b/>
          <w:color w:val="000000"/>
          <w:lang w:val="es-ES_tradnl"/>
        </w:rPr>
        <w:t>.</w:t>
      </w:r>
    </w:p>
    <w:p w:rsidR="005446F5" w:rsidRPr="005446F5" w:rsidRDefault="005446F5" w:rsidP="005446F5">
      <w:pPr>
        <w:keepNext/>
        <w:spacing w:before="120" w:after="120"/>
        <w:ind w:firstLine="426"/>
        <w:jc w:val="both"/>
        <w:outlineLvl w:val="0"/>
        <w:rPr>
          <w:rFonts w:ascii="Times New Roman" w:hAnsi="Times New Roman"/>
          <w:b/>
          <w:color w:val="000000"/>
          <w:lang w:val="es-ES_tradnl"/>
        </w:rPr>
      </w:pPr>
      <w:r w:rsidRPr="005446F5">
        <w:rPr>
          <w:rFonts w:ascii="Times New Roman" w:hAnsi="Times New Roman"/>
          <w:color w:val="000000"/>
          <w:lang w:val="es-ES_tradnl"/>
        </w:rPr>
        <w:t>La metodología de impartición del módulo se fundamentará en los siguientes aspectos:</w:t>
      </w:r>
    </w:p>
    <w:p w:rsidR="005446F5" w:rsidRDefault="005446F5" w:rsidP="005446F5">
      <w:pPr>
        <w:keepNext/>
        <w:spacing w:before="120" w:after="120"/>
        <w:ind w:firstLine="426"/>
        <w:jc w:val="both"/>
        <w:outlineLvl w:val="0"/>
        <w:rPr>
          <w:rFonts w:ascii="Times New Roman" w:hAnsi="Times New Roman"/>
          <w:color w:val="000000"/>
          <w:lang w:val="es-ES_tradnl"/>
        </w:rPr>
      </w:pPr>
      <w:r w:rsidRPr="005446F5">
        <w:rPr>
          <w:rFonts w:ascii="Times New Roman" w:hAnsi="Times New Roman"/>
          <w:color w:val="000000"/>
          <w:lang w:val="es-ES_tradnl"/>
        </w:rPr>
        <w:t>-  Para la explicación de cada Unidad Didáctica se realizará una exposición teórica de los conteni</w:t>
      </w:r>
      <w:r w:rsidR="00F52F8E">
        <w:rPr>
          <w:rFonts w:ascii="Times New Roman" w:hAnsi="Times New Roman"/>
          <w:color w:val="000000"/>
          <w:lang w:val="es-ES_tradnl"/>
        </w:rPr>
        <w:t>dos de la unidad por parte de</w:t>
      </w:r>
      <w:r w:rsidR="00997DB0">
        <w:rPr>
          <w:rFonts w:ascii="Times New Roman" w:hAnsi="Times New Roman"/>
          <w:color w:val="000000"/>
          <w:lang w:val="es-ES_tradnl"/>
        </w:rPr>
        <w:t>l</w:t>
      </w:r>
      <w:r w:rsidRPr="005446F5">
        <w:rPr>
          <w:rFonts w:ascii="Times New Roman" w:hAnsi="Times New Roman"/>
          <w:color w:val="000000"/>
          <w:lang w:val="es-ES_tradnl"/>
        </w:rPr>
        <w:t xml:space="preserve"> </w:t>
      </w:r>
      <w:r w:rsidR="00F52F8E">
        <w:rPr>
          <w:rFonts w:ascii="Times New Roman" w:hAnsi="Times New Roman"/>
          <w:color w:val="000000"/>
          <w:lang w:val="es-ES_tradnl"/>
        </w:rPr>
        <w:t>profesor</w:t>
      </w:r>
      <w:r w:rsidRPr="005446F5">
        <w:rPr>
          <w:rFonts w:ascii="Times New Roman" w:hAnsi="Times New Roman"/>
          <w:color w:val="000000"/>
          <w:lang w:val="es-ES_tradnl"/>
        </w:rPr>
        <w:t xml:space="preserve">, utilizando para ello apuntes escritos relacionados </w:t>
      </w:r>
      <w:r>
        <w:rPr>
          <w:rFonts w:ascii="Times New Roman" w:hAnsi="Times New Roman"/>
          <w:color w:val="000000"/>
          <w:lang w:val="es-ES_tradnl"/>
        </w:rPr>
        <w:t>con la materia a tratar, explicán</w:t>
      </w:r>
      <w:r w:rsidRPr="005446F5">
        <w:rPr>
          <w:rFonts w:ascii="Times New Roman" w:hAnsi="Times New Roman"/>
          <w:color w:val="000000"/>
          <w:lang w:val="es-ES_tradnl"/>
        </w:rPr>
        <w:t>do</w:t>
      </w:r>
      <w:r>
        <w:rPr>
          <w:rFonts w:ascii="Times New Roman" w:hAnsi="Times New Roman"/>
          <w:color w:val="000000"/>
          <w:lang w:val="es-ES_tradnl"/>
        </w:rPr>
        <w:t>se</w:t>
      </w:r>
      <w:r w:rsidR="00F52F8E">
        <w:rPr>
          <w:rFonts w:ascii="Times New Roman" w:hAnsi="Times New Roman"/>
          <w:color w:val="000000"/>
          <w:lang w:val="es-ES_tradnl"/>
        </w:rPr>
        <w:t xml:space="preserve"> todo oralmente apoyándose </w:t>
      </w:r>
      <w:r w:rsidR="00997DB0">
        <w:rPr>
          <w:rFonts w:ascii="Times New Roman" w:hAnsi="Times New Roman"/>
          <w:color w:val="000000"/>
          <w:lang w:val="es-ES_tradnl"/>
        </w:rPr>
        <w:t>el profesor</w:t>
      </w:r>
      <w:r w:rsidRPr="005446F5">
        <w:rPr>
          <w:rFonts w:ascii="Times New Roman" w:hAnsi="Times New Roman"/>
          <w:color w:val="000000"/>
          <w:lang w:val="es-ES_tradnl"/>
        </w:rPr>
        <w:t xml:space="preserve"> de la pizarra y </w:t>
      </w:r>
      <w:r>
        <w:rPr>
          <w:rFonts w:ascii="Times New Roman" w:hAnsi="Times New Roman"/>
          <w:color w:val="000000"/>
          <w:lang w:val="es-ES_tradnl"/>
        </w:rPr>
        <w:t xml:space="preserve">de las </w:t>
      </w:r>
      <w:r w:rsidR="00997DB0">
        <w:rPr>
          <w:rFonts w:ascii="Times New Roman" w:hAnsi="Times New Roman"/>
          <w:color w:val="000000"/>
          <w:lang w:val="es-ES_tradnl"/>
        </w:rPr>
        <w:t>diapositivas e imágenes</w:t>
      </w:r>
      <w:r>
        <w:rPr>
          <w:rFonts w:ascii="Times New Roman" w:hAnsi="Times New Roman"/>
          <w:color w:val="000000"/>
          <w:lang w:val="es-ES_tradnl"/>
        </w:rPr>
        <w:t xml:space="preserve"> proyectadas con </w:t>
      </w:r>
      <w:r w:rsidRPr="005446F5">
        <w:rPr>
          <w:rFonts w:ascii="Times New Roman" w:hAnsi="Times New Roman"/>
          <w:color w:val="000000"/>
          <w:lang w:val="es-ES_tradnl"/>
        </w:rPr>
        <w:t xml:space="preserve">el cañón de luz. </w:t>
      </w:r>
    </w:p>
    <w:p w:rsidR="00997DB0" w:rsidRDefault="00040FA1" w:rsidP="005446F5">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 xml:space="preserve">Además, se ha </w:t>
      </w:r>
      <w:r w:rsidR="00997DB0">
        <w:rPr>
          <w:rFonts w:ascii="Times New Roman" w:hAnsi="Times New Roman"/>
          <w:color w:val="000000"/>
          <w:lang w:val="es-ES_tradnl"/>
        </w:rPr>
        <w:t xml:space="preserve">enviarán por correo electrónico a los alumnos y alumnas </w:t>
      </w:r>
      <w:r>
        <w:rPr>
          <w:rFonts w:ascii="Times New Roman" w:hAnsi="Times New Roman"/>
          <w:color w:val="000000"/>
          <w:lang w:val="es-ES_tradnl"/>
        </w:rPr>
        <w:t xml:space="preserve"> apuntes, actividades e información complementaria</w:t>
      </w:r>
      <w:r w:rsidR="00EE762E">
        <w:rPr>
          <w:rFonts w:ascii="Times New Roman" w:hAnsi="Times New Roman"/>
          <w:color w:val="000000"/>
          <w:lang w:val="es-ES_tradnl"/>
        </w:rPr>
        <w:t xml:space="preserve"> de utilidad, </w:t>
      </w:r>
    </w:p>
    <w:p w:rsidR="005446F5" w:rsidRDefault="005446F5" w:rsidP="005446F5">
      <w:pPr>
        <w:keepNext/>
        <w:spacing w:before="120" w:after="120"/>
        <w:ind w:firstLine="426"/>
        <w:jc w:val="both"/>
        <w:outlineLvl w:val="0"/>
        <w:rPr>
          <w:rFonts w:ascii="Times New Roman" w:hAnsi="Times New Roman"/>
          <w:color w:val="000000"/>
          <w:lang w:val="es-ES_tradnl"/>
        </w:rPr>
      </w:pPr>
      <w:r w:rsidRPr="005446F5">
        <w:rPr>
          <w:rFonts w:ascii="Times New Roman" w:hAnsi="Times New Roman"/>
          <w:color w:val="000000"/>
          <w:lang w:val="es-ES_tradnl"/>
        </w:rPr>
        <w:t xml:space="preserve">-  Posteriormente se realizarán una serie de ejercicios basados en las actividades de enseñanza-aprendizaje de cada unidad, propuestos por </w:t>
      </w:r>
      <w:r w:rsidR="00997DB0">
        <w:rPr>
          <w:rFonts w:ascii="Times New Roman" w:hAnsi="Times New Roman"/>
          <w:color w:val="000000"/>
          <w:lang w:val="es-ES_tradnl"/>
        </w:rPr>
        <w:t>el profesor</w:t>
      </w:r>
      <w:r w:rsidRPr="005446F5">
        <w:rPr>
          <w:rFonts w:ascii="Times New Roman" w:hAnsi="Times New Roman"/>
          <w:color w:val="000000"/>
          <w:lang w:val="es-ES_tradnl"/>
        </w:rPr>
        <w:t xml:space="preserve"> y resueltos y corregidos por ellos en clase. Se plan</w:t>
      </w:r>
      <w:r w:rsidRPr="005446F5">
        <w:rPr>
          <w:rFonts w:ascii="Times New Roman" w:hAnsi="Times New Roman"/>
          <w:color w:val="000000"/>
          <w:lang w:val="es-ES_tradnl"/>
        </w:rPr>
        <w:lastRenderedPageBreak/>
        <w:t>tearán también cuestiones de respuesta breve sobre los contenidos nuevos y aquellos que más cueste comprender a los/as alumnos/as.</w:t>
      </w:r>
    </w:p>
    <w:p w:rsidR="005446F5" w:rsidRPr="005446F5" w:rsidRDefault="005446F5" w:rsidP="005446F5">
      <w:pPr>
        <w:keepNext/>
        <w:spacing w:before="120" w:after="120"/>
        <w:ind w:firstLine="426"/>
        <w:jc w:val="both"/>
        <w:outlineLvl w:val="0"/>
        <w:rPr>
          <w:rFonts w:ascii="Times New Roman" w:hAnsi="Times New Roman"/>
          <w:color w:val="000000"/>
          <w:lang w:val="es-ES_tradnl"/>
        </w:rPr>
      </w:pPr>
      <w:r w:rsidRPr="005446F5">
        <w:rPr>
          <w:rFonts w:ascii="Times New Roman" w:hAnsi="Times New Roman"/>
          <w:color w:val="000000"/>
          <w:lang w:val="es-ES_tradnl"/>
        </w:rPr>
        <w:t xml:space="preserve">-  </w:t>
      </w:r>
      <w:r w:rsidR="00997DB0">
        <w:rPr>
          <w:rFonts w:ascii="Times New Roman" w:hAnsi="Times New Roman"/>
          <w:color w:val="000000"/>
          <w:lang w:val="es-ES_tradnl"/>
        </w:rPr>
        <w:t>El profesor</w:t>
      </w:r>
      <w:r w:rsidR="008C20D6">
        <w:rPr>
          <w:rFonts w:ascii="Times New Roman" w:hAnsi="Times New Roman"/>
          <w:color w:val="000000"/>
          <w:lang w:val="es-ES_tradnl"/>
        </w:rPr>
        <w:t xml:space="preserve"> resolverá </w:t>
      </w:r>
      <w:r w:rsidRPr="005446F5">
        <w:rPr>
          <w:rFonts w:ascii="Times New Roman" w:hAnsi="Times New Roman"/>
          <w:color w:val="000000"/>
          <w:lang w:val="es-ES_tradnl"/>
        </w:rPr>
        <w:t>todas las dudas que puedan tener los/as al</w:t>
      </w:r>
      <w:r w:rsidR="008C20D6">
        <w:rPr>
          <w:rFonts w:ascii="Times New Roman" w:hAnsi="Times New Roman"/>
          <w:color w:val="000000"/>
          <w:lang w:val="es-ES_tradnl"/>
        </w:rPr>
        <w:t>umnos/as del Ciclo, tanto teóri</w:t>
      </w:r>
      <w:r w:rsidRPr="005446F5">
        <w:rPr>
          <w:rFonts w:ascii="Times New Roman" w:hAnsi="Times New Roman"/>
          <w:color w:val="000000"/>
          <w:lang w:val="es-ES_tradnl"/>
        </w:rPr>
        <w:t>cas como prácticas.</w:t>
      </w:r>
    </w:p>
    <w:p w:rsidR="005446F5" w:rsidRPr="005446F5" w:rsidRDefault="005446F5" w:rsidP="00EE762E">
      <w:pPr>
        <w:keepNext/>
        <w:spacing w:before="120" w:after="120"/>
        <w:ind w:firstLine="426"/>
        <w:jc w:val="both"/>
        <w:outlineLvl w:val="0"/>
        <w:rPr>
          <w:rFonts w:ascii="Times New Roman" w:hAnsi="Times New Roman"/>
          <w:color w:val="000000"/>
          <w:lang w:val="es-ES_tradnl"/>
        </w:rPr>
      </w:pPr>
      <w:r w:rsidRPr="005446F5">
        <w:rPr>
          <w:rFonts w:ascii="Times New Roman" w:hAnsi="Times New Roman"/>
          <w:color w:val="000000"/>
          <w:lang w:val="es-ES_tradnl"/>
        </w:rPr>
        <w:t>-  Las distintas actividades se organizarán de la siguiente manera:</w:t>
      </w:r>
    </w:p>
    <w:p w:rsidR="005446F5" w:rsidRPr="005446F5" w:rsidRDefault="005446F5" w:rsidP="005446F5">
      <w:pPr>
        <w:keepNext/>
        <w:spacing w:before="120" w:after="120"/>
        <w:ind w:firstLine="426"/>
        <w:jc w:val="both"/>
        <w:outlineLvl w:val="0"/>
        <w:rPr>
          <w:rFonts w:ascii="Times New Roman" w:hAnsi="Times New Roman"/>
          <w:color w:val="000000"/>
          <w:lang w:val="es-ES_tradnl"/>
        </w:rPr>
      </w:pPr>
      <w:r w:rsidRPr="005446F5">
        <w:rPr>
          <w:rFonts w:ascii="Times New Roman" w:hAnsi="Times New Roman"/>
          <w:color w:val="000000"/>
          <w:lang w:val="es-ES_tradnl"/>
        </w:rPr>
        <w:t>En primer lugar se explicarán los contenidos procedimentales de cada actividad y las medidas de seguridad a tomar,  los espacios utilizados, el tiempo necesario para su des</w:t>
      </w:r>
      <w:r w:rsidR="008C20D6">
        <w:rPr>
          <w:rFonts w:ascii="Times New Roman" w:hAnsi="Times New Roman"/>
          <w:color w:val="000000"/>
          <w:lang w:val="es-ES_tradnl"/>
        </w:rPr>
        <w:t>arrollo, materiales y herramien</w:t>
      </w:r>
      <w:r w:rsidRPr="005446F5">
        <w:rPr>
          <w:rFonts w:ascii="Times New Roman" w:hAnsi="Times New Roman"/>
          <w:color w:val="000000"/>
          <w:lang w:val="es-ES_tradnl"/>
        </w:rPr>
        <w:t>tas a emplear y la organización de los alumnos/as (en grupos, parejas o individualmente). A continuación, se ejecutará la actividad, apoyados y super</w:t>
      </w:r>
      <w:r w:rsidR="008C20D6">
        <w:rPr>
          <w:rFonts w:ascii="Times New Roman" w:hAnsi="Times New Roman"/>
          <w:color w:val="000000"/>
          <w:lang w:val="es-ES_tradnl"/>
        </w:rPr>
        <w:t xml:space="preserve">visados continuamente por </w:t>
      </w:r>
      <w:r w:rsidR="00997DB0">
        <w:rPr>
          <w:rFonts w:ascii="Times New Roman" w:hAnsi="Times New Roman"/>
          <w:color w:val="000000"/>
          <w:lang w:val="es-ES_tradnl"/>
        </w:rPr>
        <w:t>el profesor</w:t>
      </w:r>
      <w:r w:rsidR="008C20D6">
        <w:rPr>
          <w:rFonts w:ascii="Times New Roman" w:hAnsi="Times New Roman"/>
          <w:color w:val="000000"/>
          <w:lang w:val="es-ES_tradnl"/>
        </w:rPr>
        <w:t xml:space="preserve"> encargado</w:t>
      </w:r>
      <w:r w:rsidRPr="005446F5">
        <w:rPr>
          <w:rFonts w:ascii="Times New Roman" w:hAnsi="Times New Roman"/>
          <w:color w:val="000000"/>
          <w:lang w:val="es-ES_tradnl"/>
        </w:rPr>
        <w:t>. Se fomentará en todo momento el interés y participación del alumnado, evitando que haya personas desocupadas.</w:t>
      </w:r>
    </w:p>
    <w:p w:rsidR="005446F5" w:rsidRPr="005446F5" w:rsidRDefault="00997DB0" w:rsidP="005446F5">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El profesor</w:t>
      </w:r>
      <w:r w:rsidR="008C20D6">
        <w:rPr>
          <w:rFonts w:ascii="Times New Roman" w:hAnsi="Times New Roman"/>
          <w:color w:val="000000"/>
          <w:lang w:val="es-ES_tradnl"/>
        </w:rPr>
        <w:t xml:space="preserve"> contará</w:t>
      </w:r>
      <w:r w:rsidR="005446F5" w:rsidRPr="005446F5">
        <w:rPr>
          <w:rFonts w:ascii="Times New Roman" w:hAnsi="Times New Roman"/>
          <w:color w:val="000000"/>
          <w:lang w:val="es-ES_tradnl"/>
        </w:rPr>
        <w:t xml:space="preserve"> con un cuaderno de evaluación, en donde a partir de los criterios establecidos en cada unidad didáctica, irán anotando las consideraciones que estimen oportunas sobre cada alumno/a durante el desarrollo de las actividades.</w:t>
      </w:r>
    </w:p>
    <w:p w:rsidR="005446F5" w:rsidRPr="005446F5" w:rsidRDefault="00997DB0" w:rsidP="005446F5">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En el guión de prácticas de cada actividad se indica</w:t>
      </w:r>
      <w:r w:rsidR="005446F5" w:rsidRPr="005446F5">
        <w:rPr>
          <w:rFonts w:ascii="Times New Roman" w:hAnsi="Times New Roman"/>
          <w:color w:val="000000"/>
          <w:lang w:val="es-ES_tradnl"/>
        </w:rPr>
        <w:t xml:space="preserve"> la documentación t</w:t>
      </w:r>
      <w:r>
        <w:rPr>
          <w:rFonts w:ascii="Times New Roman" w:hAnsi="Times New Roman"/>
          <w:color w:val="000000"/>
          <w:lang w:val="es-ES_tradnl"/>
        </w:rPr>
        <w:t>écnica que hay que elaborar</w:t>
      </w:r>
      <w:r w:rsidR="005446F5" w:rsidRPr="005446F5">
        <w:rPr>
          <w:rFonts w:ascii="Times New Roman" w:hAnsi="Times New Roman"/>
          <w:color w:val="000000"/>
          <w:lang w:val="es-ES_tradnl"/>
        </w:rPr>
        <w:t>. Además, los alumnos/as entregarán los objetos acabados de forma correcta, dentro del tiempo establecido.</w:t>
      </w:r>
    </w:p>
    <w:p w:rsidR="00AB72DF" w:rsidRDefault="00AB72DF" w:rsidP="005446F5">
      <w:pPr>
        <w:keepNext/>
        <w:spacing w:before="120" w:after="120"/>
        <w:ind w:firstLine="426"/>
        <w:jc w:val="both"/>
        <w:outlineLvl w:val="0"/>
        <w:rPr>
          <w:rFonts w:ascii="Times New Roman" w:hAnsi="Times New Roman"/>
          <w:color w:val="000000"/>
          <w:lang w:val="es-ES_tradnl"/>
        </w:rPr>
      </w:pPr>
    </w:p>
    <w:p w:rsidR="00030090" w:rsidRPr="008E3AB4" w:rsidRDefault="00030090" w:rsidP="001C739D">
      <w:pPr>
        <w:keepNext/>
        <w:numPr>
          <w:ilvl w:val="0"/>
          <w:numId w:val="17"/>
        </w:numPr>
        <w:spacing w:before="120" w:after="120"/>
        <w:ind w:left="714" w:hanging="357"/>
        <w:jc w:val="both"/>
        <w:outlineLvl w:val="0"/>
        <w:rPr>
          <w:rFonts w:ascii="Times New Roman" w:hAnsi="Times New Roman"/>
          <w:b/>
          <w:color w:val="000000"/>
          <w:lang w:val="es-ES_tradnl"/>
        </w:rPr>
      </w:pPr>
      <w:r w:rsidRPr="00D722BF">
        <w:rPr>
          <w:rFonts w:ascii="Times New Roman" w:hAnsi="Times New Roman"/>
          <w:b/>
          <w:color w:val="000000"/>
          <w:lang w:val="es-ES_tradnl"/>
        </w:rPr>
        <w:t>MATERIALES Y RECURSOS DIDÁCTICOS</w:t>
      </w:r>
      <w:r w:rsidR="00D722BF">
        <w:rPr>
          <w:rFonts w:ascii="Times New Roman" w:hAnsi="Times New Roman"/>
          <w:b/>
          <w:color w:val="000000"/>
          <w:lang w:val="es-ES_tradnl"/>
        </w:rPr>
        <w:t>.</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Como materiales y recursos didácticos generales se pueden citar los siguientes:</w:t>
      </w:r>
    </w:p>
    <w:p w:rsidR="000479F3"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xml:space="preserve">- </w:t>
      </w:r>
      <w:r w:rsidRPr="00AA020E">
        <w:rPr>
          <w:rFonts w:ascii="Times New Roman" w:hAnsi="Times New Roman"/>
          <w:b/>
          <w:color w:val="000000"/>
          <w:lang w:val="es-ES_tradnl"/>
        </w:rPr>
        <w:t>Recursos generales:</w:t>
      </w:r>
      <w:r w:rsidRPr="00AA020E">
        <w:rPr>
          <w:rFonts w:ascii="Times New Roman" w:hAnsi="Times New Roman"/>
          <w:color w:val="000000"/>
          <w:lang w:val="es-ES_tradnl"/>
        </w:rPr>
        <w:t xml:space="preserve"> </w:t>
      </w:r>
    </w:p>
    <w:p w:rsidR="00383D5C" w:rsidRDefault="00383D5C" w:rsidP="00383D5C">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A</w:t>
      </w:r>
      <w:r w:rsidRPr="00AA020E">
        <w:rPr>
          <w:rFonts w:ascii="Times New Roman" w:hAnsi="Times New Roman"/>
          <w:color w:val="000000"/>
          <w:lang w:val="es-ES_tradnl"/>
        </w:rPr>
        <w:t>tienden a aquellos lugares donde se pueden desarrollar actividades edu</w:t>
      </w:r>
      <w:r>
        <w:rPr>
          <w:rFonts w:ascii="Times New Roman" w:hAnsi="Times New Roman"/>
          <w:color w:val="000000"/>
          <w:lang w:val="es-ES_tradnl"/>
        </w:rPr>
        <w:t>ca</w:t>
      </w:r>
      <w:r w:rsidRPr="00AA020E">
        <w:rPr>
          <w:rFonts w:ascii="Times New Roman" w:hAnsi="Times New Roman"/>
          <w:color w:val="000000"/>
          <w:lang w:val="es-ES_tradnl"/>
        </w:rPr>
        <w:t xml:space="preserve">tivas: </w:t>
      </w:r>
      <w:r w:rsidR="008C7511">
        <w:rPr>
          <w:rFonts w:ascii="Times New Roman" w:hAnsi="Times New Roman"/>
          <w:color w:val="000000"/>
          <w:lang w:val="es-ES_tradnl"/>
        </w:rPr>
        <w:t>Taller</w:t>
      </w:r>
      <w:r w:rsidR="004C46A1">
        <w:rPr>
          <w:rFonts w:ascii="Times New Roman" w:hAnsi="Times New Roman"/>
          <w:color w:val="000000"/>
          <w:lang w:val="es-ES_tradnl"/>
        </w:rPr>
        <w:t>es</w:t>
      </w:r>
      <w:r w:rsidR="008C7511">
        <w:rPr>
          <w:rFonts w:ascii="Times New Roman" w:hAnsi="Times New Roman"/>
          <w:color w:val="000000"/>
          <w:lang w:val="es-ES_tradnl"/>
        </w:rPr>
        <w:t xml:space="preserve"> de instalaciones</w:t>
      </w:r>
      <w:r w:rsidR="00C91FEB">
        <w:rPr>
          <w:rFonts w:ascii="Times New Roman" w:hAnsi="Times New Roman"/>
          <w:color w:val="000000"/>
          <w:lang w:val="es-ES_tradnl"/>
        </w:rPr>
        <w:t xml:space="preserve"> frigoríficas y de climatización</w:t>
      </w:r>
      <w:r w:rsidR="00F62A99">
        <w:rPr>
          <w:rFonts w:ascii="Times New Roman" w:hAnsi="Times New Roman"/>
          <w:color w:val="000000"/>
          <w:lang w:val="es-ES_tradnl"/>
        </w:rPr>
        <w:t xml:space="preserve"> </w:t>
      </w:r>
      <w:r>
        <w:rPr>
          <w:rFonts w:ascii="Times New Roman" w:hAnsi="Times New Roman"/>
          <w:color w:val="000000"/>
          <w:lang w:val="es-ES_tradnl"/>
        </w:rPr>
        <w:t xml:space="preserve">y Aulas de informática </w:t>
      </w:r>
      <w:r w:rsidR="00C91FEB">
        <w:rPr>
          <w:rFonts w:ascii="Times New Roman" w:hAnsi="Times New Roman"/>
          <w:color w:val="000000"/>
          <w:lang w:val="es-ES_tradnl"/>
        </w:rPr>
        <w:t>situadas en el p</w:t>
      </w:r>
      <w:r w:rsidR="00681AB7">
        <w:rPr>
          <w:rFonts w:ascii="Times New Roman" w:hAnsi="Times New Roman"/>
          <w:color w:val="000000"/>
          <w:lang w:val="es-ES_tradnl"/>
        </w:rPr>
        <w:t>olígono industrial de la Juaida en Viator.</w:t>
      </w:r>
    </w:p>
    <w:p w:rsidR="004C46A1" w:rsidRDefault="004C46A1" w:rsidP="00383D5C">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Los talleres de instalaciones frigoríficas y de climatización cuentan con numeroso material técnico específico para realizar las prácticas diseñadas para este módulo.</w:t>
      </w:r>
    </w:p>
    <w:p w:rsidR="00383D5C" w:rsidRDefault="00383D5C" w:rsidP="00383D5C">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 xml:space="preserve">El Aula de informática </w:t>
      </w:r>
      <w:r w:rsidR="00C772DA">
        <w:rPr>
          <w:rFonts w:ascii="Times New Roman" w:hAnsi="Times New Roman"/>
          <w:color w:val="000000"/>
          <w:lang w:val="es-ES_tradnl"/>
        </w:rPr>
        <w:t>posee 10</w:t>
      </w:r>
      <w:r>
        <w:rPr>
          <w:rFonts w:ascii="Times New Roman" w:hAnsi="Times New Roman"/>
          <w:color w:val="000000"/>
          <w:lang w:val="es-ES_tradnl"/>
        </w:rPr>
        <w:t xml:space="preserve"> puestos en total con ordenadores que cuentan con diversos programas técnicos instalados de utilidad para el alumnado. </w:t>
      </w:r>
    </w:p>
    <w:p w:rsidR="00AA020E" w:rsidRPr="00AA020E" w:rsidRDefault="00AA020E" w:rsidP="00AA020E">
      <w:pPr>
        <w:keepNext/>
        <w:spacing w:before="120" w:after="120"/>
        <w:ind w:firstLine="426"/>
        <w:jc w:val="both"/>
        <w:outlineLvl w:val="0"/>
        <w:rPr>
          <w:rFonts w:ascii="Times New Roman" w:hAnsi="Times New Roman"/>
          <w:b/>
          <w:color w:val="000000"/>
          <w:lang w:val="es-ES_tradnl"/>
        </w:rPr>
      </w:pPr>
      <w:r w:rsidRPr="00AA020E">
        <w:rPr>
          <w:rFonts w:ascii="Times New Roman" w:hAnsi="Times New Roman"/>
          <w:b/>
          <w:color w:val="000000"/>
          <w:lang w:val="es-ES_tradnl"/>
        </w:rPr>
        <w:t xml:space="preserve">- Recursos del Departamento: </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Retroproyector, proyector de diapositivas, diapositivas y transparencias.</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Pr>
          <w:rFonts w:ascii="Times New Roman" w:hAnsi="Times New Roman"/>
          <w:color w:val="000000"/>
          <w:lang w:val="es-ES_tradnl"/>
        </w:rPr>
        <w:t>- Reproductor de ví</w:t>
      </w:r>
      <w:r w:rsidRPr="00AA020E">
        <w:rPr>
          <w:rFonts w:ascii="Times New Roman" w:hAnsi="Times New Roman"/>
          <w:color w:val="000000"/>
          <w:lang w:val="es-ES_tradnl"/>
        </w:rPr>
        <w:t>deo.</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Ordenadores y Proyector (presentaciones Powerpoint).</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Catálogos y material informático de firmas comerciales.</w:t>
      </w:r>
    </w:p>
    <w:p w:rsidR="00AA020E" w:rsidRPr="00AA020E"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Material propio de la dotación del taller y aula polivalente.</w:t>
      </w:r>
    </w:p>
    <w:p w:rsidR="008E3AB4" w:rsidRDefault="00AA020E" w:rsidP="00AA020E">
      <w:pPr>
        <w:keepNext/>
        <w:spacing w:before="120" w:after="120"/>
        <w:ind w:firstLine="426"/>
        <w:jc w:val="both"/>
        <w:outlineLvl w:val="0"/>
        <w:rPr>
          <w:rFonts w:ascii="Times New Roman" w:hAnsi="Times New Roman"/>
          <w:color w:val="000000"/>
          <w:lang w:val="es-ES_tradnl"/>
        </w:rPr>
      </w:pPr>
      <w:r w:rsidRPr="00AA020E">
        <w:rPr>
          <w:rFonts w:ascii="Times New Roman" w:hAnsi="Times New Roman"/>
          <w:color w:val="000000"/>
          <w:lang w:val="es-ES_tradnl"/>
        </w:rPr>
        <w:t>- Biblioteca-mediateca del departamento con libr</w:t>
      </w:r>
      <w:r w:rsidR="007123D6">
        <w:rPr>
          <w:rFonts w:ascii="Times New Roman" w:hAnsi="Times New Roman"/>
          <w:color w:val="000000"/>
          <w:lang w:val="es-ES_tradnl"/>
        </w:rPr>
        <w:t>os técnicos de consulta, CD-Roms</w:t>
      </w:r>
      <w:r w:rsidRPr="00AA020E">
        <w:rPr>
          <w:rFonts w:ascii="Times New Roman" w:hAnsi="Times New Roman"/>
          <w:color w:val="000000"/>
          <w:lang w:val="es-ES_tradnl"/>
        </w:rPr>
        <w:t xml:space="preserve">, DVD-Roms, vídeos, catálogos técnicos y libros de texto de Formación Profesional. Además de las adquisiciones del Departamento, </w:t>
      </w:r>
      <w:r w:rsidR="00997DB0">
        <w:rPr>
          <w:rFonts w:ascii="Times New Roman" w:hAnsi="Times New Roman"/>
          <w:color w:val="000000"/>
          <w:lang w:val="es-ES_tradnl"/>
        </w:rPr>
        <w:t>el profesor</w:t>
      </w:r>
      <w:r w:rsidRPr="00AA020E">
        <w:rPr>
          <w:rFonts w:ascii="Times New Roman" w:hAnsi="Times New Roman"/>
          <w:color w:val="000000"/>
          <w:lang w:val="es-ES_tradnl"/>
        </w:rPr>
        <w:t xml:space="preserve">, a título personal, la enriquece con aportaciones propias como libros de prácticas, </w:t>
      </w:r>
      <w:r w:rsidR="00784076">
        <w:rPr>
          <w:rFonts w:ascii="Times New Roman" w:hAnsi="Times New Roman"/>
          <w:color w:val="000000"/>
          <w:lang w:val="es-ES_tradnl"/>
        </w:rPr>
        <w:t xml:space="preserve">información de cursillos del CEP, </w:t>
      </w:r>
      <w:r w:rsidR="00684CF6">
        <w:rPr>
          <w:rFonts w:ascii="Times New Roman" w:hAnsi="Times New Roman"/>
          <w:color w:val="000000"/>
          <w:lang w:val="es-ES_tradnl"/>
        </w:rPr>
        <w:t xml:space="preserve">información técnica de casas comerciales, </w:t>
      </w:r>
      <w:r w:rsidR="00784076">
        <w:rPr>
          <w:rFonts w:ascii="Times New Roman" w:hAnsi="Times New Roman"/>
          <w:color w:val="000000"/>
          <w:lang w:val="es-ES_tradnl"/>
        </w:rPr>
        <w:t>etc.</w:t>
      </w:r>
    </w:p>
    <w:p w:rsidR="004C46A1" w:rsidRDefault="004C46A1" w:rsidP="00AA020E">
      <w:pPr>
        <w:keepNext/>
        <w:spacing w:before="120" w:after="120"/>
        <w:ind w:firstLine="426"/>
        <w:jc w:val="both"/>
        <w:outlineLvl w:val="0"/>
        <w:rPr>
          <w:rFonts w:ascii="Times New Roman" w:hAnsi="Times New Roman"/>
          <w:color w:val="000000"/>
          <w:lang w:val="es-ES_tradnl"/>
        </w:rPr>
      </w:pPr>
    </w:p>
    <w:p w:rsidR="00BB2328" w:rsidRPr="005B5122" w:rsidRDefault="00030090" w:rsidP="001C739D">
      <w:pPr>
        <w:keepNext/>
        <w:numPr>
          <w:ilvl w:val="0"/>
          <w:numId w:val="17"/>
        </w:numPr>
        <w:spacing w:before="120" w:after="120"/>
        <w:ind w:left="714" w:hanging="357"/>
        <w:jc w:val="both"/>
        <w:outlineLvl w:val="0"/>
        <w:rPr>
          <w:rFonts w:ascii="Times New Roman" w:hAnsi="Times New Roman"/>
          <w:lang w:val="es-ES_tradnl"/>
        </w:rPr>
      </w:pPr>
      <w:r w:rsidRPr="00D7339D">
        <w:rPr>
          <w:rFonts w:ascii="Times New Roman" w:hAnsi="Times New Roman"/>
          <w:b/>
          <w:lang w:val="es-ES_tradnl"/>
        </w:rPr>
        <w:t>CRITERIOS</w:t>
      </w:r>
      <w:r w:rsidRPr="0028190E">
        <w:rPr>
          <w:rFonts w:ascii="Times New Roman" w:hAnsi="Times New Roman"/>
          <w:b/>
          <w:lang w:val="es-ES_tradnl"/>
        </w:rPr>
        <w:t xml:space="preserve"> Y ESTRATEGIAS DE EVALUACIÓN</w:t>
      </w:r>
    </w:p>
    <w:p w:rsidR="005B5122" w:rsidRDefault="005B5122" w:rsidP="005B5122">
      <w:pPr>
        <w:pStyle w:val="Textoindependiente2"/>
        <w:spacing w:after="120"/>
        <w:ind w:firstLine="426"/>
        <w:outlineLvl w:val="0"/>
        <w:rPr>
          <w:lang w:val="es-ES"/>
        </w:rPr>
      </w:pPr>
      <w:r w:rsidRPr="005B5122">
        <w:rPr>
          <w:lang w:val="es-ES"/>
        </w:rPr>
        <w:t>La evaluación adoptará un carácter continuo de forma que esté presente sistemáticamente, en el desarrollo de todo tipo de actividades y no sólo en momentos puntuales y aislados.</w:t>
      </w:r>
      <w:r w:rsidRPr="005B5122">
        <w:rPr>
          <w:lang w:val="es-ES"/>
        </w:rPr>
        <w:tab/>
      </w:r>
    </w:p>
    <w:p w:rsidR="005B5122" w:rsidRPr="005B5122" w:rsidRDefault="005B5122" w:rsidP="005B5122">
      <w:pPr>
        <w:pStyle w:val="Textoindependiente2"/>
        <w:spacing w:after="120"/>
        <w:ind w:firstLine="426"/>
        <w:outlineLvl w:val="0"/>
        <w:rPr>
          <w:lang w:val="es-ES"/>
        </w:rPr>
      </w:pPr>
      <w:r w:rsidRPr="005B5122">
        <w:rPr>
          <w:lang w:val="es-ES"/>
        </w:rPr>
        <w:lastRenderedPageBreak/>
        <w:t>Además, la evaluación de las enseñanzas</w:t>
      </w:r>
      <w:r>
        <w:rPr>
          <w:lang w:val="es-ES"/>
        </w:rPr>
        <w:t xml:space="preserve"> </w:t>
      </w:r>
      <w:r w:rsidRPr="005B5122">
        <w:rPr>
          <w:lang w:val="es-ES"/>
        </w:rPr>
        <w:t xml:space="preserve">se realizará a través los objetivos operativos y los criterios de evaluación concretados para este módulo, teniendo presente siempre como referencia, </w:t>
      </w:r>
      <w:r>
        <w:rPr>
          <w:lang w:val="es-ES"/>
        </w:rPr>
        <w:t xml:space="preserve">lo establecido en el </w:t>
      </w:r>
      <w:r w:rsidRPr="001565EC">
        <w:t xml:space="preserve">Real Decreto </w:t>
      </w:r>
      <w:r w:rsidR="00B85032">
        <w:t>1793/2010</w:t>
      </w:r>
      <w:r w:rsidRPr="001565EC">
        <w:t xml:space="preserve"> de 30 de Diciembre</w:t>
      </w:r>
      <w:r>
        <w:t xml:space="preserve"> </w:t>
      </w:r>
      <w:r w:rsidR="00B85032">
        <w:t xml:space="preserve">por el que se establece el título del ciclo formativo </w:t>
      </w:r>
      <w:r>
        <w:t xml:space="preserve">y lo expuesto en la </w:t>
      </w:r>
      <w:r>
        <w:rPr>
          <w:lang w:val="es-ES"/>
        </w:rPr>
        <w:t xml:space="preserve">Orden </w:t>
      </w:r>
      <w:r w:rsidRPr="000A7A88">
        <w:rPr>
          <w:lang w:val="es-ES"/>
        </w:rPr>
        <w:t>de 29 de septiembre de 2010, por la que se regula la evaluación, certificación, acreditación y titulación académica del alumnado que cursa enseñanzas de formación profesional inicial que forma parte del sistema educativo en la Comunidad Autónoma de Andalucía publicada en el BOJA el 15 de Octubre de 2010</w:t>
      </w:r>
      <w:r>
        <w:rPr>
          <w:lang w:val="es-ES"/>
        </w:rPr>
        <w:t>.</w:t>
      </w:r>
    </w:p>
    <w:p w:rsidR="005B5122" w:rsidRDefault="005B5122" w:rsidP="005B5122">
      <w:pPr>
        <w:pStyle w:val="Textoindependiente2"/>
        <w:spacing w:after="120"/>
        <w:ind w:firstLine="426"/>
        <w:outlineLvl w:val="0"/>
        <w:rPr>
          <w:lang w:val="es-ES"/>
        </w:rPr>
      </w:pPr>
      <w:r w:rsidRPr="005B5122">
        <w:rPr>
          <w:lang w:val="es-ES"/>
        </w:rPr>
        <w:tab/>
      </w:r>
    </w:p>
    <w:p w:rsidR="00BB2328" w:rsidRPr="00ED679F" w:rsidRDefault="00BB2328" w:rsidP="00BB2328">
      <w:pPr>
        <w:pStyle w:val="Textoindependiente2"/>
        <w:spacing w:after="120"/>
        <w:ind w:firstLine="426"/>
        <w:outlineLvl w:val="0"/>
        <w:rPr>
          <w:b/>
          <w:lang w:val="es-ES"/>
        </w:rPr>
      </w:pPr>
      <w:r w:rsidRPr="00ED679F">
        <w:rPr>
          <w:b/>
          <w:lang w:val="es-ES"/>
        </w:rPr>
        <w:t xml:space="preserve">5.1. Procedimientos de evaluación. </w:t>
      </w:r>
    </w:p>
    <w:p w:rsidR="00BB2328" w:rsidRPr="00BB2328" w:rsidRDefault="00BB2328" w:rsidP="00BB2328">
      <w:pPr>
        <w:pStyle w:val="Textoindependiente2"/>
        <w:spacing w:after="120"/>
        <w:ind w:firstLine="426"/>
        <w:outlineLvl w:val="0"/>
        <w:rPr>
          <w:lang w:val="es-ES"/>
        </w:rPr>
      </w:pPr>
      <w:r w:rsidRPr="00BB2328">
        <w:rPr>
          <w:lang w:val="es-ES"/>
        </w:rPr>
        <w:t>La evaluación de este módulo es continua a lo largo de todo el curso</w:t>
      </w:r>
      <w:r>
        <w:rPr>
          <w:lang w:val="es-ES"/>
        </w:rPr>
        <w:t>. Por tanto requiere la asisten</w:t>
      </w:r>
      <w:r w:rsidRPr="00BB2328">
        <w:rPr>
          <w:lang w:val="es-ES"/>
        </w:rPr>
        <w:t xml:space="preserve">cia regular a clase por parte del </w:t>
      </w:r>
      <w:r w:rsidR="00285BCC">
        <w:rPr>
          <w:lang w:val="es-ES"/>
        </w:rPr>
        <w:t xml:space="preserve">alumnado </w:t>
      </w:r>
      <w:r w:rsidRPr="00BB2328">
        <w:rPr>
          <w:lang w:val="es-ES"/>
        </w:rPr>
        <w:t>así como la realización de los ejercicios, informes y práctic</w:t>
      </w:r>
      <w:r>
        <w:rPr>
          <w:lang w:val="es-ES"/>
        </w:rPr>
        <w:t xml:space="preserve">as pro-gramados por </w:t>
      </w:r>
      <w:r w:rsidR="00997DB0">
        <w:rPr>
          <w:lang w:val="es-ES"/>
        </w:rPr>
        <w:t>el profesor</w:t>
      </w:r>
      <w:r>
        <w:rPr>
          <w:lang w:val="es-ES"/>
        </w:rPr>
        <w:t>.</w:t>
      </w:r>
    </w:p>
    <w:p w:rsidR="00BB2328" w:rsidRDefault="00BB2328" w:rsidP="00BB2328">
      <w:pPr>
        <w:pStyle w:val="Textoindependiente2"/>
        <w:spacing w:after="120"/>
        <w:ind w:firstLine="426"/>
        <w:outlineLvl w:val="0"/>
        <w:rPr>
          <w:lang w:val="es-ES"/>
        </w:rPr>
      </w:pPr>
      <w:r w:rsidRPr="00BB2328">
        <w:rPr>
          <w:lang w:val="es-ES"/>
        </w:rPr>
        <w:t>Debido a las especiales características de este módulo, la materia impartida en cada evaluación no tendrá carácter eliminatorio con respecto a las siguientes, ya que los contenidos que se van introduciendo requieren la aplicación de los conocimientos adquiridos previamente.</w:t>
      </w:r>
      <w:r>
        <w:rPr>
          <w:lang w:val="es-ES"/>
        </w:rPr>
        <w:t xml:space="preserve"> </w:t>
      </w:r>
      <w:r w:rsidRPr="00BB2328">
        <w:rPr>
          <w:lang w:val="es-ES"/>
        </w:rPr>
        <w:t xml:space="preserve">En la evaluación del </w:t>
      </w:r>
      <w:r w:rsidR="00285BCC">
        <w:rPr>
          <w:lang w:val="es-ES"/>
        </w:rPr>
        <w:t xml:space="preserve">alumnado </w:t>
      </w:r>
      <w:r w:rsidRPr="00BB2328">
        <w:rPr>
          <w:lang w:val="es-ES"/>
        </w:rPr>
        <w:t>se tendrá en cuenta:</w:t>
      </w:r>
    </w:p>
    <w:p w:rsidR="00BB2328" w:rsidRPr="00BB2328" w:rsidRDefault="00BB2328" w:rsidP="00BB2328">
      <w:pPr>
        <w:pStyle w:val="Textoindependiente2"/>
        <w:spacing w:after="120"/>
        <w:ind w:firstLine="426"/>
        <w:outlineLvl w:val="0"/>
        <w:rPr>
          <w:lang w:val="es-ES"/>
        </w:rPr>
      </w:pPr>
    </w:p>
    <w:p w:rsidR="00BB2328" w:rsidRPr="00BB2328" w:rsidRDefault="009401D1" w:rsidP="00BB2328">
      <w:pPr>
        <w:pStyle w:val="Textoindependiente2"/>
        <w:spacing w:after="120"/>
        <w:ind w:firstLine="426"/>
        <w:outlineLvl w:val="0"/>
        <w:rPr>
          <w:lang w:val="es-ES"/>
        </w:rPr>
      </w:pPr>
      <w:r>
        <w:rPr>
          <w:lang w:val="es-ES"/>
        </w:rPr>
        <w:t>- El desarrollo de lo</w:t>
      </w:r>
      <w:r w:rsidR="00BB2328" w:rsidRPr="00BB2328">
        <w:rPr>
          <w:lang w:val="es-ES"/>
        </w:rPr>
        <w:t xml:space="preserve">s </w:t>
      </w:r>
      <w:r w:rsidR="003B50A3">
        <w:rPr>
          <w:lang w:val="es-ES"/>
        </w:rPr>
        <w:t>resultados del aprendizaje</w:t>
      </w:r>
      <w:r w:rsidR="00BB2328" w:rsidRPr="00BB2328">
        <w:rPr>
          <w:lang w:val="es-ES"/>
        </w:rPr>
        <w:t xml:space="preserve"> y consecución de los objetivos propuestos.</w:t>
      </w:r>
    </w:p>
    <w:p w:rsidR="00BB2328" w:rsidRPr="00BB2328" w:rsidRDefault="00BB2328" w:rsidP="00BB2328">
      <w:pPr>
        <w:pStyle w:val="Textoindependiente2"/>
        <w:spacing w:after="120"/>
        <w:ind w:firstLine="426"/>
        <w:outlineLvl w:val="0"/>
        <w:rPr>
          <w:lang w:val="es-ES"/>
        </w:rPr>
      </w:pPr>
      <w:r w:rsidRPr="00BB2328">
        <w:rPr>
          <w:lang w:val="es-ES"/>
        </w:rPr>
        <w:t>- Las actitudes del alumno/a en clase y participación en trabajos de grupo.</w:t>
      </w:r>
    </w:p>
    <w:p w:rsidR="00BB2328" w:rsidRPr="00BB2328" w:rsidRDefault="00BB2328" w:rsidP="00BB2328">
      <w:pPr>
        <w:pStyle w:val="Textoindependiente2"/>
        <w:spacing w:after="120"/>
        <w:ind w:firstLine="426"/>
        <w:outlineLvl w:val="0"/>
        <w:rPr>
          <w:lang w:val="es-ES"/>
        </w:rPr>
      </w:pPr>
      <w:r w:rsidRPr="00BB2328">
        <w:rPr>
          <w:lang w:val="es-ES"/>
        </w:rPr>
        <w:t>- La responsabilidad del alumno/a en su trabajo personal.</w:t>
      </w:r>
    </w:p>
    <w:p w:rsidR="00BB2328" w:rsidRPr="00BB2328" w:rsidRDefault="00BB2328" w:rsidP="00BB2328">
      <w:pPr>
        <w:pStyle w:val="Textoindependiente2"/>
        <w:spacing w:after="120"/>
        <w:ind w:firstLine="426"/>
        <w:outlineLvl w:val="0"/>
        <w:rPr>
          <w:lang w:val="es-ES"/>
        </w:rPr>
      </w:pPr>
      <w:r w:rsidRPr="00BB2328">
        <w:rPr>
          <w:lang w:val="es-ES"/>
        </w:rPr>
        <w:t>- La resolución de ejercicios y elaboración de informes.</w:t>
      </w:r>
    </w:p>
    <w:p w:rsidR="00BB2328" w:rsidRPr="00BB2328" w:rsidRDefault="00BB2328" w:rsidP="00BB2328">
      <w:pPr>
        <w:pStyle w:val="Textoindependiente2"/>
        <w:spacing w:after="120"/>
        <w:ind w:firstLine="426"/>
        <w:outlineLvl w:val="0"/>
        <w:rPr>
          <w:lang w:val="es-ES"/>
        </w:rPr>
      </w:pPr>
      <w:r w:rsidRPr="00BB2328">
        <w:rPr>
          <w:lang w:val="es-ES"/>
        </w:rPr>
        <w:t>- La correcta realización de las prácticas propuestas en el taller.</w:t>
      </w:r>
    </w:p>
    <w:p w:rsidR="00BB2328" w:rsidRPr="00BB2328" w:rsidRDefault="00BB2328" w:rsidP="00BB2328">
      <w:pPr>
        <w:pStyle w:val="Textoindependiente2"/>
        <w:spacing w:after="120"/>
        <w:ind w:firstLine="426"/>
        <w:outlineLvl w:val="0"/>
        <w:rPr>
          <w:lang w:val="es-ES"/>
        </w:rPr>
      </w:pPr>
      <w:r w:rsidRPr="00BB2328">
        <w:rPr>
          <w:lang w:val="es-ES"/>
        </w:rPr>
        <w:t>- El resultado de las pruebas objetivas de las Unidades Didácticas.</w:t>
      </w:r>
    </w:p>
    <w:p w:rsidR="00BB2328" w:rsidRPr="00BB2328" w:rsidRDefault="00BB2328" w:rsidP="00BB2328">
      <w:pPr>
        <w:pStyle w:val="Textoindependiente2"/>
        <w:spacing w:after="120"/>
        <w:ind w:firstLine="426"/>
        <w:outlineLvl w:val="0"/>
        <w:rPr>
          <w:lang w:val="es-ES"/>
        </w:rPr>
      </w:pPr>
      <w:r w:rsidRPr="00BB2328">
        <w:rPr>
          <w:lang w:val="es-ES"/>
        </w:rPr>
        <w:t>- La realización de trabajos y entrega de informes en los plazos establecidos.</w:t>
      </w:r>
    </w:p>
    <w:p w:rsidR="00BB2328" w:rsidRPr="00BB2328" w:rsidRDefault="00BB2328" w:rsidP="00BB2328">
      <w:pPr>
        <w:pStyle w:val="Textoindependiente2"/>
        <w:spacing w:after="120"/>
        <w:ind w:firstLine="426"/>
        <w:outlineLvl w:val="0"/>
        <w:rPr>
          <w:lang w:val="es-ES"/>
        </w:rPr>
      </w:pPr>
      <w:r w:rsidRPr="00BB2328">
        <w:rPr>
          <w:lang w:val="es-ES"/>
        </w:rPr>
        <w:t>- La capacidad de organizar y planificar.</w:t>
      </w:r>
    </w:p>
    <w:p w:rsidR="00BB2328" w:rsidRPr="00BB2328" w:rsidRDefault="00BB2328" w:rsidP="00BB2328">
      <w:pPr>
        <w:pStyle w:val="Textoindependiente2"/>
        <w:spacing w:after="120"/>
        <w:ind w:firstLine="426"/>
        <w:outlineLvl w:val="0"/>
        <w:rPr>
          <w:lang w:val="es-ES"/>
        </w:rPr>
      </w:pPr>
      <w:r w:rsidRPr="00BB2328">
        <w:rPr>
          <w:lang w:val="es-ES"/>
        </w:rPr>
        <w:t>- La pulcritud, precisión y limpieza en la realización de trabajos.</w:t>
      </w:r>
    </w:p>
    <w:p w:rsidR="00BB2328" w:rsidRDefault="00BB2328" w:rsidP="00BB2328">
      <w:pPr>
        <w:pStyle w:val="Textoindependiente2"/>
        <w:spacing w:after="120"/>
        <w:ind w:firstLine="426"/>
        <w:outlineLvl w:val="0"/>
        <w:rPr>
          <w:lang w:val="es-ES"/>
        </w:rPr>
      </w:pPr>
      <w:r w:rsidRPr="00BB2328">
        <w:rPr>
          <w:lang w:val="es-ES"/>
        </w:rPr>
        <w:t xml:space="preserve">- </w:t>
      </w:r>
      <w:r w:rsidR="001B567A">
        <w:rPr>
          <w:lang w:val="es-ES"/>
        </w:rPr>
        <w:t xml:space="preserve">La </w:t>
      </w:r>
      <w:r w:rsidRPr="00BB2328">
        <w:rPr>
          <w:lang w:val="es-ES"/>
        </w:rPr>
        <w:t xml:space="preserve">puntualidad. </w:t>
      </w:r>
    </w:p>
    <w:p w:rsidR="00A77827" w:rsidRDefault="00A77827" w:rsidP="00BB2328">
      <w:pPr>
        <w:pStyle w:val="Textoindependiente2"/>
        <w:spacing w:after="120"/>
        <w:ind w:firstLine="426"/>
        <w:outlineLvl w:val="0"/>
        <w:rPr>
          <w:lang w:val="es-ES"/>
        </w:rPr>
      </w:pPr>
    </w:p>
    <w:p w:rsidR="009112EC" w:rsidRDefault="009112EC" w:rsidP="009112EC">
      <w:pPr>
        <w:pStyle w:val="Textoindependiente2"/>
        <w:spacing w:after="120"/>
        <w:ind w:firstLine="426"/>
        <w:outlineLvl w:val="0"/>
        <w:rPr>
          <w:lang w:val="es-ES"/>
        </w:rPr>
      </w:pPr>
      <w:r>
        <w:rPr>
          <w:lang w:val="es-ES"/>
        </w:rPr>
        <w:t xml:space="preserve">Al inicio del curso, </w:t>
      </w:r>
      <w:r w:rsidR="00997DB0">
        <w:rPr>
          <w:lang w:val="es-ES"/>
        </w:rPr>
        <w:t>el profesor</w:t>
      </w:r>
      <w:r>
        <w:rPr>
          <w:lang w:val="es-ES"/>
        </w:rPr>
        <w:t xml:space="preserve"> </w:t>
      </w:r>
      <w:r w:rsidR="00E829BE">
        <w:rPr>
          <w:lang w:val="es-ES"/>
        </w:rPr>
        <w:t xml:space="preserve">efectuará </w:t>
      </w:r>
      <w:r>
        <w:rPr>
          <w:lang w:val="es-ES"/>
        </w:rPr>
        <w:t>una</w:t>
      </w:r>
      <w:r w:rsidR="00E829BE">
        <w:rPr>
          <w:lang w:val="es-ES"/>
        </w:rPr>
        <w:t xml:space="preserve"> prueba</w:t>
      </w:r>
      <w:r>
        <w:rPr>
          <w:lang w:val="es-ES"/>
        </w:rPr>
        <w:t xml:space="preserve"> inicial del módulo al alumnado para conocer su nivel.</w:t>
      </w:r>
    </w:p>
    <w:p w:rsidR="00DD4439" w:rsidRDefault="009112EC" w:rsidP="009112EC">
      <w:pPr>
        <w:pStyle w:val="Textoindependiente2"/>
        <w:spacing w:after="120"/>
        <w:ind w:firstLine="426"/>
        <w:outlineLvl w:val="0"/>
        <w:rPr>
          <w:lang w:val="es-ES"/>
        </w:rPr>
      </w:pPr>
      <w:r w:rsidRPr="00BB2328">
        <w:rPr>
          <w:lang w:val="es-ES"/>
        </w:rPr>
        <w:t>En cada trimestre se efectuará al menos un examen con ejercicios teóricos y prácticos referente a los contenidos impartidos hasta ese momento</w:t>
      </w:r>
      <w:r>
        <w:rPr>
          <w:lang w:val="es-ES"/>
        </w:rPr>
        <w:t xml:space="preserve">. </w:t>
      </w:r>
    </w:p>
    <w:p w:rsidR="009112EC" w:rsidRDefault="009112EC" w:rsidP="009112EC">
      <w:pPr>
        <w:pStyle w:val="Textoindependiente2"/>
        <w:spacing w:after="120"/>
        <w:ind w:firstLine="426"/>
        <w:outlineLvl w:val="0"/>
        <w:rPr>
          <w:lang w:val="es-ES"/>
        </w:rPr>
      </w:pPr>
      <w:r>
        <w:rPr>
          <w:lang w:val="es-ES"/>
        </w:rPr>
        <w:t>Además, p</w:t>
      </w:r>
      <w:r w:rsidRPr="00BB2328">
        <w:rPr>
          <w:lang w:val="es-ES"/>
        </w:rPr>
        <w:t xml:space="preserve">ara comprobar la correcta asimilación de contenidos, procedimientos y actitudes descritas en las unidades didácticas se </w:t>
      </w:r>
      <w:r w:rsidR="009401D1">
        <w:rPr>
          <w:lang w:val="es-ES"/>
        </w:rPr>
        <w:t>podrán realizar</w:t>
      </w:r>
      <w:r w:rsidRPr="00BB2328">
        <w:rPr>
          <w:lang w:val="es-ES"/>
        </w:rPr>
        <w:t xml:space="preserve"> controles escritos así como una serie de trabajos prácticos donde se aplicarán los conocimientos teóricos y aptitudes profesionales adquiridas.</w:t>
      </w:r>
    </w:p>
    <w:p w:rsidR="00BB2328" w:rsidRPr="00BB2328" w:rsidRDefault="00BB2328" w:rsidP="00BB2328">
      <w:pPr>
        <w:pStyle w:val="Textoindependiente2"/>
        <w:spacing w:after="120"/>
        <w:ind w:firstLine="426"/>
        <w:outlineLvl w:val="0"/>
        <w:rPr>
          <w:lang w:val="es-ES"/>
        </w:rPr>
      </w:pPr>
      <w:r w:rsidRPr="00BB2328">
        <w:rPr>
          <w:lang w:val="es-ES"/>
        </w:rPr>
        <w:t xml:space="preserve">En ningún caso </w:t>
      </w:r>
      <w:r w:rsidR="009112EC">
        <w:rPr>
          <w:lang w:val="es-ES"/>
        </w:rPr>
        <w:t>se podrá ap</w:t>
      </w:r>
      <w:r w:rsidR="008C7511">
        <w:rPr>
          <w:lang w:val="es-ES"/>
        </w:rPr>
        <w:t>licar la nota media si el alumnado</w:t>
      </w:r>
      <w:r w:rsidR="009112EC">
        <w:rPr>
          <w:lang w:val="es-ES"/>
        </w:rPr>
        <w:t xml:space="preserve"> </w:t>
      </w:r>
      <w:r w:rsidRPr="00BB2328">
        <w:rPr>
          <w:lang w:val="es-ES"/>
        </w:rPr>
        <w:t>dejara de cumplir, no entregase o no superara</w:t>
      </w:r>
      <w:r w:rsidR="009112EC">
        <w:rPr>
          <w:lang w:val="es-ES"/>
        </w:rPr>
        <w:t xml:space="preserve"> </w:t>
      </w:r>
      <w:r w:rsidRPr="00BB2328">
        <w:rPr>
          <w:lang w:val="es-ES"/>
        </w:rPr>
        <w:t xml:space="preserve">cualquiera de las pruebas y/o requisitos establecidos en este apartado, dando como resultado la no superación del Módulo. </w:t>
      </w:r>
    </w:p>
    <w:p w:rsidR="00BB2328" w:rsidRDefault="00BB2328" w:rsidP="00BB2328">
      <w:pPr>
        <w:pStyle w:val="Textoindependiente2"/>
        <w:spacing w:after="120"/>
        <w:ind w:firstLine="426"/>
        <w:outlineLvl w:val="0"/>
        <w:rPr>
          <w:lang w:val="es-ES"/>
        </w:rPr>
      </w:pPr>
      <w:r w:rsidRPr="00BB2328">
        <w:rPr>
          <w:lang w:val="es-ES"/>
        </w:rPr>
        <w:t>Los criterios de recuperación contem</w:t>
      </w:r>
      <w:r>
        <w:rPr>
          <w:lang w:val="es-ES"/>
        </w:rPr>
        <w:t xml:space="preserve">plan la realización de nuevos </w:t>
      </w:r>
      <w:r w:rsidR="00285BCC">
        <w:rPr>
          <w:lang w:val="es-ES"/>
        </w:rPr>
        <w:t>controles así como la rectifica</w:t>
      </w:r>
      <w:r w:rsidRPr="00BB2328">
        <w:rPr>
          <w:lang w:val="es-ES"/>
        </w:rPr>
        <w:t>c</w:t>
      </w:r>
      <w:r>
        <w:rPr>
          <w:lang w:val="es-ES"/>
        </w:rPr>
        <w:t xml:space="preserve">ión y/o mejora de los trabajos, láminas de dibujo </w:t>
      </w:r>
      <w:r w:rsidR="00285BCC">
        <w:rPr>
          <w:lang w:val="es-ES"/>
        </w:rPr>
        <w:t>y/</w:t>
      </w:r>
      <w:r>
        <w:rPr>
          <w:lang w:val="es-ES"/>
        </w:rPr>
        <w:t>o prácticas de taller.</w:t>
      </w:r>
    </w:p>
    <w:p w:rsidR="00AE7418" w:rsidRPr="00BB2328" w:rsidRDefault="00AE7418" w:rsidP="00BB2328">
      <w:pPr>
        <w:pStyle w:val="Textoindependiente2"/>
        <w:spacing w:after="120"/>
        <w:ind w:firstLine="426"/>
        <w:outlineLvl w:val="0"/>
        <w:rPr>
          <w:lang w:val="es-ES"/>
        </w:rPr>
      </w:pPr>
    </w:p>
    <w:p w:rsidR="00BB2328" w:rsidRPr="00BB2328" w:rsidRDefault="00BB2328" w:rsidP="00BB2328">
      <w:pPr>
        <w:pStyle w:val="Textoindependiente2"/>
        <w:spacing w:after="120"/>
        <w:ind w:firstLine="426"/>
        <w:outlineLvl w:val="0"/>
        <w:rPr>
          <w:b/>
          <w:lang w:val="es-ES"/>
        </w:rPr>
      </w:pPr>
      <w:r w:rsidRPr="00BB2328">
        <w:rPr>
          <w:b/>
          <w:lang w:val="es-ES"/>
        </w:rPr>
        <w:t xml:space="preserve">5.2. Criterios de corrección generales de pruebas y trabajos. </w:t>
      </w:r>
    </w:p>
    <w:p w:rsidR="00BB2328" w:rsidRDefault="00BB2328" w:rsidP="00BB2328">
      <w:pPr>
        <w:pStyle w:val="Textoindependiente2"/>
        <w:spacing w:after="120"/>
        <w:ind w:firstLine="426"/>
        <w:outlineLvl w:val="0"/>
        <w:rPr>
          <w:lang w:val="es-ES"/>
        </w:rPr>
      </w:pPr>
      <w:r w:rsidRPr="00BB2328">
        <w:rPr>
          <w:lang w:val="es-ES"/>
        </w:rPr>
        <w:t>Los criterios de calificación aplicables tienen como referencia, por un la</w:t>
      </w:r>
      <w:r w:rsidR="00285BCC">
        <w:rPr>
          <w:lang w:val="es-ES"/>
        </w:rPr>
        <w:t>do, los criterios de evaluación</w:t>
      </w:r>
      <w:r w:rsidRPr="00BB2328">
        <w:rPr>
          <w:lang w:val="es-ES"/>
        </w:rPr>
        <w:t xml:space="preserve"> secuenciados en cada unidad didáctica, y por otro lado, los trabajos y pruebas efectuados por los alumnos y alumnas a lo largo del curso, de manera que las calificaciones de dichos trabajos y pruebas se efectuarán por la aplicación de los criterios de evaluación que les correspondan en cada unidad.</w:t>
      </w:r>
    </w:p>
    <w:p w:rsidR="00A34B34" w:rsidRPr="00A34B34" w:rsidRDefault="00A34B34" w:rsidP="00A34B34">
      <w:pPr>
        <w:pStyle w:val="Textoindependiente2"/>
        <w:spacing w:after="120"/>
        <w:ind w:firstLine="426"/>
        <w:outlineLvl w:val="0"/>
        <w:rPr>
          <w:lang w:val="es-ES"/>
        </w:rPr>
      </w:pPr>
      <w:r>
        <w:rPr>
          <w:lang w:val="es-ES"/>
        </w:rPr>
        <w:t>De esta manera, p</w:t>
      </w:r>
      <w:r w:rsidRPr="00A34B34">
        <w:rPr>
          <w:lang w:val="es-ES"/>
        </w:rPr>
        <w:t>ara evaluar el desarrollo de las cap</w:t>
      </w:r>
      <w:r>
        <w:rPr>
          <w:lang w:val="es-ES"/>
        </w:rPr>
        <w:t>acidades recogidas en el Real Decreto</w:t>
      </w:r>
      <w:r w:rsidRPr="00A34B34">
        <w:rPr>
          <w:lang w:val="es-ES"/>
        </w:rPr>
        <w:t>, se tomarán las siguientes pautas para los distintos tipos de contenidos:</w:t>
      </w:r>
    </w:p>
    <w:p w:rsidR="00A34B34" w:rsidRPr="00A34B34" w:rsidRDefault="00A34B34" w:rsidP="00A34B34">
      <w:pPr>
        <w:pStyle w:val="Textoindependiente2"/>
        <w:spacing w:after="120"/>
        <w:ind w:firstLine="426"/>
        <w:outlineLvl w:val="0"/>
        <w:rPr>
          <w:lang w:val="es-ES"/>
        </w:rPr>
      </w:pPr>
    </w:p>
    <w:p w:rsidR="00A34B34" w:rsidRPr="00A34B34" w:rsidRDefault="00A34B34" w:rsidP="00A34B34">
      <w:pPr>
        <w:pStyle w:val="Textoindependiente2"/>
        <w:spacing w:after="120"/>
        <w:ind w:firstLine="426"/>
        <w:outlineLvl w:val="0"/>
        <w:rPr>
          <w:lang w:val="es-ES"/>
        </w:rPr>
      </w:pPr>
      <w:r w:rsidRPr="00A34B34">
        <w:rPr>
          <w:lang w:val="es-ES"/>
        </w:rPr>
        <w:tab/>
        <w:t>1. Los conceptos serán valorados a través de:</w:t>
      </w:r>
    </w:p>
    <w:p w:rsidR="00A34B34" w:rsidRPr="00A34B34" w:rsidRDefault="00A34B34" w:rsidP="00A34B34">
      <w:pPr>
        <w:pStyle w:val="Textoindependiente2"/>
        <w:spacing w:after="120"/>
        <w:ind w:firstLine="426"/>
        <w:outlineLvl w:val="0"/>
        <w:rPr>
          <w:lang w:val="es-ES"/>
        </w:rPr>
      </w:pPr>
      <w:r w:rsidRPr="00A34B34">
        <w:rPr>
          <w:lang w:val="es-ES"/>
        </w:rPr>
        <w:tab/>
        <w:t>- Controles que los</w:t>
      </w:r>
      <w:r>
        <w:rPr>
          <w:lang w:val="es-ES"/>
        </w:rPr>
        <w:t>/as</w:t>
      </w:r>
      <w:r w:rsidRPr="00A34B34">
        <w:rPr>
          <w:lang w:val="es-ES"/>
        </w:rPr>
        <w:t xml:space="preserve"> alumnos/as irán realizando a lo largo del curso.</w:t>
      </w:r>
    </w:p>
    <w:p w:rsidR="00A34B34" w:rsidRPr="00A34B34" w:rsidRDefault="00A34B34" w:rsidP="00A34B34">
      <w:pPr>
        <w:pStyle w:val="Textoindependiente2"/>
        <w:spacing w:after="120"/>
        <w:ind w:firstLine="426"/>
        <w:outlineLvl w:val="0"/>
        <w:rPr>
          <w:lang w:val="es-ES"/>
        </w:rPr>
      </w:pPr>
      <w:r w:rsidRPr="00A34B34">
        <w:rPr>
          <w:lang w:val="es-ES"/>
        </w:rPr>
        <w:tab/>
        <w:t>-  Exámenes finales de la materia impartida.</w:t>
      </w:r>
    </w:p>
    <w:p w:rsidR="00A34B34" w:rsidRPr="00A34B34" w:rsidRDefault="00A34B34" w:rsidP="00A34B34">
      <w:pPr>
        <w:pStyle w:val="Textoindependiente2"/>
        <w:spacing w:after="120"/>
        <w:ind w:firstLine="426"/>
        <w:outlineLvl w:val="0"/>
        <w:rPr>
          <w:lang w:val="es-ES"/>
        </w:rPr>
      </w:pPr>
      <w:r w:rsidRPr="00A34B34">
        <w:rPr>
          <w:lang w:val="es-ES"/>
        </w:rPr>
        <w:tab/>
        <w:t>- Pruebas orales</w:t>
      </w:r>
    </w:p>
    <w:p w:rsidR="00A34B34" w:rsidRPr="00A34B34" w:rsidRDefault="00A34B34" w:rsidP="00A34B34">
      <w:pPr>
        <w:pStyle w:val="Textoindependiente2"/>
        <w:spacing w:after="120"/>
        <w:ind w:firstLine="426"/>
        <w:outlineLvl w:val="0"/>
        <w:rPr>
          <w:lang w:val="es-ES"/>
        </w:rPr>
      </w:pPr>
      <w:r w:rsidRPr="00A34B34">
        <w:rPr>
          <w:lang w:val="es-ES"/>
        </w:rPr>
        <w:tab/>
        <w:t>- Realización de cuestiones de autoevaluación</w:t>
      </w:r>
    </w:p>
    <w:p w:rsidR="00A34B34" w:rsidRDefault="00A34B34" w:rsidP="00A34B34">
      <w:pPr>
        <w:pStyle w:val="Textoindependiente2"/>
        <w:spacing w:after="120"/>
        <w:ind w:firstLine="426"/>
        <w:outlineLvl w:val="0"/>
        <w:rPr>
          <w:lang w:val="es-ES"/>
        </w:rPr>
      </w:pPr>
      <w:r w:rsidRPr="00A34B34">
        <w:rPr>
          <w:lang w:val="es-ES"/>
        </w:rPr>
        <w:tab/>
        <w:t>- Documentación aportada por el alumno.</w:t>
      </w:r>
    </w:p>
    <w:p w:rsidR="00EA3C00" w:rsidRDefault="00EA3C00" w:rsidP="00A34B34">
      <w:pPr>
        <w:pStyle w:val="Textoindependiente2"/>
        <w:spacing w:after="120"/>
        <w:ind w:firstLine="426"/>
        <w:outlineLvl w:val="0"/>
        <w:rPr>
          <w:lang w:val="es-ES"/>
        </w:rPr>
      </w:pPr>
      <w:r>
        <w:rPr>
          <w:lang w:val="es-ES"/>
        </w:rPr>
        <w:tab/>
        <w:t>- Lectura de artículos y de los temas.</w:t>
      </w:r>
    </w:p>
    <w:p w:rsidR="00EA3C00" w:rsidRDefault="00EA3C00" w:rsidP="00A34B34">
      <w:pPr>
        <w:pStyle w:val="Textoindependiente2"/>
        <w:spacing w:after="120"/>
        <w:ind w:firstLine="426"/>
        <w:outlineLvl w:val="0"/>
        <w:rPr>
          <w:lang w:val="es-ES"/>
        </w:rPr>
      </w:pPr>
      <w:r>
        <w:rPr>
          <w:lang w:val="es-ES"/>
        </w:rPr>
        <w:tab/>
        <w:t>- Realización de resúmenes de cada unidad didáctica y entrega del cuaderno.</w:t>
      </w:r>
    </w:p>
    <w:p w:rsidR="005847FD" w:rsidRPr="00A34B34" w:rsidRDefault="005847FD" w:rsidP="00A34B34">
      <w:pPr>
        <w:pStyle w:val="Textoindependiente2"/>
        <w:spacing w:after="120"/>
        <w:ind w:firstLine="426"/>
        <w:outlineLvl w:val="0"/>
        <w:rPr>
          <w:lang w:val="es-ES"/>
        </w:rPr>
      </w:pPr>
    </w:p>
    <w:p w:rsidR="00A34B34" w:rsidRPr="00A34B34" w:rsidRDefault="00A34B34" w:rsidP="00A34B34">
      <w:pPr>
        <w:pStyle w:val="Textoindependiente2"/>
        <w:spacing w:after="120"/>
        <w:ind w:firstLine="426"/>
        <w:outlineLvl w:val="0"/>
        <w:rPr>
          <w:lang w:val="es-ES"/>
        </w:rPr>
      </w:pPr>
      <w:r w:rsidRPr="00A34B34">
        <w:rPr>
          <w:lang w:val="es-ES"/>
        </w:rPr>
        <w:tab/>
        <w:t>2. En los procedimientos se valorará fundamentalmente:</w:t>
      </w:r>
    </w:p>
    <w:p w:rsidR="00A34B34" w:rsidRPr="00A34B34" w:rsidRDefault="00A34B34" w:rsidP="00A34B34">
      <w:pPr>
        <w:pStyle w:val="Textoindependiente2"/>
        <w:spacing w:after="120"/>
        <w:ind w:firstLine="426"/>
        <w:outlineLvl w:val="0"/>
        <w:rPr>
          <w:lang w:val="es-ES"/>
        </w:rPr>
      </w:pPr>
      <w:r w:rsidRPr="00A34B34">
        <w:rPr>
          <w:lang w:val="es-ES"/>
        </w:rPr>
        <w:tab/>
        <w:t>- Planificación del proceso de trabajo.</w:t>
      </w:r>
    </w:p>
    <w:p w:rsidR="00A34B34" w:rsidRPr="00A34B34" w:rsidRDefault="00A34B34" w:rsidP="00A34B34">
      <w:pPr>
        <w:pStyle w:val="Textoindependiente2"/>
        <w:spacing w:after="120"/>
        <w:ind w:firstLine="426"/>
        <w:outlineLvl w:val="0"/>
        <w:rPr>
          <w:lang w:val="es-ES"/>
        </w:rPr>
      </w:pPr>
      <w:r w:rsidRPr="00A34B34">
        <w:rPr>
          <w:lang w:val="es-ES"/>
        </w:rPr>
        <w:tab/>
        <w:t>- Manejo de las herramientas y utensilios del taller.</w:t>
      </w:r>
    </w:p>
    <w:p w:rsidR="00A34B34" w:rsidRPr="00A34B34" w:rsidRDefault="00A34B34" w:rsidP="00A34B34">
      <w:pPr>
        <w:pStyle w:val="Textoindependiente2"/>
        <w:spacing w:after="120"/>
        <w:ind w:firstLine="426"/>
        <w:outlineLvl w:val="0"/>
        <w:rPr>
          <w:lang w:val="es-ES"/>
        </w:rPr>
      </w:pPr>
      <w:r w:rsidRPr="00A34B34">
        <w:rPr>
          <w:lang w:val="es-ES"/>
        </w:rPr>
        <w:tab/>
        <w:t>- Manejo de los útiles de dibujo y de las herramientas informáticas.</w:t>
      </w:r>
    </w:p>
    <w:p w:rsidR="00A34B34" w:rsidRPr="00A34B34" w:rsidRDefault="00A34B34" w:rsidP="00A34B34">
      <w:pPr>
        <w:pStyle w:val="Textoindependiente2"/>
        <w:spacing w:after="120"/>
        <w:ind w:firstLine="426"/>
        <w:outlineLvl w:val="0"/>
        <w:rPr>
          <w:lang w:val="es-ES"/>
        </w:rPr>
      </w:pPr>
      <w:r w:rsidRPr="00A34B34">
        <w:rPr>
          <w:lang w:val="es-ES"/>
        </w:rPr>
        <w:tab/>
        <w:t>- Realización de las actividades programadas.</w:t>
      </w:r>
    </w:p>
    <w:p w:rsidR="00A34B34" w:rsidRPr="00A34B34" w:rsidRDefault="00A34B34" w:rsidP="00A34B34">
      <w:pPr>
        <w:pStyle w:val="Textoindependiente2"/>
        <w:spacing w:after="120"/>
        <w:ind w:firstLine="426"/>
        <w:outlineLvl w:val="0"/>
        <w:rPr>
          <w:lang w:val="es-ES"/>
        </w:rPr>
      </w:pPr>
      <w:r w:rsidRPr="00A34B34">
        <w:rPr>
          <w:lang w:val="es-ES"/>
        </w:rPr>
        <w:tab/>
        <w:t>- Memorias de las actividades.</w:t>
      </w:r>
    </w:p>
    <w:p w:rsidR="00A34B34" w:rsidRPr="00A34B34" w:rsidRDefault="00A34B34" w:rsidP="00A34B34">
      <w:pPr>
        <w:pStyle w:val="Textoindependiente2"/>
        <w:spacing w:after="120"/>
        <w:ind w:firstLine="426"/>
        <w:outlineLvl w:val="0"/>
        <w:rPr>
          <w:lang w:val="es-ES"/>
        </w:rPr>
      </w:pPr>
      <w:r w:rsidRPr="00A34B34">
        <w:rPr>
          <w:lang w:val="es-ES"/>
        </w:rPr>
        <w:tab/>
        <w:t>- Organización y limpieza en el trabajo.</w:t>
      </w:r>
    </w:p>
    <w:p w:rsidR="00A34B34" w:rsidRPr="00A34B34" w:rsidRDefault="00A34B34" w:rsidP="00A34B34">
      <w:pPr>
        <w:pStyle w:val="Textoindependiente2"/>
        <w:spacing w:after="120"/>
        <w:ind w:firstLine="426"/>
        <w:outlineLvl w:val="0"/>
        <w:rPr>
          <w:lang w:val="es-ES"/>
        </w:rPr>
      </w:pPr>
      <w:r w:rsidRPr="00A34B34">
        <w:rPr>
          <w:lang w:val="es-ES"/>
        </w:rPr>
        <w:tab/>
        <w:t>- Puntualidad en la entrega de las actividades.</w:t>
      </w:r>
    </w:p>
    <w:p w:rsidR="00A34B34" w:rsidRPr="00A34B34" w:rsidRDefault="00A34B34" w:rsidP="00A34B34">
      <w:pPr>
        <w:pStyle w:val="Textoindependiente2"/>
        <w:spacing w:after="120"/>
        <w:ind w:firstLine="426"/>
        <w:outlineLvl w:val="0"/>
        <w:rPr>
          <w:lang w:val="es-ES"/>
        </w:rPr>
      </w:pPr>
    </w:p>
    <w:p w:rsidR="00A34B34" w:rsidRPr="00A34B34" w:rsidRDefault="00EA3C00" w:rsidP="00A34B34">
      <w:pPr>
        <w:pStyle w:val="Textoindependiente2"/>
        <w:spacing w:after="120"/>
        <w:ind w:firstLine="426"/>
        <w:outlineLvl w:val="0"/>
        <w:rPr>
          <w:lang w:val="es-ES"/>
        </w:rPr>
      </w:pPr>
      <w:r>
        <w:rPr>
          <w:lang w:val="es-ES"/>
        </w:rPr>
        <w:tab/>
        <w:t>3. Los comportamientos colaborativos</w:t>
      </w:r>
      <w:r w:rsidR="00A34B34" w:rsidRPr="00A34B34">
        <w:rPr>
          <w:lang w:val="es-ES"/>
        </w:rPr>
        <w:t xml:space="preserve"> se valorará</w:t>
      </w:r>
      <w:r>
        <w:rPr>
          <w:lang w:val="es-ES"/>
        </w:rPr>
        <w:t>n</w:t>
      </w:r>
      <w:r w:rsidR="00A34B34" w:rsidRPr="00A34B34">
        <w:rPr>
          <w:lang w:val="es-ES"/>
        </w:rPr>
        <w:t xml:space="preserve"> teniendo en cuenta los siguientes aspectos:</w:t>
      </w:r>
    </w:p>
    <w:p w:rsidR="00A34B34" w:rsidRPr="00A34B34" w:rsidRDefault="00A34B34" w:rsidP="00A34B34">
      <w:pPr>
        <w:pStyle w:val="Textoindependiente2"/>
        <w:spacing w:after="120"/>
        <w:ind w:firstLine="426"/>
        <w:outlineLvl w:val="0"/>
        <w:rPr>
          <w:lang w:val="es-ES"/>
        </w:rPr>
      </w:pPr>
      <w:r w:rsidRPr="00A34B34">
        <w:rPr>
          <w:lang w:val="es-ES"/>
        </w:rPr>
        <w:tab/>
        <w:t>- Disposición favorable al trabajo en equipo para la realización de actividades.</w:t>
      </w:r>
    </w:p>
    <w:p w:rsidR="00A34B34" w:rsidRPr="00A34B34" w:rsidRDefault="00A34B34" w:rsidP="00A34B34">
      <w:pPr>
        <w:pStyle w:val="Textoindependiente2"/>
        <w:spacing w:after="120"/>
        <w:ind w:firstLine="426"/>
        <w:outlineLvl w:val="0"/>
        <w:rPr>
          <w:lang w:val="es-ES"/>
        </w:rPr>
      </w:pPr>
      <w:r w:rsidRPr="00A34B34">
        <w:rPr>
          <w:lang w:val="es-ES"/>
        </w:rPr>
        <w:tab/>
        <w:t>- Curiosidad por conocer los diferentes tipos de soluciones dadas a un mismo problema técnico, respetando las ideas y valores plasmados en ellas por otras personas.</w:t>
      </w:r>
    </w:p>
    <w:p w:rsidR="00A34B34" w:rsidRPr="00A34B34" w:rsidRDefault="00A34B34" w:rsidP="00A34B34">
      <w:pPr>
        <w:pStyle w:val="Textoindependiente2"/>
        <w:spacing w:after="120"/>
        <w:ind w:firstLine="426"/>
        <w:outlineLvl w:val="0"/>
        <w:rPr>
          <w:lang w:val="es-ES"/>
        </w:rPr>
      </w:pPr>
      <w:r w:rsidRPr="00A34B34">
        <w:rPr>
          <w:lang w:val="es-ES"/>
        </w:rPr>
        <w:tab/>
        <w:t>- Actitud positiva y creativa ante los problemas prácticos y confianza en la propia capacidad para resolverlos, alcanzando resultados palpables y útiles.</w:t>
      </w:r>
    </w:p>
    <w:p w:rsidR="00A34B34" w:rsidRPr="00A34B34" w:rsidRDefault="00A34B34" w:rsidP="00A34B34">
      <w:pPr>
        <w:pStyle w:val="Textoindependiente2"/>
        <w:spacing w:after="120"/>
        <w:ind w:firstLine="426"/>
        <w:outlineLvl w:val="0"/>
        <w:rPr>
          <w:lang w:val="es-ES"/>
        </w:rPr>
      </w:pPr>
      <w:r w:rsidRPr="00A34B34">
        <w:rPr>
          <w:lang w:val="es-ES"/>
        </w:rPr>
        <w:tab/>
        <w:t>- Puntualidad en la entrega de la actividad y documentación solicitada.</w:t>
      </w:r>
    </w:p>
    <w:p w:rsidR="00A34B34" w:rsidRPr="00A34B34" w:rsidRDefault="00A34B34" w:rsidP="00A34B34">
      <w:pPr>
        <w:pStyle w:val="Textoindependiente2"/>
        <w:spacing w:after="120"/>
        <w:ind w:firstLine="426"/>
        <w:outlineLvl w:val="0"/>
        <w:rPr>
          <w:lang w:val="es-ES"/>
        </w:rPr>
      </w:pPr>
      <w:r w:rsidRPr="00A34B34">
        <w:rPr>
          <w:lang w:val="es-ES"/>
        </w:rPr>
        <w:tab/>
        <w:t>- Respeto a los compañeros, profesores y al material puesto su disposición tanto en el taller como en el resto del Centro Educativo.</w:t>
      </w:r>
    </w:p>
    <w:p w:rsidR="00A34B34" w:rsidRPr="00A34B34" w:rsidRDefault="00A34B34" w:rsidP="00A34B34">
      <w:pPr>
        <w:pStyle w:val="Textoindependiente2"/>
        <w:spacing w:after="120"/>
        <w:ind w:firstLine="426"/>
        <w:outlineLvl w:val="0"/>
        <w:rPr>
          <w:lang w:val="es-ES"/>
        </w:rPr>
      </w:pPr>
      <w:r w:rsidRPr="00A34B34">
        <w:rPr>
          <w:lang w:val="es-ES"/>
        </w:rPr>
        <w:lastRenderedPageBreak/>
        <w:tab/>
        <w:t>- Valoración de los conocimientos impartidos en la asignatura como medio para alcanzar una formación íntegra.</w:t>
      </w:r>
    </w:p>
    <w:p w:rsidR="00A34B34" w:rsidRPr="00A34B34" w:rsidRDefault="00A34B34" w:rsidP="00A34B34">
      <w:pPr>
        <w:pStyle w:val="Textoindependiente2"/>
        <w:spacing w:after="120"/>
        <w:ind w:firstLine="426"/>
        <w:outlineLvl w:val="0"/>
        <w:rPr>
          <w:lang w:val="es-ES"/>
        </w:rPr>
      </w:pPr>
      <w:r w:rsidRPr="00A34B34">
        <w:rPr>
          <w:lang w:val="es-ES"/>
        </w:rPr>
        <w:tab/>
        <w:t>- Respeto a las normas de seguridad e higiene tanto generales como las establecidas en el aula-taller.</w:t>
      </w:r>
    </w:p>
    <w:p w:rsidR="00A34B34" w:rsidRDefault="00A34B34" w:rsidP="00A34B34">
      <w:pPr>
        <w:pStyle w:val="Textoindependiente2"/>
        <w:spacing w:after="120"/>
        <w:ind w:firstLine="426"/>
        <w:outlineLvl w:val="0"/>
        <w:rPr>
          <w:lang w:val="es-ES"/>
        </w:rPr>
      </w:pPr>
      <w:r w:rsidRPr="00A34B34">
        <w:rPr>
          <w:lang w:val="es-ES"/>
        </w:rPr>
        <w:tab/>
        <w:t>- Organiz</w:t>
      </w:r>
      <w:r w:rsidR="00176478">
        <w:rPr>
          <w:lang w:val="es-ES"/>
        </w:rPr>
        <w:t>ación y limpieza en aula-taller y de su puesto de trabajo.</w:t>
      </w:r>
    </w:p>
    <w:p w:rsidR="00901F3E" w:rsidRPr="00A34B34" w:rsidRDefault="00901F3E" w:rsidP="00A34B34">
      <w:pPr>
        <w:pStyle w:val="Textoindependiente2"/>
        <w:spacing w:after="120"/>
        <w:ind w:firstLine="426"/>
        <w:outlineLvl w:val="0"/>
        <w:rPr>
          <w:lang w:val="es-ES"/>
        </w:rPr>
      </w:pPr>
    </w:p>
    <w:p w:rsidR="005847FD" w:rsidRDefault="005847FD" w:rsidP="005847FD">
      <w:pPr>
        <w:pStyle w:val="Textoindependiente2"/>
        <w:spacing w:after="120"/>
        <w:ind w:firstLine="709"/>
        <w:rPr>
          <w:lang w:val="es-ES"/>
        </w:rPr>
      </w:pPr>
      <w:r w:rsidRPr="002D0553">
        <w:rPr>
          <w:lang w:val="es-ES"/>
        </w:rPr>
        <w:t>Los criterios de calificación son los siguientes:</w:t>
      </w:r>
    </w:p>
    <w:p w:rsidR="009D20A5" w:rsidRPr="002D0553" w:rsidRDefault="009D20A5" w:rsidP="005847FD">
      <w:pPr>
        <w:pStyle w:val="Textoindependiente2"/>
        <w:spacing w:after="120"/>
        <w:ind w:firstLine="709"/>
        <w:rPr>
          <w:lang w:val="es-ES"/>
        </w:rPr>
      </w:pPr>
    </w:p>
    <w:p w:rsidR="005847FD" w:rsidRPr="002D0553" w:rsidRDefault="005847FD" w:rsidP="005847FD">
      <w:pPr>
        <w:pStyle w:val="Textoindependiente2"/>
        <w:spacing w:after="120"/>
        <w:ind w:firstLine="709"/>
        <w:rPr>
          <w:lang w:val="es-ES"/>
        </w:rPr>
      </w:pPr>
      <w:r w:rsidRPr="002D0553">
        <w:rPr>
          <w:lang w:val="es-ES"/>
        </w:rPr>
        <w:t>De la nota máxima que puede conseguir el alumno en una unidad de trabajo por contenidos concep</w:t>
      </w:r>
      <w:r>
        <w:rPr>
          <w:lang w:val="es-ES"/>
        </w:rPr>
        <w:t>tuales y procedimentales</w:t>
      </w:r>
      <w:r w:rsidR="00E72265">
        <w:rPr>
          <w:lang w:val="es-ES"/>
        </w:rPr>
        <w:t xml:space="preserve">, con un valor de 9 sobre 10, </w:t>
      </w:r>
      <w:r w:rsidRPr="002D0553">
        <w:rPr>
          <w:lang w:val="es-ES"/>
        </w:rPr>
        <w:t>corresponderá al examen escrito</w:t>
      </w:r>
      <w:r>
        <w:rPr>
          <w:lang w:val="es-ES"/>
        </w:rPr>
        <w:t xml:space="preserve"> un máximo de 3 puntos, </w:t>
      </w:r>
      <w:r w:rsidRPr="002D0553">
        <w:rPr>
          <w:lang w:val="es-ES"/>
        </w:rPr>
        <w:t xml:space="preserve">trabajos </w:t>
      </w:r>
      <w:r>
        <w:rPr>
          <w:lang w:val="es-ES"/>
        </w:rPr>
        <w:t>escritos o memorias técnicas con un máximo de 2 puntos</w:t>
      </w:r>
      <w:r w:rsidR="00335C92">
        <w:rPr>
          <w:lang w:val="es-ES"/>
        </w:rPr>
        <w:t xml:space="preserve">, trabajos o prácticas en taller un máximo de  2 puntos y el examen práctico otros 2 puntos.  </w:t>
      </w:r>
    </w:p>
    <w:p w:rsidR="005847FD" w:rsidRPr="002D0553" w:rsidRDefault="005847FD" w:rsidP="005847FD">
      <w:pPr>
        <w:pStyle w:val="Textoindependiente2"/>
        <w:spacing w:after="120"/>
        <w:ind w:firstLine="709"/>
        <w:rPr>
          <w:lang w:val="es-ES"/>
        </w:rPr>
      </w:pPr>
      <w:r w:rsidRPr="002D0553">
        <w:rPr>
          <w:lang w:val="es-ES"/>
        </w:rPr>
        <w:t xml:space="preserve">De la nota máxima que puede conseguir el alumno en una unidad de trabajo por </w:t>
      </w:r>
      <w:r w:rsidR="00E10750">
        <w:rPr>
          <w:lang w:val="es-ES"/>
        </w:rPr>
        <w:t xml:space="preserve">comportamientos colaborativos o actitudinales, con un valor de 9 sobre 10, </w:t>
      </w:r>
      <w:r w:rsidRPr="002D0553">
        <w:rPr>
          <w:lang w:val="es-ES"/>
        </w:rPr>
        <w:t>corresponderá a la atención y aprovechamiento per</w:t>
      </w:r>
      <w:r w:rsidR="00E10750">
        <w:rPr>
          <w:lang w:val="es-ES"/>
        </w:rPr>
        <w:t xml:space="preserve">sonal 0,5 puntos y </w:t>
      </w:r>
      <w:r w:rsidRPr="002D0553">
        <w:rPr>
          <w:lang w:val="es-ES"/>
        </w:rPr>
        <w:t>a la colaboración con el gru</w:t>
      </w:r>
      <w:r w:rsidR="00E10750">
        <w:rPr>
          <w:lang w:val="es-ES"/>
        </w:rPr>
        <w:t xml:space="preserve">po y </w:t>
      </w:r>
      <w:r w:rsidR="00997DB0">
        <w:rPr>
          <w:lang w:val="es-ES"/>
        </w:rPr>
        <w:t>el profesor</w:t>
      </w:r>
      <w:r w:rsidRPr="002D0553">
        <w:rPr>
          <w:lang w:val="es-ES"/>
        </w:rPr>
        <w:t xml:space="preserve"> en el proceso de en</w:t>
      </w:r>
      <w:r w:rsidR="00E10750">
        <w:rPr>
          <w:lang w:val="es-ES"/>
        </w:rPr>
        <w:t>señanza- aprendizaje otros 0,5 puntos.</w:t>
      </w:r>
    </w:p>
    <w:p w:rsidR="00E10750" w:rsidRDefault="005847FD" w:rsidP="005847FD">
      <w:pPr>
        <w:pStyle w:val="Textoindependiente2"/>
        <w:spacing w:after="120"/>
        <w:ind w:firstLine="709"/>
        <w:rPr>
          <w:lang w:val="es-ES"/>
        </w:rPr>
      </w:pPr>
      <w:r w:rsidRPr="002D0553">
        <w:rPr>
          <w:lang w:val="es-ES"/>
        </w:rPr>
        <w:t>Para aprobar una unidad de trabajo será necesario tener</w:t>
      </w:r>
      <w:r w:rsidR="00E10750">
        <w:rPr>
          <w:lang w:val="es-ES"/>
        </w:rPr>
        <w:t xml:space="preserve"> cómo mínimo la mitad de los </w:t>
      </w:r>
      <w:r w:rsidRPr="002D0553">
        <w:rPr>
          <w:lang w:val="es-ES"/>
        </w:rPr>
        <w:t xml:space="preserve">puntos </w:t>
      </w:r>
      <w:r w:rsidR="00E10750">
        <w:rPr>
          <w:lang w:val="es-ES"/>
        </w:rPr>
        <w:t xml:space="preserve">considerados en cada uno de los apartados anteriores. </w:t>
      </w:r>
    </w:p>
    <w:p w:rsidR="005847FD" w:rsidRDefault="005847FD" w:rsidP="005847FD">
      <w:pPr>
        <w:pStyle w:val="Textoindependiente2"/>
        <w:spacing w:after="120"/>
        <w:ind w:firstLine="709"/>
        <w:rPr>
          <w:lang w:val="es-ES"/>
        </w:rPr>
      </w:pPr>
      <w:r w:rsidRPr="002D0553">
        <w:rPr>
          <w:lang w:val="es-ES"/>
        </w:rPr>
        <w:t>En</w:t>
      </w:r>
      <w:r w:rsidR="00E10750">
        <w:rPr>
          <w:lang w:val="es-ES"/>
        </w:rPr>
        <w:t xml:space="preserve"> cuanto a</w:t>
      </w:r>
      <w:r w:rsidRPr="002D0553">
        <w:rPr>
          <w:lang w:val="es-ES"/>
        </w:rPr>
        <w:t xml:space="preserve"> los exámenes</w:t>
      </w:r>
      <w:r w:rsidR="00E10750">
        <w:rPr>
          <w:lang w:val="es-ES"/>
        </w:rPr>
        <w:t xml:space="preserve"> teóricos</w:t>
      </w:r>
      <w:r w:rsidRPr="002D0553">
        <w:rPr>
          <w:lang w:val="es-ES"/>
        </w:rPr>
        <w:t xml:space="preserve"> se puntuará de la siguiente manera, salvo indicación particular en contrario:</w:t>
      </w:r>
    </w:p>
    <w:p w:rsidR="00901F3E" w:rsidRPr="002D0553" w:rsidRDefault="00901F3E" w:rsidP="005847FD">
      <w:pPr>
        <w:pStyle w:val="Textoindependiente2"/>
        <w:spacing w:after="120"/>
        <w:ind w:firstLine="709"/>
        <w:rPr>
          <w:lang w:val="es-E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9793"/>
      </w:tblGrid>
      <w:tr w:rsidR="00901F3E" w:rsidRPr="005847FD" w:rsidTr="00901F3E">
        <w:tc>
          <w:tcPr>
            <w:tcW w:w="697" w:type="dxa"/>
            <w:vAlign w:val="center"/>
          </w:tcPr>
          <w:p w:rsidR="005847FD" w:rsidRPr="005847FD" w:rsidRDefault="005847FD" w:rsidP="005847FD">
            <w:pPr>
              <w:tabs>
                <w:tab w:val="center" w:pos="4252"/>
                <w:tab w:val="right" w:pos="8504"/>
              </w:tabs>
              <w:spacing w:after="120"/>
              <w:jc w:val="center"/>
              <w:rPr>
                <w:rFonts w:ascii="Times New Roman" w:hAnsi="Times New Roman"/>
              </w:rPr>
            </w:pPr>
            <w:r w:rsidRPr="005847FD">
              <w:rPr>
                <w:rFonts w:ascii="Times New Roman" w:hAnsi="Times New Roman"/>
              </w:rPr>
              <w:t>50%</w:t>
            </w:r>
          </w:p>
        </w:tc>
        <w:tc>
          <w:tcPr>
            <w:tcW w:w="9793" w:type="dxa"/>
          </w:tcPr>
          <w:p w:rsidR="005847FD" w:rsidRPr="005847FD" w:rsidRDefault="005847FD" w:rsidP="005847FD">
            <w:pPr>
              <w:pStyle w:val="Textoindependiente2"/>
              <w:tabs>
                <w:tab w:val="left" w:pos="4087"/>
                <w:tab w:val="center" w:pos="4252"/>
                <w:tab w:val="right" w:pos="8504"/>
              </w:tabs>
              <w:ind w:left="260" w:right="427"/>
              <w:rPr>
                <w:lang w:val="es-ES"/>
              </w:rPr>
            </w:pPr>
            <w:r w:rsidRPr="005847FD">
              <w:rPr>
                <w:lang w:val="es-ES"/>
              </w:rPr>
              <w:t>- Por poner claramente los datos y lo que se pregunta, antes de responder. (10%)</w:t>
            </w:r>
          </w:p>
          <w:p w:rsidR="005847FD" w:rsidRPr="005847FD" w:rsidRDefault="005847FD" w:rsidP="005847FD">
            <w:pPr>
              <w:pStyle w:val="Textoindependiente2"/>
              <w:tabs>
                <w:tab w:val="left" w:pos="4087"/>
                <w:tab w:val="center" w:pos="4252"/>
                <w:tab w:val="right" w:pos="8504"/>
              </w:tabs>
              <w:ind w:left="260" w:right="427"/>
              <w:rPr>
                <w:lang w:val="es-ES"/>
              </w:rPr>
            </w:pPr>
            <w:r w:rsidRPr="005847FD">
              <w:rPr>
                <w:lang w:val="es-ES"/>
              </w:rPr>
              <w:t>- Por poner la fórmula teórica que se necesita en cada operación, antes de usarla con datos concretos. (15%)</w:t>
            </w:r>
          </w:p>
          <w:p w:rsidR="005847FD" w:rsidRPr="005847FD" w:rsidRDefault="005847FD" w:rsidP="005847FD">
            <w:pPr>
              <w:pStyle w:val="Textoindependiente2"/>
              <w:tabs>
                <w:tab w:val="left" w:pos="4087"/>
                <w:tab w:val="center" w:pos="4252"/>
                <w:tab w:val="right" w:pos="8504"/>
              </w:tabs>
              <w:ind w:left="260" w:right="427"/>
              <w:rPr>
                <w:lang w:val="es-ES"/>
              </w:rPr>
            </w:pPr>
            <w:r w:rsidRPr="005847FD">
              <w:rPr>
                <w:lang w:val="es-ES"/>
              </w:rPr>
              <w:t>-Por poner correctamente todas las unidades. (15%)</w:t>
            </w:r>
          </w:p>
          <w:p w:rsidR="005847FD" w:rsidRPr="005847FD" w:rsidRDefault="005847FD" w:rsidP="005847FD">
            <w:pPr>
              <w:tabs>
                <w:tab w:val="left" w:pos="4087"/>
                <w:tab w:val="center" w:pos="4252"/>
                <w:tab w:val="right" w:pos="8504"/>
              </w:tabs>
              <w:spacing w:after="120"/>
              <w:ind w:left="260" w:right="427"/>
              <w:rPr>
                <w:rFonts w:ascii="Times New Roman" w:hAnsi="Times New Roman"/>
              </w:rPr>
            </w:pPr>
            <w:r w:rsidRPr="005847FD">
              <w:rPr>
                <w:rFonts w:ascii="Times New Roman" w:hAnsi="Times New Roman"/>
              </w:rPr>
              <w:t>- Por el orden lógico al resolverlo. (10%)</w:t>
            </w:r>
          </w:p>
        </w:tc>
      </w:tr>
      <w:tr w:rsidR="00901F3E" w:rsidRPr="005847FD" w:rsidTr="00901F3E">
        <w:tc>
          <w:tcPr>
            <w:tcW w:w="697" w:type="dxa"/>
            <w:vAlign w:val="center"/>
          </w:tcPr>
          <w:p w:rsidR="005847FD" w:rsidRPr="005847FD" w:rsidRDefault="005847FD" w:rsidP="005847FD">
            <w:pPr>
              <w:tabs>
                <w:tab w:val="center" w:pos="4252"/>
                <w:tab w:val="right" w:pos="8504"/>
              </w:tabs>
              <w:spacing w:after="120"/>
              <w:jc w:val="center"/>
              <w:rPr>
                <w:rFonts w:ascii="Times New Roman" w:hAnsi="Times New Roman"/>
              </w:rPr>
            </w:pPr>
            <w:r w:rsidRPr="005847FD">
              <w:rPr>
                <w:rFonts w:ascii="Times New Roman" w:hAnsi="Times New Roman"/>
              </w:rPr>
              <w:t>50%</w:t>
            </w:r>
          </w:p>
        </w:tc>
        <w:tc>
          <w:tcPr>
            <w:tcW w:w="9793" w:type="dxa"/>
          </w:tcPr>
          <w:p w:rsidR="005847FD" w:rsidRPr="005847FD" w:rsidRDefault="005847FD" w:rsidP="005847FD">
            <w:pPr>
              <w:pStyle w:val="Textoindependiente2"/>
              <w:tabs>
                <w:tab w:val="left" w:pos="4087"/>
                <w:tab w:val="center" w:pos="4252"/>
                <w:tab w:val="right" w:pos="8504"/>
              </w:tabs>
              <w:ind w:left="260" w:right="427"/>
              <w:rPr>
                <w:lang w:val="es-ES"/>
              </w:rPr>
            </w:pPr>
            <w:r w:rsidRPr="005847FD">
              <w:rPr>
                <w:lang w:val="es-ES"/>
              </w:rPr>
              <w:t>Por los resultados.</w:t>
            </w:r>
          </w:p>
          <w:p w:rsidR="005847FD" w:rsidRPr="005847FD" w:rsidRDefault="005847FD" w:rsidP="005847FD">
            <w:pPr>
              <w:tabs>
                <w:tab w:val="left" w:pos="4087"/>
                <w:tab w:val="center" w:pos="4252"/>
                <w:tab w:val="right" w:pos="8504"/>
              </w:tabs>
              <w:spacing w:after="120"/>
              <w:ind w:left="260" w:right="427"/>
              <w:rPr>
                <w:rFonts w:ascii="Times New Roman" w:hAnsi="Times New Roman"/>
              </w:rPr>
            </w:pPr>
          </w:p>
        </w:tc>
      </w:tr>
    </w:tbl>
    <w:p w:rsidR="00901F3E" w:rsidRDefault="00901F3E" w:rsidP="005847FD">
      <w:pPr>
        <w:pStyle w:val="Sangra2detindependiente"/>
        <w:overflowPunct/>
        <w:autoSpaceDE/>
        <w:autoSpaceDN/>
        <w:adjustRightInd/>
        <w:spacing w:before="120" w:after="120"/>
        <w:ind w:firstLine="709"/>
        <w:textAlignment w:val="auto"/>
        <w:rPr>
          <w:bCs/>
        </w:rPr>
      </w:pPr>
    </w:p>
    <w:p w:rsidR="005847FD" w:rsidRDefault="005847FD" w:rsidP="005847FD">
      <w:pPr>
        <w:pStyle w:val="Sangra2detindependiente"/>
        <w:overflowPunct/>
        <w:autoSpaceDE/>
        <w:autoSpaceDN/>
        <w:adjustRightInd/>
        <w:spacing w:before="120" w:after="120"/>
        <w:ind w:firstLine="709"/>
        <w:textAlignment w:val="auto"/>
        <w:rPr>
          <w:bCs/>
        </w:rPr>
      </w:pPr>
      <w:r w:rsidRPr="002D0553">
        <w:rPr>
          <w:bCs/>
        </w:rPr>
        <w:t>En las memorias técnicas, trabajos y relaciones de ejercicios, se puntuará de la siguiente manera: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498"/>
      </w:tblGrid>
      <w:tr w:rsidR="00901F3E" w:rsidRPr="005847FD" w:rsidTr="00901F3E">
        <w:tc>
          <w:tcPr>
            <w:tcW w:w="992" w:type="dxa"/>
          </w:tcPr>
          <w:p w:rsidR="005847FD" w:rsidRPr="005847FD" w:rsidRDefault="005847FD" w:rsidP="005847FD">
            <w:pPr>
              <w:pStyle w:val="Sangra2detindependiente"/>
              <w:tabs>
                <w:tab w:val="center" w:pos="4252"/>
                <w:tab w:val="right" w:pos="8504"/>
              </w:tabs>
              <w:overflowPunct/>
              <w:autoSpaceDE/>
              <w:autoSpaceDN/>
              <w:adjustRightInd/>
              <w:spacing w:after="120"/>
              <w:ind w:firstLine="0"/>
              <w:jc w:val="center"/>
              <w:textAlignment w:val="auto"/>
              <w:rPr>
                <w:bCs/>
              </w:rPr>
            </w:pPr>
            <w:r w:rsidRPr="005847FD">
              <w:rPr>
                <w:bCs/>
              </w:rPr>
              <w:t>25%</w:t>
            </w:r>
          </w:p>
        </w:tc>
        <w:tc>
          <w:tcPr>
            <w:tcW w:w="9498" w:type="dxa"/>
          </w:tcPr>
          <w:p w:rsidR="005847FD" w:rsidRPr="005847FD" w:rsidRDefault="005847FD" w:rsidP="005847FD">
            <w:pPr>
              <w:pStyle w:val="Sangra2detindependiente"/>
              <w:numPr>
                <w:ilvl w:val="0"/>
                <w:numId w:val="24"/>
              </w:numPr>
              <w:tabs>
                <w:tab w:val="clear" w:pos="1609"/>
                <w:tab w:val="num" w:pos="317"/>
              </w:tabs>
              <w:overflowPunct/>
              <w:autoSpaceDE/>
              <w:autoSpaceDN/>
              <w:adjustRightInd/>
              <w:spacing w:after="120"/>
              <w:ind w:left="33" w:firstLine="0"/>
              <w:textAlignment w:val="auto"/>
              <w:rPr>
                <w:bCs/>
              </w:rPr>
            </w:pPr>
            <w:r w:rsidRPr="005847FD">
              <w:rPr>
                <w:bCs/>
              </w:rPr>
              <w:t>Corrección ortográfica. (5%)</w:t>
            </w:r>
          </w:p>
          <w:p w:rsidR="005847FD" w:rsidRPr="005847FD" w:rsidRDefault="005847FD" w:rsidP="005847FD">
            <w:pPr>
              <w:pStyle w:val="Sangra2detindependiente"/>
              <w:numPr>
                <w:ilvl w:val="0"/>
                <w:numId w:val="24"/>
              </w:numPr>
              <w:tabs>
                <w:tab w:val="clear" w:pos="1609"/>
                <w:tab w:val="num" w:pos="317"/>
              </w:tabs>
              <w:overflowPunct/>
              <w:autoSpaceDE/>
              <w:autoSpaceDN/>
              <w:adjustRightInd/>
              <w:spacing w:after="120"/>
              <w:ind w:left="33" w:firstLine="0"/>
              <w:textAlignment w:val="auto"/>
              <w:rPr>
                <w:bCs/>
              </w:rPr>
            </w:pPr>
            <w:r w:rsidRPr="005847FD">
              <w:rPr>
                <w:bCs/>
              </w:rPr>
              <w:t>Presentación cumpliendo las normas que se establezcan. (10%)</w:t>
            </w:r>
          </w:p>
          <w:p w:rsidR="005847FD" w:rsidRPr="005847FD" w:rsidRDefault="005847FD" w:rsidP="005847FD">
            <w:pPr>
              <w:pStyle w:val="Sangra2detindependiente"/>
              <w:numPr>
                <w:ilvl w:val="0"/>
                <w:numId w:val="24"/>
              </w:numPr>
              <w:tabs>
                <w:tab w:val="clear" w:pos="1609"/>
                <w:tab w:val="num" w:pos="317"/>
              </w:tabs>
              <w:overflowPunct/>
              <w:autoSpaceDE/>
              <w:autoSpaceDN/>
              <w:adjustRightInd/>
              <w:spacing w:after="120"/>
              <w:ind w:left="33" w:firstLine="0"/>
              <w:textAlignment w:val="auto"/>
              <w:rPr>
                <w:bCs/>
              </w:rPr>
            </w:pPr>
            <w:r w:rsidRPr="005847FD">
              <w:rPr>
                <w:bCs/>
              </w:rPr>
              <w:t>Cumplir la normativa vigente. (10%)</w:t>
            </w:r>
          </w:p>
        </w:tc>
      </w:tr>
      <w:tr w:rsidR="00901F3E" w:rsidRPr="005847FD" w:rsidTr="00901F3E">
        <w:tc>
          <w:tcPr>
            <w:tcW w:w="992" w:type="dxa"/>
          </w:tcPr>
          <w:p w:rsidR="005847FD" w:rsidRPr="005847FD" w:rsidRDefault="005847FD" w:rsidP="005847FD">
            <w:pPr>
              <w:pStyle w:val="Sangra2detindependiente"/>
              <w:tabs>
                <w:tab w:val="center" w:pos="4252"/>
                <w:tab w:val="right" w:pos="8504"/>
              </w:tabs>
              <w:overflowPunct/>
              <w:autoSpaceDE/>
              <w:autoSpaceDN/>
              <w:adjustRightInd/>
              <w:spacing w:after="120"/>
              <w:ind w:firstLine="0"/>
              <w:jc w:val="center"/>
              <w:textAlignment w:val="auto"/>
              <w:rPr>
                <w:bCs/>
              </w:rPr>
            </w:pPr>
            <w:r w:rsidRPr="005847FD">
              <w:rPr>
                <w:bCs/>
              </w:rPr>
              <w:t>25%</w:t>
            </w:r>
          </w:p>
        </w:tc>
        <w:tc>
          <w:tcPr>
            <w:tcW w:w="9498" w:type="dxa"/>
          </w:tcPr>
          <w:p w:rsidR="005847FD" w:rsidRPr="005847FD" w:rsidRDefault="005847FD" w:rsidP="005847FD">
            <w:pPr>
              <w:pStyle w:val="Sangra2detindependiente"/>
              <w:tabs>
                <w:tab w:val="center" w:pos="4252"/>
                <w:tab w:val="right" w:pos="8504"/>
              </w:tabs>
              <w:overflowPunct/>
              <w:autoSpaceDE/>
              <w:autoSpaceDN/>
              <w:adjustRightInd/>
              <w:spacing w:after="120"/>
              <w:ind w:firstLine="0"/>
              <w:textAlignment w:val="auto"/>
              <w:rPr>
                <w:bCs/>
              </w:rPr>
            </w:pPr>
            <w:r w:rsidRPr="005847FD">
              <w:rPr>
                <w:bCs/>
              </w:rPr>
              <w:t>Resolución siguiendo un orden lógico y  limpieza</w:t>
            </w:r>
            <w:r w:rsidRPr="002D0553">
              <w:t xml:space="preserve"> en la elaboración y presentación de los cálculos y memoria técnica</w:t>
            </w:r>
            <w:r w:rsidRPr="005847FD">
              <w:rPr>
                <w:bCs/>
              </w:rPr>
              <w:t>.</w:t>
            </w:r>
          </w:p>
        </w:tc>
      </w:tr>
      <w:tr w:rsidR="00901F3E" w:rsidRPr="005847FD" w:rsidTr="00901F3E">
        <w:tc>
          <w:tcPr>
            <w:tcW w:w="992" w:type="dxa"/>
          </w:tcPr>
          <w:p w:rsidR="005847FD" w:rsidRPr="005847FD" w:rsidRDefault="005847FD" w:rsidP="005847FD">
            <w:pPr>
              <w:pStyle w:val="Sangra2detindependiente"/>
              <w:tabs>
                <w:tab w:val="center" w:pos="4252"/>
                <w:tab w:val="right" w:pos="8504"/>
              </w:tabs>
              <w:overflowPunct/>
              <w:autoSpaceDE/>
              <w:autoSpaceDN/>
              <w:adjustRightInd/>
              <w:spacing w:after="120"/>
              <w:ind w:firstLine="0"/>
              <w:jc w:val="center"/>
              <w:textAlignment w:val="auto"/>
              <w:rPr>
                <w:bCs/>
              </w:rPr>
            </w:pPr>
            <w:r w:rsidRPr="005847FD">
              <w:rPr>
                <w:bCs/>
              </w:rPr>
              <w:t>50%</w:t>
            </w:r>
          </w:p>
        </w:tc>
        <w:tc>
          <w:tcPr>
            <w:tcW w:w="9498" w:type="dxa"/>
          </w:tcPr>
          <w:p w:rsidR="005847FD" w:rsidRPr="005847FD" w:rsidRDefault="005847FD" w:rsidP="005847FD">
            <w:pPr>
              <w:pStyle w:val="Sangra2detindependiente"/>
              <w:tabs>
                <w:tab w:val="center" w:pos="4252"/>
                <w:tab w:val="right" w:pos="8504"/>
              </w:tabs>
              <w:overflowPunct/>
              <w:autoSpaceDE/>
              <w:autoSpaceDN/>
              <w:adjustRightInd/>
              <w:spacing w:after="120"/>
              <w:ind w:firstLine="0"/>
              <w:textAlignment w:val="auto"/>
              <w:rPr>
                <w:bCs/>
              </w:rPr>
            </w:pPr>
            <w:r w:rsidRPr="005847FD">
              <w:rPr>
                <w:bCs/>
              </w:rPr>
              <w:t>Por los resultados.</w:t>
            </w:r>
          </w:p>
        </w:tc>
      </w:tr>
    </w:tbl>
    <w:p w:rsidR="005847FD" w:rsidRPr="002D0553" w:rsidRDefault="005847FD" w:rsidP="005847FD">
      <w:pPr>
        <w:pStyle w:val="Sangra2detindependiente"/>
        <w:overflowPunct/>
        <w:autoSpaceDE/>
        <w:autoSpaceDN/>
        <w:adjustRightInd/>
        <w:spacing w:before="120" w:after="120"/>
        <w:ind w:firstLine="709"/>
        <w:textAlignment w:val="auto"/>
        <w:rPr>
          <w:bCs/>
        </w:rPr>
      </w:pPr>
      <w:r w:rsidRPr="002D0553">
        <w:rPr>
          <w:bCs/>
        </w:rPr>
        <w:t>En actividades de lectura, se puntuará de la siguiente manera: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356"/>
      </w:tblGrid>
      <w:tr w:rsidR="005847FD" w:rsidRPr="005847FD" w:rsidTr="00901F3E">
        <w:tc>
          <w:tcPr>
            <w:tcW w:w="1134" w:type="dxa"/>
          </w:tcPr>
          <w:p w:rsidR="005847FD" w:rsidRPr="005847FD" w:rsidRDefault="005847FD" w:rsidP="005847FD">
            <w:pPr>
              <w:pStyle w:val="Sangra2detindependiente"/>
              <w:tabs>
                <w:tab w:val="center" w:pos="4252"/>
                <w:tab w:val="right" w:pos="8504"/>
              </w:tabs>
              <w:overflowPunct/>
              <w:autoSpaceDE/>
              <w:autoSpaceDN/>
              <w:adjustRightInd/>
              <w:spacing w:before="120" w:after="120"/>
              <w:ind w:firstLine="0"/>
              <w:jc w:val="center"/>
              <w:textAlignment w:val="auto"/>
              <w:rPr>
                <w:bCs/>
              </w:rPr>
            </w:pPr>
            <w:r w:rsidRPr="005847FD">
              <w:rPr>
                <w:bCs/>
              </w:rPr>
              <w:t>25%</w:t>
            </w:r>
          </w:p>
        </w:tc>
        <w:tc>
          <w:tcPr>
            <w:tcW w:w="9356" w:type="dxa"/>
          </w:tcPr>
          <w:p w:rsidR="005847FD" w:rsidRPr="005847FD" w:rsidRDefault="005847FD" w:rsidP="005847FD">
            <w:pPr>
              <w:pStyle w:val="Sangra2detindependiente"/>
              <w:numPr>
                <w:ilvl w:val="0"/>
                <w:numId w:val="24"/>
              </w:numPr>
              <w:tabs>
                <w:tab w:val="clear" w:pos="1609"/>
                <w:tab w:val="num" w:pos="317"/>
              </w:tabs>
              <w:overflowPunct/>
              <w:autoSpaceDE/>
              <w:autoSpaceDN/>
              <w:adjustRightInd/>
              <w:spacing w:before="120" w:after="120"/>
              <w:ind w:hanging="1576"/>
              <w:textAlignment w:val="auto"/>
              <w:rPr>
                <w:bCs/>
              </w:rPr>
            </w:pPr>
            <w:r w:rsidRPr="005847FD">
              <w:rPr>
                <w:bCs/>
              </w:rPr>
              <w:t>Fluidez. (12,5%)</w:t>
            </w:r>
          </w:p>
          <w:p w:rsidR="005847FD" w:rsidRPr="005847FD" w:rsidRDefault="005847FD" w:rsidP="005847FD">
            <w:pPr>
              <w:pStyle w:val="Sangra2detindependiente"/>
              <w:numPr>
                <w:ilvl w:val="0"/>
                <w:numId w:val="24"/>
              </w:numPr>
              <w:tabs>
                <w:tab w:val="clear" w:pos="1609"/>
                <w:tab w:val="num" w:pos="317"/>
              </w:tabs>
              <w:overflowPunct/>
              <w:autoSpaceDE/>
              <w:autoSpaceDN/>
              <w:adjustRightInd/>
              <w:spacing w:before="120" w:after="120"/>
              <w:ind w:hanging="1576"/>
              <w:textAlignment w:val="auto"/>
              <w:rPr>
                <w:bCs/>
              </w:rPr>
            </w:pPr>
            <w:r w:rsidRPr="005847FD">
              <w:rPr>
                <w:bCs/>
              </w:rPr>
              <w:t>Entonación. (12,5%)</w:t>
            </w:r>
          </w:p>
        </w:tc>
      </w:tr>
      <w:tr w:rsidR="005847FD" w:rsidRPr="005847FD" w:rsidTr="00901F3E">
        <w:tc>
          <w:tcPr>
            <w:tcW w:w="1134" w:type="dxa"/>
          </w:tcPr>
          <w:p w:rsidR="005847FD" w:rsidRPr="005847FD" w:rsidRDefault="005847FD" w:rsidP="005847FD">
            <w:pPr>
              <w:pStyle w:val="Sangra2detindependiente"/>
              <w:tabs>
                <w:tab w:val="center" w:pos="4252"/>
                <w:tab w:val="right" w:pos="8504"/>
              </w:tabs>
              <w:overflowPunct/>
              <w:autoSpaceDE/>
              <w:autoSpaceDN/>
              <w:adjustRightInd/>
              <w:spacing w:before="120" w:after="120"/>
              <w:ind w:firstLine="0"/>
              <w:jc w:val="center"/>
              <w:textAlignment w:val="auto"/>
              <w:rPr>
                <w:bCs/>
              </w:rPr>
            </w:pPr>
            <w:r w:rsidRPr="005847FD">
              <w:rPr>
                <w:bCs/>
              </w:rPr>
              <w:lastRenderedPageBreak/>
              <w:t>50%</w:t>
            </w:r>
          </w:p>
        </w:tc>
        <w:tc>
          <w:tcPr>
            <w:tcW w:w="9356" w:type="dxa"/>
          </w:tcPr>
          <w:p w:rsidR="005847FD" w:rsidRPr="005847FD" w:rsidRDefault="005847FD" w:rsidP="005847FD">
            <w:pPr>
              <w:pStyle w:val="Sangra2detindependiente"/>
              <w:tabs>
                <w:tab w:val="center" w:pos="4252"/>
                <w:tab w:val="right" w:pos="8504"/>
              </w:tabs>
              <w:overflowPunct/>
              <w:autoSpaceDE/>
              <w:autoSpaceDN/>
              <w:adjustRightInd/>
              <w:spacing w:before="120" w:after="120"/>
              <w:ind w:firstLine="0"/>
              <w:textAlignment w:val="auto"/>
              <w:rPr>
                <w:bCs/>
              </w:rPr>
            </w:pPr>
            <w:r w:rsidRPr="005847FD">
              <w:rPr>
                <w:bCs/>
              </w:rPr>
              <w:t>Comprensión correcta del texto.</w:t>
            </w:r>
          </w:p>
        </w:tc>
      </w:tr>
      <w:tr w:rsidR="005847FD" w:rsidRPr="005847FD" w:rsidTr="00901F3E">
        <w:tc>
          <w:tcPr>
            <w:tcW w:w="1134" w:type="dxa"/>
          </w:tcPr>
          <w:p w:rsidR="005847FD" w:rsidRPr="005847FD" w:rsidRDefault="005847FD" w:rsidP="005847FD">
            <w:pPr>
              <w:pStyle w:val="Sangra2detindependiente"/>
              <w:tabs>
                <w:tab w:val="center" w:pos="4252"/>
                <w:tab w:val="right" w:pos="8504"/>
              </w:tabs>
              <w:overflowPunct/>
              <w:autoSpaceDE/>
              <w:autoSpaceDN/>
              <w:adjustRightInd/>
              <w:spacing w:before="120" w:after="120"/>
              <w:ind w:firstLine="0"/>
              <w:jc w:val="center"/>
              <w:textAlignment w:val="auto"/>
              <w:rPr>
                <w:bCs/>
              </w:rPr>
            </w:pPr>
            <w:r w:rsidRPr="005847FD">
              <w:rPr>
                <w:bCs/>
              </w:rPr>
              <w:t>25%</w:t>
            </w:r>
          </w:p>
        </w:tc>
        <w:tc>
          <w:tcPr>
            <w:tcW w:w="9356" w:type="dxa"/>
          </w:tcPr>
          <w:p w:rsidR="005847FD" w:rsidRPr="005847FD" w:rsidRDefault="005847FD" w:rsidP="005847FD">
            <w:pPr>
              <w:pStyle w:val="Sangra2detindependiente"/>
              <w:tabs>
                <w:tab w:val="center" w:pos="4252"/>
                <w:tab w:val="right" w:pos="8504"/>
              </w:tabs>
              <w:overflowPunct/>
              <w:autoSpaceDE/>
              <w:autoSpaceDN/>
              <w:adjustRightInd/>
              <w:spacing w:before="120" w:after="120"/>
              <w:ind w:firstLine="0"/>
              <w:textAlignment w:val="auto"/>
              <w:rPr>
                <w:bCs/>
              </w:rPr>
            </w:pPr>
            <w:r w:rsidRPr="005847FD">
              <w:rPr>
                <w:bCs/>
              </w:rPr>
              <w:t>Participación en los debates.</w:t>
            </w:r>
          </w:p>
        </w:tc>
      </w:tr>
    </w:tbl>
    <w:p w:rsidR="005847FD" w:rsidRPr="002D0553" w:rsidRDefault="005847FD" w:rsidP="005847FD">
      <w:pPr>
        <w:jc w:val="both"/>
        <w:rPr>
          <w:rFonts w:ascii="Times New Roman" w:hAnsi="Times New Roman"/>
        </w:rPr>
      </w:pPr>
    </w:p>
    <w:p w:rsidR="009D20A5" w:rsidRDefault="009D20A5" w:rsidP="00BB2328">
      <w:pPr>
        <w:pStyle w:val="Textoindependiente2"/>
        <w:spacing w:after="120"/>
        <w:ind w:firstLine="426"/>
        <w:outlineLvl w:val="0"/>
        <w:rPr>
          <w:b/>
          <w:lang w:val="es-ES"/>
        </w:rPr>
      </w:pPr>
    </w:p>
    <w:p w:rsidR="00BB2328" w:rsidRPr="00BB2328" w:rsidRDefault="00BB2328" w:rsidP="00BB2328">
      <w:pPr>
        <w:pStyle w:val="Textoindependiente2"/>
        <w:spacing w:after="120"/>
        <w:ind w:firstLine="426"/>
        <w:outlineLvl w:val="0"/>
        <w:rPr>
          <w:b/>
          <w:lang w:val="es-ES"/>
        </w:rPr>
      </w:pPr>
      <w:r w:rsidRPr="00BB2328">
        <w:rPr>
          <w:b/>
          <w:lang w:val="es-ES"/>
        </w:rPr>
        <w:t xml:space="preserve">5.3. Obtención de la nota de evaluación. </w:t>
      </w:r>
    </w:p>
    <w:p w:rsidR="00BB2328" w:rsidRPr="00BB2328" w:rsidRDefault="00BB2328" w:rsidP="00BB2328">
      <w:pPr>
        <w:pStyle w:val="Textoindependiente2"/>
        <w:spacing w:after="120"/>
        <w:ind w:firstLine="426"/>
        <w:outlineLvl w:val="0"/>
        <w:rPr>
          <w:lang w:val="es-ES"/>
        </w:rPr>
      </w:pPr>
      <w:r w:rsidRPr="00BB2328">
        <w:rPr>
          <w:lang w:val="es-ES"/>
        </w:rPr>
        <w:t>Se emitirá una calificación trimestral para el informe de evaluación correspondiente que será la media ponderada de las calificaciones obtenidas a lo largo del trimestre, de acuerdo con las siguientes proporciones:</w:t>
      </w:r>
    </w:p>
    <w:p w:rsidR="00BB2328" w:rsidRPr="00BB2328" w:rsidRDefault="00BB2328" w:rsidP="00BB2328">
      <w:pPr>
        <w:pStyle w:val="Textoindependiente2"/>
        <w:spacing w:after="120"/>
        <w:ind w:firstLine="426"/>
        <w:outlineLvl w:val="0"/>
        <w:rPr>
          <w:lang w:val="es-ES"/>
        </w:rPr>
      </w:pPr>
    </w:p>
    <w:p w:rsidR="00B44F3E" w:rsidRPr="00B44F3E" w:rsidRDefault="00B44F3E" w:rsidP="00B44F3E">
      <w:pPr>
        <w:pStyle w:val="Textoindependiente2"/>
        <w:spacing w:after="120"/>
        <w:ind w:firstLine="426"/>
        <w:outlineLvl w:val="0"/>
        <w:rPr>
          <w:lang w:val="es-ES"/>
        </w:rPr>
      </w:pPr>
      <w:r w:rsidRPr="00B44F3E">
        <w:rPr>
          <w:lang w:val="es-ES"/>
        </w:rPr>
        <w:t>La calificación de cada evaluación se obtendrá promediando la nota del examen de evaluación con la de otros controles realizados con los pesos siguientes:</w:t>
      </w:r>
    </w:p>
    <w:p w:rsidR="00B44F3E" w:rsidRPr="00B44F3E" w:rsidRDefault="00B44F3E" w:rsidP="00B44F3E">
      <w:pPr>
        <w:pStyle w:val="Textoindependiente2"/>
        <w:spacing w:after="120"/>
        <w:ind w:firstLine="426"/>
        <w:outlineLvl w:val="0"/>
        <w:rPr>
          <w:lang w:val="es-ES"/>
        </w:rPr>
      </w:pPr>
    </w:p>
    <w:p w:rsidR="00B44F3E" w:rsidRPr="00B44F3E" w:rsidRDefault="00EA3C00" w:rsidP="00B44F3E">
      <w:pPr>
        <w:pStyle w:val="Textoindependiente2"/>
        <w:spacing w:after="120"/>
        <w:ind w:firstLine="426"/>
        <w:outlineLvl w:val="0"/>
        <w:rPr>
          <w:lang w:val="es-ES"/>
        </w:rPr>
      </w:pPr>
      <w:r>
        <w:rPr>
          <w:lang w:val="es-ES"/>
        </w:rPr>
        <w:tab/>
        <w:t>Comportamientos colaborativos…</w:t>
      </w:r>
      <w:r w:rsidR="00B44F3E">
        <w:rPr>
          <w:lang w:val="es-ES"/>
        </w:rPr>
        <w:t>………</w:t>
      </w:r>
      <w:r w:rsidR="00B44F3E" w:rsidRPr="00B44F3E">
        <w:rPr>
          <w:lang w:val="es-ES"/>
        </w:rPr>
        <w:t>: 10%</w:t>
      </w:r>
    </w:p>
    <w:p w:rsidR="00B44F3E" w:rsidRPr="00B44F3E" w:rsidRDefault="00B44F3E" w:rsidP="00B44F3E">
      <w:pPr>
        <w:pStyle w:val="Textoindependiente2"/>
        <w:spacing w:after="120"/>
        <w:ind w:firstLine="426"/>
        <w:outlineLvl w:val="0"/>
        <w:rPr>
          <w:lang w:val="es-ES"/>
        </w:rPr>
      </w:pPr>
      <w:r>
        <w:rPr>
          <w:lang w:val="es-ES"/>
        </w:rPr>
        <w:tab/>
        <w:t>Trabajos escritos…………………………</w:t>
      </w:r>
      <w:r w:rsidR="00406565">
        <w:rPr>
          <w:lang w:val="es-ES"/>
        </w:rPr>
        <w:t>: 20</w:t>
      </w:r>
      <w:r w:rsidRPr="00B44F3E">
        <w:rPr>
          <w:lang w:val="es-ES"/>
        </w:rPr>
        <w:t>%</w:t>
      </w:r>
    </w:p>
    <w:p w:rsidR="00B44F3E" w:rsidRPr="00B44F3E" w:rsidRDefault="00B44F3E" w:rsidP="00B44F3E">
      <w:pPr>
        <w:pStyle w:val="Textoindependiente2"/>
        <w:spacing w:after="120"/>
        <w:ind w:firstLine="426"/>
        <w:outlineLvl w:val="0"/>
        <w:rPr>
          <w:lang w:val="es-ES"/>
        </w:rPr>
      </w:pPr>
      <w:r w:rsidRPr="00B44F3E">
        <w:rPr>
          <w:lang w:val="es-ES"/>
        </w:rPr>
        <w:tab/>
        <w:t>Trabajos prá</w:t>
      </w:r>
      <w:r>
        <w:rPr>
          <w:lang w:val="es-ES"/>
        </w:rPr>
        <w:t>cticos………………………..:</w:t>
      </w:r>
      <w:r w:rsidR="009C3F89">
        <w:rPr>
          <w:lang w:val="es-ES"/>
        </w:rPr>
        <w:t xml:space="preserve"> 3</w:t>
      </w:r>
      <w:r w:rsidR="00406565">
        <w:rPr>
          <w:lang w:val="es-ES"/>
        </w:rPr>
        <w:t>0</w:t>
      </w:r>
      <w:r w:rsidRPr="00B44F3E">
        <w:rPr>
          <w:lang w:val="es-ES"/>
        </w:rPr>
        <w:t>%</w:t>
      </w:r>
    </w:p>
    <w:p w:rsidR="00B44F3E" w:rsidRPr="00B44F3E" w:rsidRDefault="00B44F3E" w:rsidP="00B44F3E">
      <w:pPr>
        <w:pStyle w:val="Textoindependiente2"/>
        <w:spacing w:after="120"/>
        <w:ind w:firstLine="426"/>
        <w:outlineLvl w:val="0"/>
        <w:rPr>
          <w:lang w:val="es-ES"/>
        </w:rPr>
      </w:pPr>
      <w:r w:rsidRPr="00B44F3E">
        <w:rPr>
          <w:lang w:val="es-ES"/>
        </w:rPr>
        <w:tab/>
        <w:t>Ex</w:t>
      </w:r>
      <w:r>
        <w:rPr>
          <w:lang w:val="es-ES"/>
        </w:rPr>
        <w:t>amen de evaluación teóricos………….</w:t>
      </w:r>
      <w:r w:rsidR="009C3F89">
        <w:rPr>
          <w:lang w:val="es-ES"/>
        </w:rPr>
        <w:t>: 2</w:t>
      </w:r>
      <w:bookmarkStart w:id="0" w:name="_GoBack"/>
      <w:bookmarkEnd w:id="0"/>
      <w:r w:rsidR="00406565">
        <w:rPr>
          <w:lang w:val="es-ES"/>
        </w:rPr>
        <w:t>0</w:t>
      </w:r>
      <w:r w:rsidRPr="00B44F3E">
        <w:rPr>
          <w:lang w:val="es-ES"/>
        </w:rPr>
        <w:t>%</w:t>
      </w:r>
    </w:p>
    <w:p w:rsidR="00B44F3E" w:rsidRDefault="00B44F3E" w:rsidP="00B44F3E">
      <w:pPr>
        <w:pStyle w:val="Textoindependiente2"/>
        <w:spacing w:after="120"/>
        <w:ind w:firstLine="426"/>
        <w:outlineLvl w:val="0"/>
        <w:rPr>
          <w:lang w:val="es-ES"/>
        </w:rPr>
      </w:pPr>
      <w:r w:rsidRPr="00B44F3E">
        <w:rPr>
          <w:lang w:val="es-ES"/>
        </w:rPr>
        <w:tab/>
        <w:t>Ex</w:t>
      </w:r>
      <w:r>
        <w:rPr>
          <w:lang w:val="es-ES"/>
        </w:rPr>
        <w:t>amen de evaluación práctico………….:</w:t>
      </w:r>
      <w:r w:rsidR="00406565">
        <w:rPr>
          <w:lang w:val="es-ES"/>
        </w:rPr>
        <w:t xml:space="preserve"> 20</w:t>
      </w:r>
      <w:r w:rsidRPr="00B44F3E">
        <w:rPr>
          <w:lang w:val="es-ES"/>
        </w:rPr>
        <w:t>%</w:t>
      </w:r>
    </w:p>
    <w:p w:rsidR="000B51DB" w:rsidRPr="00B44F3E" w:rsidRDefault="000B51DB" w:rsidP="00B44F3E">
      <w:pPr>
        <w:pStyle w:val="Textoindependiente2"/>
        <w:spacing w:after="120"/>
        <w:ind w:firstLine="426"/>
        <w:outlineLvl w:val="0"/>
        <w:rPr>
          <w:lang w:val="es-ES"/>
        </w:rPr>
      </w:pPr>
    </w:p>
    <w:p w:rsidR="00B44F3E" w:rsidRPr="00B44F3E" w:rsidRDefault="00B44F3E" w:rsidP="00B44F3E">
      <w:pPr>
        <w:pStyle w:val="Textoindependiente2"/>
        <w:spacing w:after="120"/>
        <w:ind w:firstLine="426"/>
        <w:outlineLvl w:val="0"/>
        <w:rPr>
          <w:lang w:val="es-ES"/>
        </w:rPr>
      </w:pPr>
      <w:r w:rsidRPr="00B44F3E">
        <w:rPr>
          <w:lang w:val="es-ES"/>
        </w:rPr>
        <w:t xml:space="preserve">Dichos porcentajes serán aplicados siempre y cuando el alumnado obtenga una calificación mínima de cinco </w:t>
      </w:r>
      <w:r w:rsidR="009401D1">
        <w:rPr>
          <w:lang w:val="es-ES"/>
        </w:rPr>
        <w:t xml:space="preserve">(sobre diez) </w:t>
      </w:r>
      <w:r w:rsidRPr="00B44F3E">
        <w:rPr>
          <w:lang w:val="es-ES"/>
        </w:rPr>
        <w:t xml:space="preserve">en cada uno de estos apartados. </w:t>
      </w:r>
    </w:p>
    <w:p w:rsidR="00B44F3E" w:rsidRPr="00B44F3E" w:rsidRDefault="00B44F3E" w:rsidP="00B44F3E">
      <w:pPr>
        <w:pStyle w:val="Textoindependiente2"/>
        <w:spacing w:after="120"/>
        <w:ind w:firstLine="426"/>
        <w:outlineLvl w:val="0"/>
        <w:rPr>
          <w:lang w:val="es-ES"/>
        </w:rPr>
      </w:pPr>
      <w:r w:rsidRPr="00B44F3E">
        <w:rPr>
          <w:lang w:val="es-ES"/>
        </w:rPr>
        <w:t>En caso de ausencia de notas en algún apartado, la proporción de éste se sumará al del examen de evaluación teórico.</w:t>
      </w:r>
    </w:p>
    <w:p w:rsidR="00B44F3E" w:rsidRPr="00BB2328" w:rsidRDefault="00B44F3E" w:rsidP="00B44F3E">
      <w:pPr>
        <w:pStyle w:val="Textoindependiente2"/>
        <w:spacing w:after="120"/>
        <w:ind w:firstLine="426"/>
        <w:outlineLvl w:val="0"/>
        <w:rPr>
          <w:lang w:val="es-ES"/>
        </w:rPr>
      </w:pPr>
      <w:r w:rsidRPr="00BB2328">
        <w:rPr>
          <w:lang w:val="es-ES"/>
        </w:rPr>
        <w:t>Con independencia de los criterios establecidos y de los resultados parciales que se puedan originar, y dado que la evaluación es continua, será prioritario tener en cuenta la evolución del alumno/a a lo largo de todo el curso para establecer la calificación final.</w:t>
      </w:r>
    </w:p>
    <w:p w:rsidR="009401D1" w:rsidRDefault="009401D1" w:rsidP="00B44F3E">
      <w:pPr>
        <w:pStyle w:val="Textoindependiente2"/>
        <w:spacing w:after="120"/>
        <w:ind w:firstLine="426"/>
        <w:outlineLvl w:val="0"/>
        <w:rPr>
          <w:lang w:val="es-ES"/>
        </w:rPr>
      </w:pPr>
    </w:p>
    <w:p w:rsidR="00B44F3E" w:rsidRPr="00B44F3E" w:rsidRDefault="00406565" w:rsidP="00B44F3E">
      <w:pPr>
        <w:pStyle w:val="Textoindependiente2"/>
        <w:spacing w:after="120"/>
        <w:ind w:firstLine="426"/>
        <w:outlineLvl w:val="0"/>
        <w:rPr>
          <w:lang w:val="es-ES"/>
        </w:rPr>
      </w:pPr>
      <w:r>
        <w:rPr>
          <w:lang w:val="es-ES"/>
        </w:rPr>
        <w:t>L</w:t>
      </w:r>
      <w:r w:rsidR="00B44F3E">
        <w:rPr>
          <w:lang w:val="es-ES"/>
        </w:rPr>
        <w:t>a calificación final del módulo</w:t>
      </w:r>
      <w:r w:rsidR="00B44F3E" w:rsidRPr="00B44F3E">
        <w:rPr>
          <w:lang w:val="es-ES"/>
        </w:rPr>
        <w:t xml:space="preserve"> se obtendrá prorrateando las de las distintas evaluaciones con los si</w:t>
      </w:r>
      <w:r w:rsidR="00DB3B77">
        <w:rPr>
          <w:lang w:val="es-ES"/>
        </w:rPr>
        <w:t>g</w:t>
      </w:r>
      <w:r w:rsidR="00B44F3E" w:rsidRPr="00B44F3E">
        <w:rPr>
          <w:lang w:val="es-ES"/>
        </w:rPr>
        <w:t>uientes pesos:</w:t>
      </w:r>
    </w:p>
    <w:p w:rsidR="00B44F3E" w:rsidRPr="00B44F3E" w:rsidRDefault="00B44F3E" w:rsidP="00B44F3E">
      <w:pPr>
        <w:pStyle w:val="Textoindependiente2"/>
        <w:spacing w:after="120"/>
        <w:ind w:firstLine="426"/>
        <w:outlineLvl w:val="0"/>
        <w:rPr>
          <w:lang w:val="es-ES"/>
        </w:rPr>
      </w:pPr>
      <w:r w:rsidRPr="00B44F3E">
        <w:rPr>
          <w:lang w:val="es-ES"/>
        </w:rPr>
        <w:tab/>
      </w:r>
      <w:r w:rsidR="00450D88">
        <w:rPr>
          <w:lang w:val="es-ES"/>
        </w:rPr>
        <w:t>Calificación</w:t>
      </w:r>
      <w:r w:rsidR="007955EB">
        <w:rPr>
          <w:lang w:val="es-ES"/>
        </w:rPr>
        <w:t xml:space="preserve"> lª</w:t>
      </w:r>
      <w:r w:rsidR="00247863">
        <w:rPr>
          <w:lang w:val="es-ES"/>
        </w:rPr>
        <w:t xml:space="preserve"> Evaluación: 50</w:t>
      </w:r>
      <w:r w:rsidRPr="00B44F3E">
        <w:rPr>
          <w:lang w:val="es-ES"/>
        </w:rPr>
        <w:t xml:space="preserve"> %</w:t>
      </w:r>
    </w:p>
    <w:p w:rsidR="00B44F3E" w:rsidRPr="00B44F3E" w:rsidRDefault="00B44F3E" w:rsidP="00B44F3E">
      <w:pPr>
        <w:pStyle w:val="Textoindependiente2"/>
        <w:spacing w:after="120"/>
        <w:ind w:firstLine="426"/>
        <w:outlineLvl w:val="0"/>
        <w:rPr>
          <w:lang w:val="es-ES"/>
        </w:rPr>
      </w:pPr>
      <w:r w:rsidRPr="00B44F3E">
        <w:rPr>
          <w:lang w:val="es-ES"/>
        </w:rPr>
        <w:tab/>
      </w:r>
      <w:r w:rsidR="00247863">
        <w:rPr>
          <w:lang w:val="es-ES"/>
        </w:rPr>
        <w:t>Calificación 2º Evaluación: 50</w:t>
      </w:r>
      <w:r w:rsidRPr="00B44F3E">
        <w:rPr>
          <w:lang w:val="es-ES"/>
        </w:rPr>
        <w:t xml:space="preserve"> %</w:t>
      </w:r>
    </w:p>
    <w:p w:rsidR="00B44F3E" w:rsidRDefault="00B44F3E" w:rsidP="00BB2328">
      <w:pPr>
        <w:pStyle w:val="Textoindependiente2"/>
        <w:spacing w:after="120"/>
        <w:ind w:firstLine="426"/>
        <w:outlineLvl w:val="0"/>
        <w:rPr>
          <w:lang w:val="es-ES"/>
        </w:rPr>
      </w:pPr>
    </w:p>
    <w:p w:rsidR="00BB2328" w:rsidRPr="000C7E8B" w:rsidRDefault="00BB2328" w:rsidP="00BB2328">
      <w:pPr>
        <w:pStyle w:val="Textoindependiente2"/>
        <w:spacing w:after="120"/>
        <w:ind w:firstLine="426"/>
        <w:outlineLvl w:val="0"/>
        <w:rPr>
          <w:b/>
          <w:lang w:val="es-ES"/>
        </w:rPr>
      </w:pPr>
      <w:r w:rsidRPr="000C7E8B">
        <w:rPr>
          <w:b/>
          <w:lang w:val="es-ES"/>
        </w:rPr>
        <w:t xml:space="preserve">5.4. Criterios de Recuperación. </w:t>
      </w:r>
      <w:r w:rsidRPr="000C7E8B">
        <w:rPr>
          <w:b/>
          <w:lang w:val="es-ES"/>
        </w:rPr>
        <w:tab/>
      </w:r>
    </w:p>
    <w:p w:rsidR="00BB2328" w:rsidRPr="00BB2328" w:rsidRDefault="00BB2328" w:rsidP="00BB2328">
      <w:pPr>
        <w:pStyle w:val="Textoindependiente2"/>
        <w:spacing w:after="120"/>
        <w:ind w:firstLine="426"/>
        <w:outlineLvl w:val="0"/>
        <w:rPr>
          <w:lang w:val="es-ES"/>
        </w:rPr>
      </w:pPr>
      <w:r w:rsidRPr="00BB2328">
        <w:rPr>
          <w:lang w:val="es-ES"/>
        </w:rPr>
        <w:t>Con referencia a los contenidos procedimentales, aquellas actividades en las que el alumno/a aplica procedimientos que se suponen impartidos en actividades anteriores, é</w:t>
      </w:r>
      <w:r w:rsidR="00C83521">
        <w:rPr>
          <w:lang w:val="es-ES"/>
        </w:rPr>
        <w:t>stas últimas se considerarán re</w:t>
      </w:r>
      <w:r w:rsidRPr="00BB2328">
        <w:rPr>
          <w:lang w:val="es-ES"/>
        </w:rPr>
        <w:t>cu</w:t>
      </w:r>
      <w:r w:rsidR="00AF330A">
        <w:rPr>
          <w:lang w:val="es-ES"/>
        </w:rPr>
        <w:t>pe</w:t>
      </w:r>
      <w:r w:rsidRPr="00BB2328">
        <w:rPr>
          <w:lang w:val="es-ES"/>
        </w:rPr>
        <w:t>radas en caso de estar pendientes. Los informes se recuperarán mediante la rectificación y mejora de los mismos. Por otra parte, será necesario aprobar el examen práctico en el</w:t>
      </w:r>
      <w:r w:rsidR="001E22CA">
        <w:rPr>
          <w:lang w:val="es-ES"/>
        </w:rPr>
        <w:t xml:space="preserve"> que el alumno o alumna de</w:t>
      </w:r>
      <w:r w:rsidRPr="00BB2328">
        <w:rPr>
          <w:lang w:val="es-ES"/>
        </w:rPr>
        <w:t>muestren por sí mismos las destrezas y habilidades adquiridas y capac</w:t>
      </w:r>
      <w:r w:rsidR="00C83521">
        <w:rPr>
          <w:lang w:val="es-ES"/>
        </w:rPr>
        <w:t>idad para resolver problemas es</w:t>
      </w:r>
      <w:r w:rsidRPr="00BB2328">
        <w:rPr>
          <w:lang w:val="es-ES"/>
        </w:rPr>
        <w:t>pecíficos en situaciones concre</w:t>
      </w:r>
      <w:r w:rsidR="00AF330A">
        <w:rPr>
          <w:lang w:val="es-ES"/>
        </w:rPr>
        <w:t xml:space="preserve">tas sin la ayuda </w:t>
      </w:r>
      <w:r w:rsidR="00997DB0">
        <w:rPr>
          <w:lang w:val="es-ES"/>
        </w:rPr>
        <w:t>del profesor</w:t>
      </w:r>
      <w:r w:rsidR="00AF330A">
        <w:rPr>
          <w:lang w:val="es-ES"/>
        </w:rPr>
        <w:t>.</w:t>
      </w:r>
    </w:p>
    <w:p w:rsidR="00BB2328" w:rsidRPr="00BB2328" w:rsidRDefault="00BB2328" w:rsidP="00BB2328">
      <w:pPr>
        <w:pStyle w:val="Textoindependiente2"/>
        <w:spacing w:after="120"/>
        <w:ind w:firstLine="426"/>
        <w:outlineLvl w:val="0"/>
        <w:rPr>
          <w:lang w:val="es-ES"/>
        </w:rPr>
      </w:pPr>
      <w:r w:rsidRPr="00BB2328">
        <w:rPr>
          <w:lang w:val="es-ES"/>
        </w:rPr>
        <w:lastRenderedPageBreak/>
        <w:t>Los contenidos conceptuales se recuperarán mediante la repetición de cuestionarios, la realización de exámenes de r</w:t>
      </w:r>
      <w:r w:rsidR="00FB5CC5">
        <w:rPr>
          <w:lang w:val="es-ES"/>
        </w:rPr>
        <w:t>ecuperación a lo largo del periodo lectivo</w:t>
      </w:r>
      <w:r w:rsidRPr="00BB2328">
        <w:rPr>
          <w:lang w:val="es-ES"/>
        </w:rPr>
        <w:t xml:space="preserve"> y el examen final.</w:t>
      </w:r>
    </w:p>
    <w:p w:rsidR="00BB2328" w:rsidRPr="00BB2328" w:rsidRDefault="00BB2328" w:rsidP="00BB2328">
      <w:pPr>
        <w:pStyle w:val="Textoindependiente2"/>
        <w:spacing w:after="120"/>
        <w:ind w:firstLine="426"/>
        <w:outlineLvl w:val="0"/>
        <w:rPr>
          <w:lang w:val="es-ES"/>
        </w:rPr>
      </w:pPr>
      <w:r w:rsidRPr="00BB2328">
        <w:rPr>
          <w:lang w:val="es-ES"/>
        </w:rPr>
        <w:t xml:space="preserve">Los alumnos/as que no obtengan el aprobado </w:t>
      </w:r>
      <w:r w:rsidR="00ED679F">
        <w:rPr>
          <w:lang w:val="es-ES"/>
        </w:rPr>
        <w:t xml:space="preserve">en las </w:t>
      </w:r>
      <w:r w:rsidR="00FB5CC5">
        <w:rPr>
          <w:lang w:val="es-ES"/>
        </w:rPr>
        <w:t xml:space="preserve">dos </w:t>
      </w:r>
      <w:r w:rsidR="00ED679F">
        <w:rPr>
          <w:lang w:val="es-ES"/>
        </w:rPr>
        <w:t xml:space="preserve">convocatorias trimestrales </w:t>
      </w:r>
      <w:r w:rsidRPr="00BB2328">
        <w:rPr>
          <w:lang w:val="es-ES"/>
        </w:rPr>
        <w:t>tendrán al finalizar el curso un pe</w:t>
      </w:r>
      <w:r w:rsidR="008C5488">
        <w:rPr>
          <w:lang w:val="es-ES"/>
        </w:rPr>
        <w:t>rí</w:t>
      </w:r>
      <w:r w:rsidRPr="00BB2328">
        <w:rPr>
          <w:lang w:val="es-ES"/>
        </w:rPr>
        <w:t>odo de recuperación para preparar los exámenes</w:t>
      </w:r>
      <w:r w:rsidR="00ED679F">
        <w:rPr>
          <w:lang w:val="es-ES"/>
        </w:rPr>
        <w:t xml:space="preserve"> de la convocatoria ordinaria</w:t>
      </w:r>
      <w:r w:rsidRPr="00BB2328">
        <w:rPr>
          <w:lang w:val="es-ES"/>
        </w:rPr>
        <w:t>. Las actividades a desarrollar pueden ser las siguientes:</w:t>
      </w:r>
    </w:p>
    <w:p w:rsidR="00BB2328" w:rsidRPr="00BB2328" w:rsidRDefault="00BB2328" w:rsidP="00BB2328">
      <w:pPr>
        <w:pStyle w:val="Textoindependiente2"/>
        <w:spacing w:after="120"/>
        <w:ind w:firstLine="426"/>
        <w:outlineLvl w:val="0"/>
        <w:rPr>
          <w:lang w:val="es-ES"/>
        </w:rPr>
      </w:pPr>
      <w:r w:rsidRPr="00BB2328">
        <w:rPr>
          <w:lang w:val="es-ES"/>
        </w:rPr>
        <w:t>-</w:t>
      </w:r>
      <w:r w:rsidRPr="00BB2328">
        <w:rPr>
          <w:lang w:val="es-ES"/>
        </w:rPr>
        <w:tab/>
        <w:t>Repetición de actividades prácticas en el taller en los horarios establecidos. Por supuesto, que las prácticas deberán acompañarse de los correspondientes informes realizados por el alumno/a.</w:t>
      </w:r>
    </w:p>
    <w:p w:rsidR="00BB2328" w:rsidRPr="00BB2328" w:rsidRDefault="00BB2328" w:rsidP="00BB2328">
      <w:pPr>
        <w:pStyle w:val="Textoindependiente2"/>
        <w:spacing w:after="120"/>
        <w:ind w:firstLine="426"/>
        <w:outlineLvl w:val="0"/>
        <w:rPr>
          <w:lang w:val="es-ES"/>
        </w:rPr>
      </w:pPr>
      <w:r w:rsidRPr="00BB2328">
        <w:rPr>
          <w:lang w:val="es-ES"/>
        </w:rPr>
        <w:t>-</w:t>
      </w:r>
      <w:r w:rsidRPr="00BB2328">
        <w:rPr>
          <w:lang w:val="es-ES"/>
        </w:rPr>
        <w:tab/>
        <w:t>Dentro del horario establecido se reservará tiempo suficie</w:t>
      </w:r>
      <w:r w:rsidR="008C5488">
        <w:rPr>
          <w:lang w:val="es-ES"/>
        </w:rPr>
        <w:t>nte para la resolución de dudas y aclara</w:t>
      </w:r>
      <w:r w:rsidRPr="00BB2328">
        <w:rPr>
          <w:lang w:val="es-ES"/>
        </w:rPr>
        <w:t>ción de conceptos que no hayan sido comprendidos.</w:t>
      </w:r>
    </w:p>
    <w:p w:rsidR="00BB2328" w:rsidRPr="00BB2328" w:rsidRDefault="00BB2328" w:rsidP="00BB2328">
      <w:pPr>
        <w:pStyle w:val="Textoindependiente2"/>
        <w:spacing w:after="120"/>
        <w:ind w:firstLine="426"/>
        <w:outlineLvl w:val="0"/>
        <w:rPr>
          <w:lang w:val="es-ES"/>
        </w:rPr>
      </w:pPr>
      <w:r w:rsidRPr="00BB2328">
        <w:rPr>
          <w:lang w:val="es-ES"/>
        </w:rPr>
        <w:t>-</w:t>
      </w:r>
      <w:r w:rsidRPr="00BB2328">
        <w:rPr>
          <w:lang w:val="es-ES"/>
        </w:rPr>
        <w:tab/>
        <w:t>En la mayoría de casos, habrá que centrarse en los co</w:t>
      </w:r>
      <w:r w:rsidR="004F3D2F">
        <w:rPr>
          <w:lang w:val="es-ES"/>
        </w:rPr>
        <w:t>ntenidos fundamentales, obviando cues</w:t>
      </w:r>
      <w:r w:rsidRPr="00BB2328">
        <w:rPr>
          <w:lang w:val="es-ES"/>
        </w:rPr>
        <w:t>tiones superfluas, para permitir que el alumno/a adquiera la forma</w:t>
      </w:r>
      <w:r w:rsidR="004F3D2F">
        <w:rPr>
          <w:lang w:val="es-ES"/>
        </w:rPr>
        <w:t>ción adecuada en el tiempo otor</w:t>
      </w:r>
      <w:r w:rsidRPr="00BB2328">
        <w:rPr>
          <w:lang w:val="es-ES"/>
        </w:rPr>
        <w:t>gado.</w:t>
      </w:r>
    </w:p>
    <w:p w:rsidR="00BB2328" w:rsidRPr="00BB2328" w:rsidRDefault="004F3D2F" w:rsidP="00BB2328">
      <w:pPr>
        <w:pStyle w:val="Textoindependiente2"/>
        <w:spacing w:after="120"/>
        <w:ind w:firstLine="426"/>
        <w:outlineLvl w:val="0"/>
        <w:rPr>
          <w:lang w:val="es-ES"/>
        </w:rPr>
      </w:pPr>
      <w:r>
        <w:rPr>
          <w:lang w:val="es-ES"/>
        </w:rPr>
        <w:t>En caso de pé</w:t>
      </w:r>
      <w:r w:rsidR="00BB2328" w:rsidRPr="00BB2328">
        <w:rPr>
          <w:lang w:val="es-ES"/>
        </w:rPr>
        <w:t>rdida del derecho a la evaluación continua como con</w:t>
      </w:r>
      <w:r>
        <w:rPr>
          <w:lang w:val="es-ES"/>
        </w:rPr>
        <w:t>secuencia de las faltas de asis</w:t>
      </w:r>
      <w:r w:rsidR="00BB2328" w:rsidRPr="00BB2328">
        <w:rPr>
          <w:lang w:val="es-ES"/>
        </w:rPr>
        <w:t xml:space="preserve">tencia, según </w:t>
      </w:r>
      <w:r w:rsidR="00D648B4">
        <w:rPr>
          <w:lang w:val="es-ES"/>
        </w:rPr>
        <w:t>queda especificado</w:t>
      </w:r>
      <w:r w:rsidR="00F57C26">
        <w:rPr>
          <w:lang w:val="es-ES"/>
        </w:rPr>
        <w:t xml:space="preserve"> en </w:t>
      </w:r>
      <w:r w:rsidR="00D648B4">
        <w:rPr>
          <w:lang w:val="es-ES"/>
        </w:rPr>
        <w:t>el ROC</w:t>
      </w:r>
      <w:r>
        <w:rPr>
          <w:lang w:val="es-ES"/>
        </w:rPr>
        <w:t xml:space="preserve"> del Instituto</w:t>
      </w:r>
      <w:r w:rsidR="00D648B4">
        <w:rPr>
          <w:lang w:val="es-ES"/>
        </w:rPr>
        <w:t>,</w:t>
      </w:r>
      <w:r w:rsidR="008A4B9E">
        <w:rPr>
          <w:lang w:val="es-ES"/>
        </w:rPr>
        <w:t xml:space="preserve"> </w:t>
      </w:r>
      <w:r>
        <w:rPr>
          <w:lang w:val="es-ES"/>
        </w:rPr>
        <w:t>el alumnado</w:t>
      </w:r>
      <w:r w:rsidR="00BB2328" w:rsidRPr="00BB2328">
        <w:rPr>
          <w:lang w:val="es-ES"/>
        </w:rPr>
        <w:t xml:space="preserve"> tendrá derecho a ser examinado de forma teórico-práctica en los plazos establecidos por la Jefatura de Estudios para </w:t>
      </w:r>
      <w:r w:rsidR="00ED679F">
        <w:rPr>
          <w:lang w:val="es-ES"/>
        </w:rPr>
        <w:t xml:space="preserve">la </w:t>
      </w:r>
      <w:r w:rsidR="00BB2328" w:rsidRPr="00BB2328">
        <w:rPr>
          <w:lang w:val="es-ES"/>
        </w:rPr>
        <w:t xml:space="preserve">evaluación ordinaria.  </w:t>
      </w:r>
    </w:p>
    <w:p w:rsidR="00BB2328" w:rsidRPr="000A7A88" w:rsidRDefault="00BB2328" w:rsidP="000A7A88">
      <w:pPr>
        <w:pStyle w:val="Textoindependiente2"/>
        <w:spacing w:after="120"/>
        <w:ind w:firstLine="426"/>
        <w:outlineLvl w:val="0"/>
        <w:rPr>
          <w:lang w:val="es-ES"/>
        </w:rPr>
      </w:pPr>
    </w:p>
    <w:p w:rsidR="00030090" w:rsidRDefault="00030090" w:rsidP="001C739D">
      <w:pPr>
        <w:pStyle w:val="Sangra2detindependiente"/>
        <w:keepNext/>
        <w:numPr>
          <w:ilvl w:val="0"/>
          <w:numId w:val="17"/>
        </w:numPr>
        <w:overflowPunct/>
        <w:autoSpaceDE/>
        <w:autoSpaceDN/>
        <w:adjustRightInd/>
        <w:spacing w:before="120" w:after="120"/>
        <w:ind w:left="714" w:hanging="357"/>
        <w:textAlignment w:val="auto"/>
        <w:outlineLvl w:val="0"/>
        <w:rPr>
          <w:b/>
        </w:rPr>
      </w:pPr>
      <w:r w:rsidRPr="000C193D">
        <w:rPr>
          <w:b/>
        </w:rPr>
        <w:t>ACTIVIDADES DE RECUPERACIÓN DE MÓDULOS PENDIENTES DE EVALUACIÓN POSITIVA DEL CURSO ANTERIOR</w:t>
      </w:r>
      <w:r w:rsidR="002C6E6B">
        <w:rPr>
          <w:b/>
        </w:rPr>
        <w:t>.</w:t>
      </w:r>
    </w:p>
    <w:p w:rsidR="00971A5B" w:rsidRPr="00971A5B" w:rsidRDefault="00971A5B" w:rsidP="00013652">
      <w:pPr>
        <w:pStyle w:val="Sangra2detindependiente"/>
        <w:keepNext/>
        <w:overflowPunct/>
        <w:autoSpaceDE/>
        <w:autoSpaceDN/>
        <w:adjustRightInd/>
        <w:spacing w:before="120" w:after="120"/>
        <w:textAlignment w:val="auto"/>
        <w:outlineLvl w:val="0"/>
      </w:pPr>
      <w:r>
        <w:t xml:space="preserve">Conforme lo establecido en </w:t>
      </w:r>
      <w:r w:rsidR="00166E17">
        <w:t xml:space="preserve">la Orden </w:t>
      </w:r>
      <w:r w:rsidR="00166E17" w:rsidRPr="000A7A88">
        <w:t>de 29 de septiembre de 2010</w:t>
      </w:r>
      <w:r w:rsidR="00166E17">
        <w:t xml:space="preserve"> de evaluación en la F.P.,</w:t>
      </w:r>
      <w:r w:rsidR="00013652">
        <w:t xml:space="preserve"> c</w:t>
      </w:r>
      <w:r w:rsidRPr="00971A5B">
        <w:t>on los alumnos y alumnas que no hayan superado</w:t>
      </w:r>
      <w:r>
        <w:t xml:space="preserve"> este  </w:t>
      </w:r>
      <w:r w:rsidRPr="00971A5B">
        <w:t xml:space="preserve">módulo profesional </w:t>
      </w:r>
      <w:r>
        <w:t xml:space="preserve">y/u otros módulos </w:t>
      </w:r>
      <w:r w:rsidRPr="00971A5B">
        <w:t>de primer curso, se</w:t>
      </w:r>
      <w:r>
        <w:t xml:space="preserve"> </w:t>
      </w:r>
      <w:r w:rsidRPr="00971A5B">
        <w:t>procederá del modo siguiente:</w:t>
      </w:r>
    </w:p>
    <w:p w:rsidR="00971A5B" w:rsidRPr="00013652" w:rsidRDefault="00DB3B77" w:rsidP="00971A5B">
      <w:pPr>
        <w:rPr>
          <w:rFonts w:ascii="Times New Roman" w:hAnsi="Times New Roman"/>
          <w:i/>
        </w:rPr>
      </w:pPr>
      <w:r>
        <w:rPr>
          <w:rFonts w:ascii="Times New Roman" w:hAnsi="Times New Roman"/>
          <w:i/>
        </w:rPr>
        <w:tab/>
      </w:r>
      <w:r w:rsidR="00971A5B" w:rsidRPr="00013652">
        <w:rPr>
          <w:rFonts w:ascii="Times New Roman" w:hAnsi="Times New Roman"/>
          <w:i/>
        </w:rPr>
        <w:t>a) Si la carga horaria de los módulos profesionales no superados es superior al 50% de las horas totales del primer curso, el alumno o alumna deberá repetir sólo los módulos profesionales no superados y no podrá matricularse de ningún módulo profesional de segundo curso.</w:t>
      </w:r>
    </w:p>
    <w:p w:rsidR="00971A5B" w:rsidRDefault="00DB3B77" w:rsidP="00971A5B">
      <w:pPr>
        <w:rPr>
          <w:rFonts w:ascii="Times New Roman" w:hAnsi="Times New Roman"/>
          <w:i/>
        </w:rPr>
      </w:pPr>
      <w:r>
        <w:rPr>
          <w:rFonts w:ascii="Times New Roman" w:hAnsi="Times New Roman"/>
          <w:i/>
        </w:rPr>
        <w:tab/>
      </w:r>
      <w:r w:rsidR="00971A5B" w:rsidRPr="00013652">
        <w:rPr>
          <w:rFonts w:ascii="Times New Roman" w:hAnsi="Times New Roman"/>
          <w:i/>
        </w:rPr>
        <w:t>b) Si la carga horaria de los módulos profesionales no superados de primer curso es igual o inferior al 50% de las horas totales, el alumno o alumna podrá optar por repetir sólo los módulos profesionales no superados, o matricularse de éstos y de módulos profesionales de segundo curso, utilizando la oferta parcial, siempre que la carga horaria que se curse no sea superior a 1.000 horas lectivas en ese curso escolar y el horario lectivo de dichos módulos profesionales sea compatible, permitiendo la asistencia y evaluación continua en todos ellos.</w:t>
      </w:r>
    </w:p>
    <w:p w:rsidR="00042873" w:rsidRDefault="00042873" w:rsidP="00042873">
      <w:pPr>
        <w:rPr>
          <w:rFonts w:ascii="Times New Roman" w:hAnsi="Times New Roman"/>
          <w:i/>
        </w:rPr>
      </w:pPr>
      <w:r>
        <w:rPr>
          <w:rFonts w:ascii="Times New Roman" w:hAnsi="Times New Roman"/>
          <w:i/>
        </w:rPr>
        <w:tab/>
        <w:t xml:space="preserve">c) </w:t>
      </w:r>
      <w:r w:rsidRPr="00682679">
        <w:rPr>
          <w:rFonts w:ascii="Times New Roman" w:hAnsi="Times New Roman"/>
          <w:i/>
        </w:rPr>
        <w:t>El alumnado de primer curso de oferta completa que</w:t>
      </w:r>
      <w:r>
        <w:rPr>
          <w:rFonts w:ascii="Times New Roman" w:hAnsi="Times New Roman"/>
          <w:i/>
        </w:rPr>
        <w:t xml:space="preserve"> </w:t>
      </w:r>
      <w:r w:rsidRPr="00682679">
        <w:rPr>
          <w:rFonts w:ascii="Times New Roman" w:hAnsi="Times New Roman"/>
          <w:i/>
        </w:rPr>
        <w:t>tenga módulos profesionales no superados mediante evaluación</w:t>
      </w:r>
      <w:r>
        <w:rPr>
          <w:rFonts w:ascii="Times New Roman" w:hAnsi="Times New Roman"/>
          <w:i/>
        </w:rPr>
        <w:t xml:space="preserve"> </w:t>
      </w:r>
      <w:r w:rsidRPr="00682679">
        <w:rPr>
          <w:rFonts w:ascii="Times New Roman" w:hAnsi="Times New Roman"/>
          <w:i/>
        </w:rPr>
        <w:t>parcial, o desee mejorar los resultados obtenidos, tendrá</w:t>
      </w:r>
      <w:r>
        <w:rPr>
          <w:rFonts w:ascii="Times New Roman" w:hAnsi="Times New Roman"/>
          <w:i/>
        </w:rPr>
        <w:t xml:space="preserve"> </w:t>
      </w:r>
      <w:r w:rsidRPr="00682679">
        <w:rPr>
          <w:rFonts w:ascii="Times New Roman" w:hAnsi="Times New Roman"/>
          <w:i/>
        </w:rPr>
        <w:t>obligación de asistir a clases y continuar con las actividades</w:t>
      </w:r>
      <w:r>
        <w:rPr>
          <w:rFonts w:ascii="Times New Roman" w:hAnsi="Times New Roman"/>
          <w:i/>
        </w:rPr>
        <w:t xml:space="preserve"> </w:t>
      </w:r>
      <w:r w:rsidRPr="00682679">
        <w:rPr>
          <w:rFonts w:ascii="Times New Roman" w:hAnsi="Times New Roman"/>
          <w:i/>
        </w:rPr>
        <w:t>lectivas hasta la fecha de finalización del régimen ordinario de</w:t>
      </w:r>
      <w:r>
        <w:rPr>
          <w:rFonts w:ascii="Times New Roman" w:hAnsi="Times New Roman"/>
          <w:i/>
        </w:rPr>
        <w:t xml:space="preserve"> </w:t>
      </w:r>
      <w:r w:rsidRPr="00682679">
        <w:rPr>
          <w:rFonts w:ascii="Times New Roman" w:hAnsi="Times New Roman"/>
          <w:i/>
        </w:rPr>
        <w:t>clase que no será anterior al día 22 de junio de cada año.</w:t>
      </w:r>
    </w:p>
    <w:p w:rsidR="00042873" w:rsidRDefault="00042873" w:rsidP="00042873">
      <w:pPr>
        <w:rPr>
          <w:rFonts w:ascii="Times New Roman" w:hAnsi="Times New Roman"/>
          <w:i/>
        </w:rPr>
      </w:pPr>
      <w:r>
        <w:rPr>
          <w:rFonts w:ascii="Times New Roman" w:hAnsi="Times New Roman"/>
          <w:i/>
        </w:rPr>
        <w:tab/>
        <w:t xml:space="preserve">d) </w:t>
      </w:r>
      <w:r w:rsidRPr="00C105C2">
        <w:rPr>
          <w:rFonts w:ascii="Times New Roman" w:hAnsi="Times New Roman"/>
          <w:i/>
        </w:rPr>
        <w:t>Igualmente, el alumnado de segundo curso de oferta</w:t>
      </w:r>
      <w:r>
        <w:rPr>
          <w:rFonts w:ascii="Times New Roman" w:hAnsi="Times New Roman"/>
          <w:i/>
        </w:rPr>
        <w:t xml:space="preserve"> </w:t>
      </w:r>
      <w:r w:rsidRPr="00C105C2">
        <w:rPr>
          <w:rFonts w:ascii="Times New Roman" w:hAnsi="Times New Roman"/>
          <w:i/>
        </w:rPr>
        <w:t>completa que tenga módulos profesionales no superados</w:t>
      </w:r>
      <w:r>
        <w:rPr>
          <w:rFonts w:ascii="Times New Roman" w:hAnsi="Times New Roman"/>
          <w:i/>
        </w:rPr>
        <w:t xml:space="preserve"> </w:t>
      </w:r>
      <w:r w:rsidRPr="00C105C2">
        <w:rPr>
          <w:rFonts w:ascii="Times New Roman" w:hAnsi="Times New Roman"/>
          <w:i/>
        </w:rPr>
        <w:t>mediante evaluación parcial y, por tanto, no pueda cursar los</w:t>
      </w:r>
      <w:r>
        <w:rPr>
          <w:rFonts w:ascii="Times New Roman" w:hAnsi="Times New Roman"/>
          <w:i/>
        </w:rPr>
        <w:t xml:space="preserve"> </w:t>
      </w:r>
      <w:r w:rsidRPr="00C105C2">
        <w:rPr>
          <w:rFonts w:ascii="Times New Roman" w:hAnsi="Times New Roman"/>
          <w:i/>
        </w:rPr>
        <w:t>módulos profesionales de formación en centros de trabajo y</w:t>
      </w:r>
      <w:r>
        <w:rPr>
          <w:rFonts w:ascii="Times New Roman" w:hAnsi="Times New Roman"/>
          <w:i/>
        </w:rPr>
        <w:t xml:space="preserve">, </w:t>
      </w:r>
      <w:r w:rsidRPr="00C105C2">
        <w:rPr>
          <w:rFonts w:ascii="Times New Roman" w:hAnsi="Times New Roman"/>
          <w:i/>
        </w:rPr>
        <w:t>si procede, proyecto, continuará con las actividades lectivas</w:t>
      </w:r>
      <w:r>
        <w:rPr>
          <w:rFonts w:ascii="Times New Roman" w:hAnsi="Times New Roman"/>
          <w:i/>
        </w:rPr>
        <w:t xml:space="preserve"> </w:t>
      </w:r>
      <w:r w:rsidRPr="00C105C2">
        <w:rPr>
          <w:rFonts w:ascii="Times New Roman" w:hAnsi="Times New Roman"/>
          <w:i/>
        </w:rPr>
        <w:t>hasta la fecha de finalización del régimen ordinario de clase</w:t>
      </w:r>
      <w:r>
        <w:rPr>
          <w:rFonts w:ascii="Times New Roman" w:hAnsi="Times New Roman"/>
          <w:i/>
        </w:rPr>
        <w:t xml:space="preserve"> </w:t>
      </w:r>
      <w:r w:rsidRPr="00C105C2">
        <w:rPr>
          <w:rFonts w:ascii="Times New Roman" w:hAnsi="Times New Roman"/>
          <w:i/>
        </w:rPr>
        <w:t>que no será anterior al día 22 de junio de cada año.</w:t>
      </w:r>
    </w:p>
    <w:p w:rsidR="00603396" w:rsidRPr="002C08C2" w:rsidRDefault="00603396" w:rsidP="00603396">
      <w:pPr>
        <w:pStyle w:val="Sangra2detindependiente"/>
        <w:spacing w:after="120"/>
        <w:rPr>
          <w:i/>
        </w:rPr>
      </w:pPr>
      <w:r>
        <w:rPr>
          <w:i/>
        </w:rPr>
        <w:t>e</w:t>
      </w:r>
      <w:r w:rsidRPr="002C08C2">
        <w:rPr>
          <w:i/>
        </w:rPr>
        <w:t>) Cuando el alumnado matriculado en segundo curso de ciclos formativos en oferta completa no haya podido cursar los módulos profesionales de formación en centros de trabajo y, en su caso, proyecto, por tener pendientes otros módulos profesionales,</w:t>
      </w:r>
      <w:r>
        <w:rPr>
          <w:i/>
        </w:rPr>
        <w:t xml:space="preserve"> </w:t>
      </w:r>
      <w:r w:rsidRPr="002C08C2">
        <w:rPr>
          <w:i/>
        </w:rPr>
        <w:t>no se le contabilizará convocatoria en los módulos profesionales de formación en centros de trabajo y proyecto.</w:t>
      </w:r>
    </w:p>
    <w:p w:rsidR="00042873" w:rsidRDefault="00042873" w:rsidP="00042873">
      <w:pPr>
        <w:jc w:val="both"/>
        <w:rPr>
          <w:rFonts w:ascii="Times New Roman" w:hAnsi="Times New Roman"/>
          <w:i/>
        </w:rPr>
      </w:pPr>
    </w:p>
    <w:p w:rsidR="00042873" w:rsidRPr="00F07E05" w:rsidRDefault="00042873" w:rsidP="00042873">
      <w:pPr>
        <w:jc w:val="both"/>
        <w:rPr>
          <w:rFonts w:ascii="Times New Roman" w:hAnsi="Times New Roman"/>
        </w:rPr>
      </w:pPr>
      <w:r>
        <w:rPr>
          <w:rFonts w:ascii="Times New Roman" w:hAnsi="Times New Roman"/>
          <w:i/>
        </w:rPr>
        <w:tab/>
      </w:r>
      <w:r w:rsidRPr="00F07E05">
        <w:rPr>
          <w:rFonts w:ascii="Times New Roman" w:hAnsi="Times New Roman"/>
        </w:rPr>
        <w:t>Por tanto, atendiendo a la información indicada en los puntos anteriores, el alumnado que no supere este módulo profesional, deberá repetir dicho módulo siguiendo para ello los mismos de criterios de asistencia, evaluación, y calificación establecidos.</w:t>
      </w:r>
    </w:p>
    <w:p w:rsidR="001B6728" w:rsidRPr="00013652" w:rsidRDefault="001B6728" w:rsidP="00971A5B">
      <w:pPr>
        <w:rPr>
          <w:rFonts w:ascii="Times New Roman" w:hAnsi="Times New Roman"/>
          <w:i/>
        </w:rPr>
      </w:pPr>
    </w:p>
    <w:p w:rsidR="000C6CCD" w:rsidRDefault="001B6728" w:rsidP="00275CBE">
      <w:pPr>
        <w:pStyle w:val="Sangra2detindependiente"/>
        <w:overflowPunct/>
        <w:autoSpaceDE/>
        <w:autoSpaceDN/>
        <w:adjustRightInd/>
        <w:spacing w:after="120"/>
        <w:ind w:firstLine="0"/>
        <w:textAlignment w:val="auto"/>
      </w:pPr>
      <w:r>
        <w:tab/>
        <w:t xml:space="preserve">Además, </w:t>
      </w:r>
      <w:r w:rsidR="00042873">
        <w:t xml:space="preserve">habrá que tener en cuenta el requisito indispensable que tiene que cumplir el alumnado de los ciclos </w:t>
      </w:r>
      <w:r w:rsidR="00603396">
        <w:t xml:space="preserve">consistente en haber superado </w:t>
      </w:r>
      <w:r w:rsidR="00042873">
        <w:t xml:space="preserve">todos los módulos de primero y segundo curso para poder cursar </w:t>
      </w:r>
      <w:r>
        <w:t>el módulo de Formación en Centros de trabajo</w:t>
      </w:r>
      <w:r w:rsidR="00042873">
        <w:t>.</w:t>
      </w:r>
    </w:p>
    <w:p w:rsidR="001B6728" w:rsidRPr="00603396" w:rsidRDefault="001B6728" w:rsidP="00275CBE">
      <w:pPr>
        <w:pStyle w:val="Sangra2detindependiente"/>
        <w:overflowPunct/>
        <w:autoSpaceDE/>
        <w:autoSpaceDN/>
        <w:adjustRightInd/>
        <w:spacing w:after="120"/>
        <w:ind w:firstLine="0"/>
        <w:textAlignment w:val="auto"/>
      </w:pPr>
    </w:p>
    <w:p w:rsidR="007661F5" w:rsidRDefault="00C8184C" w:rsidP="001C739D">
      <w:pPr>
        <w:pStyle w:val="Sangra2detindependiente"/>
        <w:keepNext/>
        <w:numPr>
          <w:ilvl w:val="0"/>
          <w:numId w:val="17"/>
        </w:numPr>
        <w:overflowPunct/>
        <w:autoSpaceDE/>
        <w:autoSpaceDN/>
        <w:adjustRightInd/>
        <w:spacing w:before="120" w:after="120"/>
        <w:ind w:left="714" w:hanging="357"/>
        <w:textAlignment w:val="auto"/>
        <w:outlineLvl w:val="0"/>
        <w:rPr>
          <w:b/>
        </w:rPr>
      </w:pPr>
      <w:r>
        <w:rPr>
          <w:b/>
        </w:rPr>
        <w:t>M</w:t>
      </w:r>
      <w:r w:rsidR="00030090" w:rsidRPr="00963B1E">
        <w:rPr>
          <w:b/>
        </w:rPr>
        <w:t>ÓDULOS TRANSVERSALES</w:t>
      </w:r>
      <w:r w:rsidR="007661F5">
        <w:rPr>
          <w:b/>
        </w:rPr>
        <w:t>.</w:t>
      </w:r>
    </w:p>
    <w:p w:rsidR="007661F5" w:rsidRDefault="007661F5" w:rsidP="007661F5">
      <w:pPr>
        <w:pStyle w:val="Sangra2detindependiente"/>
        <w:keepNext/>
        <w:overflowPunct/>
        <w:autoSpaceDE/>
        <w:autoSpaceDN/>
        <w:adjustRightInd/>
        <w:spacing w:before="120" w:after="120"/>
        <w:ind w:firstLine="426"/>
        <w:textAlignment w:val="auto"/>
        <w:outlineLvl w:val="0"/>
        <w:rPr>
          <w:b/>
        </w:rPr>
      </w:pPr>
      <w:r>
        <w:t>Desde el principio se fomentará e insistirá en la utilización de ves</w:t>
      </w:r>
      <w:r w:rsidR="002B422B">
        <w:t>timenta adecuada para su uso co</w:t>
      </w:r>
      <w:r>
        <w:t>tidiano en el aula taller, en el empleo de un lenguaje correcto, utilizando la terminología propia pa</w:t>
      </w:r>
      <w:r w:rsidR="002B422B">
        <w:t>ra inte</w:t>
      </w:r>
      <w:r>
        <w:t xml:space="preserve">grarlo en </w:t>
      </w:r>
      <w:r w:rsidR="002B422B">
        <w:t xml:space="preserve">el trabajo diario </w:t>
      </w:r>
      <w:r>
        <w:t>y en el respeto de las normas y la organización esta</w:t>
      </w:r>
      <w:r w:rsidR="002B422B">
        <w:t>blecida para evitar interfe</w:t>
      </w:r>
      <w:r>
        <w:t>rencias y riesgos, funcionando dentro de un orden.</w:t>
      </w:r>
    </w:p>
    <w:p w:rsidR="008B4E8E" w:rsidRDefault="007661F5" w:rsidP="008B4E8E">
      <w:pPr>
        <w:pStyle w:val="Sangra2detindependiente"/>
        <w:keepNext/>
        <w:overflowPunct/>
        <w:autoSpaceDE/>
        <w:autoSpaceDN/>
        <w:adjustRightInd/>
        <w:spacing w:before="120" w:after="120"/>
        <w:ind w:firstLine="426"/>
        <w:textAlignment w:val="auto"/>
        <w:outlineLvl w:val="0"/>
      </w:pPr>
      <w:r>
        <w:t>En todo momento, se valorará y se educará para el mantenimiento de la limpieza de los lugares de trabajo, devolución de materiales y herramientas al lugar de donde se tomaro</w:t>
      </w:r>
      <w:r w:rsidR="003F1191">
        <w:t xml:space="preserve">n y la comunicación a </w:t>
      </w:r>
      <w:r w:rsidR="00997DB0">
        <w:t>el profesor</w:t>
      </w:r>
      <w:r>
        <w:t xml:space="preserve"> de aquellos elementos que se han gastado o inutilizado.</w:t>
      </w:r>
      <w:r w:rsidR="008B4E8E">
        <w:t xml:space="preserve"> Además se atenderá a la educación y conocimiento de los aspectos medioambientales</w:t>
      </w:r>
      <w:r w:rsidR="00DD2A1C">
        <w:t xml:space="preserve"> y respeto al entorno</w:t>
      </w:r>
      <w:r w:rsidR="008B4E8E">
        <w:t>, especialmente aquellos relacionados con las actividades de taller</w:t>
      </w:r>
      <w:r w:rsidR="00DD2A1C">
        <w:t xml:space="preserve"> y de montaje de instalaciones en general,</w:t>
      </w:r>
      <w:r w:rsidR="008B4E8E">
        <w:t xml:space="preserve"> como la generación de residuos.</w:t>
      </w:r>
    </w:p>
    <w:p w:rsidR="007661F5" w:rsidRDefault="007661F5" w:rsidP="007661F5">
      <w:pPr>
        <w:pStyle w:val="Sangra2detindependiente"/>
        <w:keepNext/>
        <w:overflowPunct/>
        <w:autoSpaceDE/>
        <w:autoSpaceDN/>
        <w:adjustRightInd/>
        <w:spacing w:before="120" w:after="120"/>
        <w:ind w:firstLine="426"/>
        <w:textAlignment w:val="auto"/>
        <w:outlineLvl w:val="0"/>
      </w:pPr>
      <w:r>
        <w:t xml:space="preserve">Será muy importante también el conocimiento de las medidas de seguridad generales propias de las instalaciones del instituto (plan de emergencia, localización y manejo de extintores y bocas de incendio) así como el dominio de técnicas para prestar primeros auxilios ante la posibilidad de un accidente.  </w:t>
      </w:r>
    </w:p>
    <w:p w:rsidR="00E33716" w:rsidRDefault="00E33716" w:rsidP="007661F5">
      <w:pPr>
        <w:pStyle w:val="Sangra2detindependiente"/>
        <w:keepNext/>
        <w:overflowPunct/>
        <w:autoSpaceDE/>
        <w:autoSpaceDN/>
        <w:adjustRightInd/>
        <w:spacing w:before="120" w:after="120"/>
        <w:ind w:firstLine="426"/>
        <w:textAlignment w:val="auto"/>
        <w:outlineLvl w:val="0"/>
      </w:pPr>
      <w:r>
        <w:t>También se hará hincapié en a</w:t>
      </w:r>
      <w:r w:rsidRPr="00E33716">
        <w:t>cercar al alumnado a un plano de igualdad y de cooperación a la hora de enfrentarse con proble</w:t>
      </w:r>
      <w:r>
        <w:t>mas prácticos, tratando el tema de coeducación e integrando la igualdad entre sexos.</w:t>
      </w:r>
    </w:p>
    <w:p w:rsidR="00CC667F" w:rsidRPr="00E33716" w:rsidRDefault="00CC667F" w:rsidP="007661F5">
      <w:pPr>
        <w:pStyle w:val="Sangra2detindependiente"/>
        <w:keepNext/>
        <w:overflowPunct/>
        <w:autoSpaceDE/>
        <w:autoSpaceDN/>
        <w:adjustRightInd/>
        <w:spacing w:before="120" w:after="120"/>
        <w:ind w:firstLine="426"/>
        <w:textAlignment w:val="auto"/>
        <w:outlineLvl w:val="0"/>
      </w:pPr>
    </w:p>
    <w:p w:rsidR="00F86864" w:rsidRDefault="00030090" w:rsidP="001C739D">
      <w:pPr>
        <w:pStyle w:val="Sangra2detindependiente"/>
        <w:keepNext/>
        <w:numPr>
          <w:ilvl w:val="0"/>
          <w:numId w:val="17"/>
        </w:numPr>
        <w:overflowPunct/>
        <w:autoSpaceDE/>
        <w:autoSpaceDN/>
        <w:adjustRightInd/>
        <w:spacing w:before="120" w:after="120"/>
        <w:ind w:left="714" w:hanging="357"/>
        <w:textAlignment w:val="auto"/>
        <w:outlineLvl w:val="0"/>
        <w:rPr>
          <w:b/>
        </w:rPr>
      </w:pPr>
      <w:r w:rsidRPr="00312F96">
        <w:rPr>
          <w:b/>
        </w:rPr>
        <w:t>ACTIVIDADES COMPLEMENTARIAS Y EXTRAESCOLARES</w:t>
      </w:r>
    </w:p>
    <w:p w:rsidR="00F86864" w:rsidRDefault="00F86864" w:rsidP="00F86864">
      <w:pPr>
        <w:pStyle w:val="Sangra2detindependiente"/>
        <w:keepNext/>
        <w:overflowPunct/>
        <w:autoSpaceDE/>
        <w:autoSpaceDN/>
        <w:adjustRightInd/>
        <w:spacing w:before="120" w:after="120"/>
        <w:ind w:firstLine="426"/>
        <w:textAlignment w:val="auto"/>
        <w:outlineLvl w:val="0"/>
      </w:pPr>
      <w:r>
        <w:t>Las actividades serán aquellas acordadas en el departamento y aprobadas en el plan anual de centro, pero se sugieren como posibles las siguientes:</w:t>
      </w:r>
    </w:p>
    <w:p w:rsidR="00261229" w:rsidRPr="00F9456A" w:rsidRDefault="00261229" w:rsidP="00F86864">
      <w:pPr>
        <w:pStyle w:val="Sangra2detindependiente"/>
        <w:keepNext/>
        <w:overflowPunct/>
        <w:autoSpaceDE/>
        <w:autoSpaceDN/>
        <w:adjustRightInd/>
        <w:spacing w:before="120" w:after="120"/>
        <w:ind w:firstLine="426"/>
        <w:textAlignment w:val="auto"/>
        <w:outlineLvl w:val="0"/>
        <w:rPr>
          <w:b/>
        </w:rPr>
      </w:pPr>
    </w:p>
    <w:p w:rsidR="00A12B89" w:rsidRDefault="00F9456A" w:rsidP="00A12B89">
      <w:pPr>
        <w:pStyle w:val="Sangra2detindependiente"/>
        <w:numPr>
          <w:ilvl w:val="0"/>
          <w:numId w:val="3"/>
        </w:numPr>
        <w:spacing w:after="120"/>
      </w:pPr>
      <w:r w:rsidRPr="00F9456A">
        <w:t xml:space="preserve">Visita a una </w:t>
      </w:r>
      <w:r w:rsidR="00A12B89">
        <w:t xml:space="preserve">empresa </w:t>
      </w:r>
      <w:r w:rsidR="007F0A1A">
        <w:t>suministradora de gases refrigerantes</w:t>
      </w:r>
    </w:p>
    <w:p w:rsidR="00A12B89" w:rsidRDefault="00DB3B77" w:rsidP="00A12B89">
      <w:pPr>
        <w:pStyle w:val="Sangra2detindependiente"/>
        <w:numPr>
          <w:ilvl w:val="0"/>
          <w:numId w:val="3"/>
        </w:numPr>
        <w:spacing w:after="120"/>
      </w:pPr>
      <w:r w:rsidRPr="00F9456A">
        <w:t>Visita a una empresa instaladora y mantened</w:t>
      </w:r>
      <w:r w:rsidR="00F9456A" w:rsidRPr="00F9456A">
        <w:t xml:space="preserve">ora </w:t>
      </w:r>
      <w:r w:rsidR="007F0A1A">
        <w:t>de equipos de refrigeración comercial</w:t>
      </w:r>
    </w:p>
    <w:p w:rsidR="00A12B89" w:rsidRPr="00A12B89" w:rsidRDefault="000B5CFE" w:rsidP="00A12B89">
      <w:pPr>
        <w:pStyle w:val="Sangra2detindependiente"/>
        <w:numPr>
          <w:ilvl w:val="0"/>
          <w:numId w:val="3"/>
        </w:numPr>
        <w:spacing w:after="120"/>
      </w:pPr>
      <w:r w:rsidRPr="00F9456A">
        <w:t xml:space="preserve">Visita a un </w:t>
      </w:r>
      <w:r w:rsidR="007F0A1A">
        <w:t xml:space="preserve">centro comercial </w:t>
      </w:r>
      <w:r w:rsidR="000F1FBC">
        <w:t xml:space="preserve">u hospital </w:t>
      </w:r>
      <w:r w:rsidR="007F0A1A">
        <w:t>en el que estén instalados diferentes sistemas de refrigeración comercial.</w:t>
      </w:r>
    </w:p>
    <w:p w:rsidR="00CC667F" w:rsidRPr="00A12B89" w:rsidRDefault="00CC667F" w:rsidP="001C739D">
      <w:pPr>
        <w:pStyle w:val="Sangra2detindependiente"/>
        <w:keepNext/>
        <w:numPr>
          <w:ilvl w:val="0"/>
          <w:numId w:val="17"/>
        </w:numPr>
        <w:spacing w:before="120" w:after="120"/>
        <w:outlineLvl w:val="0"/>
        <w:rPr>
          <w:b/>
        </w:rPr>
      </w:pPr>
      <w:r w:rsidRPr="00A12B89">
        <w:rPr>
          <w:b/>
        </w:rPr>
        <w:t xml:space="preserve">ATENCIÓN A </w:t>
      </w:r>
      <w:smartTag w:uri="urn:schemas-microsoft-com:office:smarttags" w:element="PersonName">
        <w:smartTagPr>
          <w:attr w:name="ProductID" w:val="LA DIVERSIDAD Y"/>
        </w:smartTagPr>
        <w:r w:rsidRPr="00A12B89">
          <w:rPr>
            <w:b/>
          </w:rPr>
          <w:t>LA DIVERSIDAD Y</w:t>
        </w:r>
      </w:smartTag>
      <w:r w:rsidRPr="00A12B89">
        <w:rPr>
          <w:b/>
        </w:rPr>
        <w:t xml:space="preserve"> ADAPTACIONES CURRICULARES</w:t>
      </w:r>
      <w:r>
        <w:t>.</w:t>
      </w:r>
      <w:r w:rsidRPr="00A12B89">
        <w:rPr>
          <w:b/>
        </w:rPr>
        <w:t xml:space="preserve"> </w:t>
      </w:r>
    </w:p>
    <w:p w:rsidR="00CC667F" w:rsidRDefault="00CC667F" w:rsidP="0084577E">
      <w:pPr>
        <w:pStyle w:val="Sangra2detindependiente"/>
        <w:keepNext/>
        <w:numPr>
          <w:ilvl w:val="0"/>
          <w:numId w:val="4"/>
        </w:numPr>
        <w:spacing w:before="120" w:after="120"/>
        <w:ind w:left="0" w:firstLine="502"/>
        <w:outlineLvl w:val="0"/>
      </w:pPr>
      <w:r>
        <w:rPr>
          <w:b/>
        </w:rPr>
        <w:t>Atención a la diversidad</w:t>
      </w:r>
      <w:r w:rsidRPr="00CC667F">
        <w:t>:</w:t>
      </w:r>
    </w:p>
    <w:p w:rsidR="00CC667F" w:rsidRDefault="00CC667F" w:rsidP="00CC667F">
      <w:pPr>
        <w:pStyle w:val="Sangra2detindependiente"/>
        <w:keepNext/>
        <w:spacing w:before="120" w:after="120"/>
        <w:ind w:firstLine="284"/>
        <w:outlineLvl w:val="0"/>
      </w:pPr>
      <w:r w:rsidRPr="00CC667F">
        <w:t>-</w:t>
      </w:r>
      <w:r>
        <w:t xml:space="preserve"> </w:t>
      </w:r>
      <w:r w:rsidRPr="00CC667F">
        <w:t>Utilización de metodologías diversas. Se parte de la base de que un método de enseñanza que es el más apropiado para unos/as alumnos/as con unas determinadas características puede no serlo para alumnos/as con características diferentes, y a la inversa. Desde este punto de vista, se procurará adaptar la forma de enfocar o presentar los contenidos o actividades en función de</w:t>
      </w:r>
      <w:r>
        <w:t xml:space="preserve"> los distintos grados de conoci</w:t>
      </w:r>
      <w:r w:rsidRPr="00CC667F">
        <w:t>mientos previos detectados, de los diferentes grados de autonomía y de las dificultades identificadas en procesos anteriores con determinados alumnos y alumnas.</w:t>
      </w:r>
    </w:p>
    <w:p w:rsidR="00CC667F" w:rsidRDefault="00CC667F" w:rsidP="00CC667F">
      <w:pPr>
        <w:pStyle w:val="Sangra2detindependiente"/>
        <w:keepNext/>
        <w:spacing w:before="120" w:after="120"/>
        <w:ind w:firstLine="284"/>
        <w:outlineLvl w:val="0"/>
      </w:pPr>
      <w:r w:rsidRPr="00CC667F">
        <w:t xml:space="preserve">- Graduación de la dificultad de las tareas, de forma que todos los/as alumnos/as puedan encontrar espacios de respuesta adecuados para su actuación. Se preverán un número suficiente de actividades para cada uno de los contenidos considerados fundamentales, con distinto nivel de complejidad, de manera que se puedan trabajar estos contenidos con exigencias distintas. Se prepararán también actividades referidas a contenidos no fundamentales, complementarios o de ampliación, para aquellos alumnos/as que puedan avanzar </w:t>
      </w:r>
      <w:r w:rsidRPr="00CC667F">
        <w:lastRenderedPageBreak/>
        <w:t>más rápidamente o que lo hacen con menos necesidad de ayuda y que, en cualquiera de los casos, pueden profundizar en contenidos a través de un trabajo más autónomo.</w:t>
      </w:r>
    </w:p>
    <w:p w:rsidR="00CC667F" w:rsidRPr="00CC667F" w:rsidRDefault="00CC667F" w:rsidP="00CC667F">
      <w:pPr>
        <w:pStyle w:val="Sangra2detindependiente"/>
        <w:keepNext/>
        <w:spacing w:before="120" w:after="120"/>
        <w:ind w:firstLine="284"/>
        <w:outlineLvl w:val="0"/>
      </w:pPr>
      <w:r w:rsidRPr="00CC667F">
        <w:t>- Las actividades se desarrollarán en grupos de trabajo heterogéneos con flexibilidad en el reparto de tareas.</w:t>
      </w:r>
    </w:p>
    <w:p w:rsidR="00CC667F" w:rsidRPr="00CC667F" w:rsidRDefault="001C48A6" w:rsidP="001C48A6">
      <w:pPr>
        <w:pStyle w:val="Sangra2detindependiente"/>
        <w:keepNext/>
        <w:spacing w:before="120" w:after="120"/>
        <w:ind w:firstLine="426"/>
        <w:outlineLvl w:val="0"/>
      </w:pPr>
      <w:r>
        <w:rPr>
          <w:b/>
        </w:rPr>
        <w:t>b</w:t>
      </w:r>
      <w:r w:rsidR="00CC667F" w:rsidRPr="00CC667F">
        <w:rPr>
          <w:b/>
        </w:rPr>
        <w:t xml:space="preserve">) </w:t>
      </w:r>
      <w:r w:rsidR="00CC667F">
        <w:rPr>
          <w:b/>
        </w:rPr>
        <w:t>I</w:t>
      </w:r>
      <w:r w:rsidR="00CC667F" w:rsidRPr="00CC667F">
        <w:rPr>
          <w:b/>
        </w:rPr>
        <w:t>ntegración del alumnado con necesidades educativas específicas</w:t>
      </w:r>
      <w:r w:rsidR="00CC667F">
        <w:rPr>
          <w:b/>
        </w:rPr>
        <w:t>.</w:t>
      </w:r>
    </w:p>
    <w:p w:rsidR="00CC667F" w:rsidRPr="00CC667F" w:rsidRDefault="00CC667F" w:rsidP="001C48A6">
      <w:pPr>
        <w:pStyle w:val="Sangra2detindependiente"/>
        <w:keepNext/>
        <w:spacing w:before="120" w:after="120"/>
        <w:ind w:firstLine="426"/>
        <w:outlineLvl w:val="0"/>
      </w:pPr>
      <w:r w:rsidRPr="00CC667F">
        <w:t>Los alumnos y alumnas con necesidades educativas especiales serán objeto de especial atención. La metodología de aula ha de tener en cuenta, previo asesoramiento de profesiona</w:t>
      </w:r>
      <w:r>
        <w:t>les los métodos especí</w:t>
      </w:r>
      <w:r w:rsidRPr="00CC667F">
        <w:t xml:space="preserve">ficos que deben seguirse. </w:t>
      </w:r>
    </w:p>
    <w:p w:rsidR="00CC667F" w:rsidRPr="00CC667F" w:rsidRDefault="00CC667F" w:rsidP="001C48A6">
      <w:pPr>
        <w:pStyle w:val="Sangra2detindependiente"/>
        <w:keepNext/>
        <w:spacing w:before="120" w:after="120"/>
        <w:ind w:firstLine="426"/>
        <w:outlineLvl w:val="0"/>
      </w:pPr>
      <w:r w:rsidRPr="00CC667F">
        <w:t>Es necesario promover la socialización de los/as alumnos/as con NEE, teniendo en cuenta que la mayoría de sus intereses se corresponden con los del resto de sus compañeros</w:t>
      </w:r>
      <w:r w:rsidR="000A16FD">
        <w:t>/as</w:t>
      </w:r>
      <w:r w:rsidRPr="00CC667F">
        <w:t>, para lo cual tendremos que favorecer al máximo los encuentros con los demás y reducir el tiempo de segregación.</w:t>
      </w:r>
    </w:p>
    <w:p w:rsidR="00CC667F" w:rsidRPr="00CC667F" w:rsidRDefault="00CC667F" w:rsidP="001C48A6">
      <w:pPr>
        <w:pStyle w:val="Sangra2detindependiente"/>
        <w:keepNext/>
        <w:spacing w:before="120" w:after="120"/>
        <w:ind w:firstLine="426"/>
        <w:outlineLvl w:val="0"/>
      </w:pPr>
      <w:r w:rsidRPr="00CC667F">
        <w:t>Hay que tratar que sigan el ritmo normal en los módulos y trabajen a nivel más individual en las horas de algunos módulos que hayan dejado de cursarse.</w:t>
      </w:r>
    </w:p>
    <w:p w:rsidR="00CC667F" w:rsidRPr="00CC667F" w:rsidRDefault="00CC667F" w:rsidP="001C48A6">
      <w:pPr>
        <w:pStyle w:val="Sangra2detindependiente"/>
        <w:keepNext/>
        <w:spacing w:before="120" w:after="120"/>
        <w:ind w:firstLine="426"/>
        <w:outlineLvl w:val="0"/>
      </w:pPr>
      <w:r w:rsidRPr="00CC667F">
        <w:t xml:space="preserve">La dinámica de trabajo con estos/as alumnos/as </w:t>
      </w:r>
      <w:r w:rsidR="00F52F8E">
        <w:t xml:space="preserve">la asumirá </w:t>
      </w:r>
      <w:r w:rsidR="00997DB0">
        <w:t>el profesor</w:t>
      </w:r>
      <w:r w:rsidR="00F52F8E">
        <w:t xml:space="preserve"> </w:t>
      </w:r>
      <w:r w:rsidR="00C93029">
        <w:t>de forma que se lleguen a tomar las siguientes decisiones:</w:t>
      </w:r>
    </w:p>
    <w:p w:rsidR="00CC667F" w:rsidRPr="00CC667F" w:rsidRDefault="00CC667F" w:rsidP="001C48A6">
      <w:pPr>
        <w:pStyle w:val="Sangra2detindependiente"/>
        <w:keepNext/>
        <w:spacing w:before="120" w:after="120"/>
        <w:ind w:firstLine="426"/>
        <w:outlineLvl w:val="0"/>
      </w:pPr>
      <w:r w:rsidRPr="00CC667F">
        <w:t>- Adaptaciones del currículo.</w:t>
      </w:r>
    </w:p>
    <w:p w:rsidR="00CC667F" w:rsidRPr="00CC667F" w:rsidRDefault="00CC667F" w:rsidP="001C48A6">
      <w:pPr>
        <w:pStyle w:val="Sangra2detindependiente"/>
        <w:keepNext/>
        <w:spacing w:before="120" w:after="120"/>
        <w:ind w:firstLine="426"/>
        <w:outlineLvl w:val="0"/>
      </w:pPr>
      <w:r w:rsidRPr="00CC667F">
        <w:t>- Dinámica de clase y medios necesarios para hacer posible el aprendizaje.</w:t>
      </w:r>
    </w:p>
    <w:p w:rsidR="00CC667F" w:rsidRPr="00CC667F" w:rsidRDefault="00CC667F" w:rsidP="001C48A6">
      <w:pPr>
        <w:pStyle w:val="Sangra2detindependiente"/>
        <w:keepNext/>
        <w:spacing w:before="120" w:after="120"/>
        <w:ind w:firstLine="426"/>
        <w:outlineLvl w:val="0"/>
      </w:pPr>
      <w:r w:rsidRPr="00CC667F">
        <w:t xml:space="preserve">- Horario dentro de clase y fuera de la misma </w:t>
      </w:r>
      <w:r w:rsidR="0040070A">
        <w:t xml:space="preserve">con </w:t>
      </w:r>
      <w:r w:rsidR="00997DB0">
        <w:t>el profesor</w:t>
      </w:r>
      <w:r w:rsidR="0040070A">
        <w:t>.</w:t>
      </w:r>
    </w:p>
    <w:p w:rsidR="00CC667F" w:rsidRPr="00CC667F" w:rsidRDefault="00CC667F" w:rsidP="001C48A6">
      <w:pPr>
        <w:pStyle w:val="Sangra2detindependiente"/>
        <w:keepNext/>
        <w:spacing w:before="120" w:after="120"/>
        <w:ind w:firstLine="426"/>
        <w:outlineLvl w:val="0"/>
      </w:pPr>
      <w:r w:rsidRPr="00CC667F">
        <w:t>- Supresión de módulos o partes de los mismos.</w:t>
      </w:r>
    </w:p>
    <w:p w:rsidR="00CC667F" w:rsidRPr="001C48A6" w:rsidRDefault="00CC667F" w:rsidP="001C48A6">
      <w:pPr>
        <w:pStyle w:val="Sangra2detindependiente"/>
        <w:keepNext/>
        <w:spacing w:before="120" w:after="120"/>
        <w:ind w:firstLine="426"/>
        <w:outlineLvl w:val="0"/>
      </w:pPr>
      <w:r w:rsidRPr="001C48A6">
        <w:t>Se tratará en cada unidad de determinar los aprendizajes que son nucleares para centrarse en ellos y poder eliminar conceptos complementarios con el fin de trabajar en lo fundamental.</w:t>
      </w:r>
    </w:p>
    <w:p w:rsidR="00C93029" w:rsidRDefault="00CC667F" w:rsidP="00C93029">
      <w:pPr>
        <w:pStyle w:val="Sangra2detindependiente"/>
        <w:keepNext/>
        <w:spacing w:before="120" w:after="120"/>
        <w:ind w:firstLine="426"/>
        <w:outlineLvl w:val="0"/>
      </w:pPr>
      <w:r w:rsidRPr="001C48A6">
        <w:t>Habrá que tener en cuenta los criterios de evaluación fijados por la Administración, ya que de no seguirse bloquearían el aprendizaje de los/as alumnos/as.</w:t>
      </w:r>
    </w:p>
    <w:p w:rsidR="00F52F8E" w:rsidRDefault="00F52F8E" w:rsidP="00C93029">
      <w:pPr>
        <w:pStyle w:val="Sangra2detindependiente"/>
        <w:keepNext/>
        <w:spacing w:before="120" w:after="120"/>
        <w:ind w:firstLine="426"/>
        <w:outlineLvl w:val="0"/>
      </w:pPr>
    </w:p>
    <w:p w:rsidR="000A16FD" w:rsidRPr="00C93029" w:rsidRDefault="00C93029" w:rsidP="0084577E">
      <w:pPr>
        <w:pStyle w:val="Sangra2detindependiente"/>
        <w:keepNext/>
        <w:numPr>
          <w:ilvl w:val="0"/>
          <w:numId w:val="5"/>
        </w:numPr>
        <w:spacing w:before="120" w:after="120"/>
        <w:ind w:left="0" w:firstLine="437"/>
        <w:outlineLvl w:val="0"/>
        <w:rPr>
          <w:b/>
        </w:rPr>
      </w:pPr>
      <w:r w:rsidRPr="00C93029">
        <w:rPr>
          <w:b/>
        </w:rPr>
        <w:t>Adaptaciones curriculares</w:t>
      </w:r>
      <w:r w:rsidR="000A16FD" w:rsidRPr="00C93029">
        <w:rPr>
          <w:b/>
        </w:rPr>
        <w:t>.</w:t>
      </w:r>
    </w:p>
    <w:p w:rsidR="000A16FD" w:rsidRPr="000A16FD" w:rsidRDefault="00CC667F" w:rsidP="000A16FD">
      <w:pPr>
        <w:pStyle w:val="Sangra2detindependiente"/>
        <w:keepNext/>
        <w:spacing w:before="120" w:after="120"/>
        <w:ind w:firstLine="426"/>
        <w:outlineLvl w:val="0"/>
      </w:pPr>
      <w:r w:rsidRPr="000A16FD">
        <w:t>La relación de adaptaciones curriculares y alumnos/as que las precisan se fijarán de acuerdo con el informe proporcionado por el Departamento de Orientación.</w:t>
      </w:r>
    </w:p>
    <w:p w:rsidR="00CC667F" w:rsidRPr="000A16FD" w:rsidRDefault="00CC667F" w:rsidP="000A16FD">
      <w:pPr>
        <w:pStyle w:val="Sangra2detindependiente"/>
        <w:keepNext/>
        <w:spacing w:before="120" w:after="120"/>
        <w:ind w:firstLine="426"/>
        <w:outlineLvl w:val="0"/>
      </w:pPr>
      <w:r w:rsidRPr="000A16FD">
        <w:t>La planificación y el desarrollo de las adaptaciones, una vez fijado el tiempo en el horario</w:t>
      </w:r>
      <w:r w:rsidR="00C93029">
        <w:t>, se or</w:t>
      </w:r>
      <w:r w:rsidRPr="000A16FD">
        <w:t>ganizarán con una secuencia trimestral, trabajando juntos los/as profesores/as de los módulos y los/as profesores/as de apoyo, para:</w:t>
      </w:r>
    </w:p>
    <w:p w:rsidR="00CC667F" w:rsidRPr="000A16FD" w:rsidRDefault="00CC667F" w:rsidP="00CC667F">
      <w:pPr>
        <w:pStyle w:val="Sangra2detindependiente"/>
        <w:keepNext/>
        <w:spacing w:before="120" w:after="120"/>
        <w:ind w:left="714"/>
        <w:outlineLvl w:val="0"/>
      </w:pPr>
      <w:r w:rsidRPr="000A16FD">
        <w:t>- Planificarlas.</w:t>
      </w:r>
    </w:p>
    <w:p w:rsidR="00CC667F" w:rsidRPr="000A16FD" w:rsidRDefault="00CC667F" w:rsidP="00CC667F">
      <w:pPr>
        <w:pStyle w:val="Sangra2detindependiente"/>
        <w:keepNext/>
        <w:spacing w:before="120" w:after="120"/>
        <w:ind w:left="714"/>
        <w:outlineLvl w:val="0"/>
      </w:pPr>
      <w:r w:rsidRPr="000A16FD">
        <w:t>- Fijar criterios.</w:t>
      </w:r>
    </w:p>
    <w:p w:rsidR="00B63C78" w:rsidRDefault="00CC667F" w:rsidP="00CC667F">
      <w:pPr>
        <w:pStyle w:val="Sangra2detindependiente"/>
        <w:keepNext/>
        <w:spacing w:before="120" w:after="120"/>
        <w:ind w:left="714"/>
        <w:outlineLvl w:val="0"/>
      </w:pPr>
      <w:r w:rsidRPr="000A16FD">
        <w:t>- Preparar controles y elaborar materiales.</w:t>
      </w:r>
    </w:p>
    <w:p w:rsidR="00CC667F" w:rsidRPr="000A16FD" w:rsidRDefault="00CC667F" w:rsidP="00CC667F">
      <w:pPr>
        <w:pStyle w:val="Sangra2detindependiente"/>
        <w:keepNext/>
        <w:spacing w:before="120" w:after="120"/>
        <w:ind w:left="714"/>
        <w:outlineLvl w:val="0"/>
      </w:pPr>
      <w:r w:rsidRPr="000A16FD">
        <w:t>- Debatir la calificación y la consecución de objetivos.</w:t>
      </w:r>
    </w:p>
    <w:p w:rsidR="00CC667F" w:rsidRDefault="00B63C78" w:rsidP="00C93029">
      <w:pPr>
        <w:pStyle w:val="Sangra2detindependiente"/>
        <w:keepNext/>
        <w:overflowPunct/>
        <w:autoSpaceDE/>
        <w:autoSpaceDN/>
        <w:adjustRightInd/>
        <w:spacing w:before="120" w:after="120"/>
        <w:ind w:firstLine="714"/>
        <w:textAlignment w:val="auto"/>
        <w:outlineLvl w:val="0"/>
      </w:pPr>
      <w:r>
        <w:tab/>
      </w:r>
      <w:r w:rsidR="00CC667F" w:rsidRPr="000A16FD">
        <w:t>- Analizar la diversidad bajo una serie de factores: ritmo de aprendizaje, conocimientos previos, estrategias, habilidades sociales, motivación, expectativas.</w:t>
      </w:r>
    </w:p>
    <w:p w:rsidR="00EA3C00" w:rsidRDefault="00AA292C" w:rsidP="00AA292C">
      <w:pPr>
        <w:pStyle w:val="Sangra2detindependiente"/>
        <w:keepNext/>
        <w:tabs>
          <w:tab w:val="left" w:pos="3671"/>
        </w:tabs>
        <w:overflowPunct/>
        <w:autoSpaceDE/>
        <w:autoSpaceDN/>
        <w:adjustRightInd/>
        <w:spacing w:before="120" w:after="120"/>
        <w:ind w:firstLine="714"/>
        <w:textAlignment w:val="auto"/>
        <w:outlineLvl w:val="0"/>
      </w:pPr>
      <w:r>
        <w:tab/>
      </w:r>
    </w:p>
    <w:p w:rsidR="00AA292C" w:rsidRDefault="00AA292C" w:rsidP="00AA292C">
      <w:pPr>
        <w:pStyle w:val="Sangra2detindependiente"/>
        <w:keepNext/>
        <w:tabs>
          <w:tab w:val="left" w:pos="3671"/>
        </w:tabs>
        <w:overflowPunct/>
        <w:autoSpaceDE/>
        <w:autoSpaceDN/>
        <w:adjustRightInd/>
        <w:spacing w:before="120" w:after="120"/>
        <w:ind w:firstLine="714"/>
        <w:textAlignment w:val="auto"/>
        <w:outlineLvl w:val="0"/>
      </w:pPr>
    </w:p>
    <w:p w:rsidR="00AA292C" w:rsidRDefault="00AA292C" w:rsidP="00AA292C">
      <w:pPr>
        <w:pStyle w:val="Sangra2detindependiente"/>
        <w:keepNext/>
        <w:tabs>
          <w:tab w:val="left" w:pos="3671"/>
        </w:tabs>
        <w:overflowPunct/>
        <w:autoSpaceDE/>
        <w:autoSpaceDN/>
        <w:adjustRightInd/>
        <w:spacing w:before="120" w:after="120"/>
        <w:ind w:firstLine="714"/>
        <w:textAlignment w:val="auto"/>
        <w:outlineLvl w:val="0"/>
      </w:pPr>
    </w:p>
    <w:p w:rsidR="00030090" w:rsidRPr="001A6C10" w:rsidRDefault="00030090" w:rsidP="001C739D">
      <w:pPr>
        <w:pStyle w:val="Sangra2detindependiente"/>
        <w:keepNext/>
        <w:numPr>
          <w:ilvl w:val="0"/>
          <w:numId w:val="17"/>
        </w:numPr>
        <w:overflowPunct/>
        <w:autoSpaceDE/>
        <w:autoSpaceDN/>
        <w:adjustRightInd/>
        <w:spacing w:before="120" w:after="120"/>
        <w:ind w:left="714" w:hanging="430"/>
        <w:textAlignment w:val="auto"/>
        <w:outlineLvl w:val="0"/>
        <w:rPr>
          <w:b/>
        </w:rPr>
      </w:pPr>
      <w:r w:rsidRPr="001A6C10">
        <w:rPr>
          <w:b/>
        </w:rPr>
        <w:lastRenderedPageBreak/>
        <w:t>PROCEDIMIENTO DE SEGUIMIENTO DE LA PROGRAMACIÓN</w:t>
      </w:r>
      <w:r w:rsidR="001A6C10" w:rsidRPr="001A6C10">
        <w:rPr>
          <w:b/>
        </w:rPr>
        <w:t>.</w:t>
      </w:r>
    </w:p>
    <w:p w:rsidR="001A6C10" w:rsidRPr="001A6C10" w:rsidRDefault="001A6C10" w:rsidP="001A6C10">
      <w:pPr>
        <w:pStyle w:val="Sangra2detindependiente"/>
        <w:keepNext/>
        <w:spacing w:before="120" w:after="120"/>
        <w:ind w:firstLine="426"/>
        <w:outlineLvl w:val="0"/>
      </w:pPr>
      <w:r w:rsidRPr="001A6C10">
        <w:t>La evaluación en su conjunto debe servir para mejorar el proceso educativo, es decir, para adoptar medidas que contribuyan al ajuste progresivo de la ayuda que puedan necesitar los alumnos.</w:t>
      </w:r>
    </w:p>
    <w:p w:rsidR="001A6C10" w:rsidRPr="001A6C10" w:rsidRDefault="001A6C10" w:rsidP="001A6C10">
      <w:pPr>
        <w:pStyle w:val="Sangra2detindependiente"/>
        <w:keepNext/>
        <w:spacing w:before="120" w:after="120"/>
        <w:ind w:firstLine="426"/>
        <w:outlineLvl w:val="0"/>
      </w:pPr>
      <w:r w:rsidRPr="001A6C10">
        <w:t>Por ello, a la hora de evaluar el proceso de enseñanza, hemos de considerar la importancia de evaluar:</w:t>
      </w:r>
    </w:p>
    <w:p w:rsidR="001A6C10" w:rsidRPr="001A6C10" w:rsidRDefault="001A6C10" w:rsidP="001A6C10">
      <w:pPr>
        <w:pStyle w:val="Sangra2detindependiente"/>
        <w:keepNext/>
        <w:spacing w:before="120" w:after="120"/>
        <w:ind w:firstLine="426"/>
        <w:outlineLvl w:val="0"/>
      </w:pPr>
      <w:r w:rsidRPr="001A6C10">
        <w:t>- La Práctica Docente, que es una actividad personal y reflexiva que puede contar con el apoyo de cuestionarios de autoevaluación, cuestionarios de heteroevaluación para los alumnos/as (en los que éstos evalúen la adecuación de las explicaciones, actividades y procedimientos de evaluación, y realizan las pr</w:t>
      </w:r>
      <w:r w:rsidR="00CC1DCE">
        <w:t>opuestas de mejora oportunas).</w:t>
      </w:r>
    </w:p>
    <w:p w:rsidR="001A6C10" w:rsidRPr="001A6C10" w:rsidRDefault="001A6C10" w:rsidP="001A6C10">
      <w:pPr>
        <w:pStyle w:val="Sangra2detindependiente"/>
        <w:keepNext/>
        <w:spacing w:before="120" w:after="120"/>
        <w:ind w:firstLine="426"/>
        <w:outlineLvl w:val="0"/>
      </w:pPr>
      <w:r w:rsidRPr="001A6C10">
        <w:t>- La Programación de Aula en que se concretará la Programación Didáctica. En ella analizaremos la adecuación de cada uno de sus elementos.</w:t>
      </w:r>
    </w:p>
    <w:p w:rsidR="001A6C10" w:rsidRDefault="001A6C10" w:rsidP="001A6C10">
      <w:pPr>
        <w:pStyle w:val="Sangra2detindependiente"/>
        <w:keepNext/>
        <w:spacing w:before="120" w:after="120"/>
        <w:ind w:firstLine="426"/>
        <w:outlineLvl w:val="0"/>
      </w:pPr>
      <w:r w:rsidRPr="001A6C10">
        <w:t>- La Programación Didáctica, para la que podemos contar con momentos como los siguientes: la reunión semanal del Departamento, la revisión trimestral del Plan Anual de Centro (y, dentro de él, la revisión de la Programación) y, en el último trimestre del curso, la elaboración de la Memoria Final de Curso, en la que realizaremos las correspondientes propuestas de mejora para el curso siguiente.</w:t>
      </w:r>
    </w:p>
    <w:p w:rsidR="006C7AFE" w:rsidRDefault="006C7AFE" w:rsidP="001A6C10">
      <w:pPr>
        <w:pStyle w:val="Sangra2detindependiente"/>
        <w:keepNext/>
        <w:spacing w:before="120" w:after="120"/>
        <w:ind w:firstLine="426"/>
        <w:outlineLvl w:val="0"/>
      </w:pPr>
    </w:p>
    <w:p w:rsidR="000E21C1" w:rsidRDefault="000E21C1" w:rsidP="001C739D">
      <w:pPr>
        <w:pStyle w:val="Sangra2detindependiente"/>
        <w:keepNext/>
        <w:numPr>
          <w:ilvl w:val="0"/>
          <w:numId w:val="17"/>
        </w:numPr>
        <w:overflowPunct/>
        <w:autoSpaceDE/>
        <w:autoSpaceDN/>
        <w:adjustRightInd/>
        <w:spacing w:before="120" w:after="120"/>
        <w:ind w:left="714" w:hanging="430"/>
        <w:textAlignment w:val="auto"/>
        <w:outlineLvl w:val="0"/>
        <w:rPr>
          <w:b/>
        </w:rPr>
      </w:pPr>
      <w:r>
        <w:rPr>
          <w:b/>
        </w:rPr>
        <w:t>BLOQUES TEMÁTICOS Y UNIDADES DIDÁCTICAS SEGÚN BLOQUES TEMÁTICOS Y TEMPORIZACIÓN.</w:t>
      </w:r>
    </w:p>
    <w:p w:rsidR="002616BD" w:rsidRDefault="002616BD" w:rsidP="002616BD">
      <w:pPr>
        <w:pStyle w:val="Sangra2detindependiente"/>
        <w:keepNext/>
        <w:overflowPunct/>
        <w:autoSpaceDE/>
        <w:autoSpaceDN/>
        <w:adjustRightInd/>
        <w:spacing w:before="120" w:after="120"/>
        <w:ind w:left="714" w:firstLine="0"/>
        <w:textAlignment w:val="auto"/>
        <w:outlineLvl w:val="0"/>
        <w:rPr>
          <w:b/>
        </w:rPr>
      </w:pPr>
    </w:p>
    <w:p w:rsidR="00030090" w:rsidRPr="005A252F" w:rsidRDefault="00CC1DCE">
      <w:pPr>
        <w:pStyle w:val="Ttulo1"/>
        <w:ind w:left="142"/>
        <w:jc w:val="both"/>
        <w:rPr>
          <w:rFonts w:ascii="Times New Roman" w:hAnsi="Times New Roman"/>
        </w:rPr>
      </w:pPr>
      <w:r>
        <w:rPr>
          <w:rFonts w:ascii="Times New Roman" w:hAnsi="Times New Roman"/>
        </w:rPr>
        <w:tab/>
      </w:r>
      <w:r w:rsidR="00030090" w:rsidRPr="005A252F">
        <w:rPr>
          <w:rFonts w:ascii="Times New Roman" w:hAnsi="Times New Roman"/>
        </w:rPr>
        <w:t>11.1. BLOQUES TEMÁTICOS</w:t>
      </w:r>
    </w:p>
    <w:p w:rsidR="00030090" w:rsidRPr="00142C7A" w:rsidRDefault="00030090">
      <w:pPr>
        <w:jc w:val="both"/>
        <w:rPr>
          <w:rFonts w:ascii="Times New Roman" w:hAnsi="Times New Roman"/>
          <w:color w:val="FF6600"/>
          <w:lang w:val="es-ES_tradnl"/>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9585"/>
      </w:tblGrid>
      <w:tr w:rsidR="00030090" w:rsidRPr="00EF1290">
        <w:trPr>
          <w:jc w:val="center"/>
        </w:trPr>
        <w:tc>
          <w:tcPr>
            <w:tcW w:w="769" w:type="dxa"/>
            <w:shd w:val="clear" w:color="auto" w:fill="C0C0C0"/>
          </w:tcPr>
          <w:p w:rsidR="00030090" w:rsidRPr="00EF1290" w:rsidRDefault="00030090" w:rsidP="004467BF">
            <w:pPr>
              <w:spacing w:before="120" w:after="120"/>
              <w:rPr>
                <w:rFonts w:ascii="Times New Roman" w:hAnsi="Times New Roman"/>
                <w:b/>
                <w:sz w:val="20"/>
              </w:rPr>
            </w:pPr>
            <w:r w:rsidRPr="00EF1290">
              <w:rPr>
                <w:rFonts w:ascii="Times New Roman" w:hAnsi="Times New Roman"/>
                <w:b/>
                <w:sz w:val="20"/>
              </w:rPr>
              <w:t>Bloque</w:t>
            </w:r>
          </w:p>
        </w:tc>
        <w:tc>
          <w:tcPr>
            <w:tcW w:w="9585" w:type="dxa"/>
            <w:shd w:val="clear" w:color="auto" w:fill="C0C0C0"/>
          </w:tcPr>
          <w:p w:rsidR="00030090" w:rsidRPr="00EF1290" w:rsidRDefault="00030090" w:rsidP="004467BF">
            <w:pPr>
              <w:spacing w:before="120" w:after="120"/>
              <w:rPr>
                <w:rFonts w:ascii="Times New Roman" w:hAnsi="Times New Roman"/>
                <w:b/>
                <w:sz w:val="20"/>
              </w:rPr>
            </w:pPr>
            <w:r w:rsidRPr="00EF1290">
              <w:rPr>
                <w:rFonts w:ascii="Times New Roman" w:hAnsi="Times New Roman"/>
                <w:b/>
                <w:sz w:val="20"/>
              </w:rPr>
              <w:t>Título</w:t>
            </w:r>
          </w:p>
        </w:tc>
      </w:tr>
      <w:tr w:rsidR="00030090" w:rsidRPr="00EF1290">
        <w:trPr>
          <w:jc w:val="center"/>
        </w:trPr>
        <w:tc>
          <w:tcPr>
            <w:tcW w:w="769" w:type="dxa"/>
          </w:tcPr>
          <w:p w:rsidR="00030090" w:rsidRPr="00EF1290" w:rsidRDefault="005A252F" w:rsidP="004467BF">
            <w:pPr>
              <w:spacing w:before="120" w:after="120"/>
              <w:rPr>
                <w:rFonts w:ascii="Times New Roman" w:hAnsi="Times New Roman"/>
                <w:sz w:val="20"/>
                <w:lang w:val="es-ES_tradnl"/>
              </w:rPr>
            </w:pPr>
            <w:r w:rsidRPr="00EF1290">
              <w:rPr>
                <w:rFonts w:ascii="Times New Roman" w:hAnsi="Times New Roman"/>
                <w:sz w:val="20"/>
                <w:lang w:val="es-ES_tradnl"/>
              </w:rPr>
              <w:t>Nº 1</w:t>
            </w:r>
          </w:p>
        </w:tc>
        <w:tc>
          <w:tcPr>
            <w:tcW w:w="9585" w:type="dxa"/>
          </w:tcPr>
          <w:p w:rsidR="00030090" w:rsidRPr="00EF1290" w:rsidRDefault="00FB52C4" w:rsidP="00A6724F">
            <w:pPr>
              <w:spacing w:before="120" w:after="120"/>
              <w:jc w:val="both"/>
              <w:rPr>
                <w:rFonts w:ascii="Times New Roman" w:hAnsi="Times New Roman"/>
                <w:sz w:val="20"/>
                <w:lang w:val="es-ES_tradnl"/>
              </w:rPr>
            </w:pPr>
            <w:r>
              <w:rPr>
                <w:rFonts w:ascii="Times New Roman" w:hAnsi="Times New Roman"/>
                <w:sz w:val="20"/>
                <w:lang w:val="es-ES_tradnl"/>
              </w:rPr>
              <w:t xml:space="preserve">NOCIONES BÁSICAS Y </w:t>
            </w:r>
            <w:r w:rsidR="00385032" w:rsidRPr="00EF1290">
              <w:rPr>
                <w:rFonts w:ascii="Times New Roman" w:hAnsi="Times New Roman"/>
                <w:sz w:val="20"/>
                <w:lang w:val="es-ES_tradnl"/>
              </w:rPr>
              <w:t>COMPONENTES</w:t>
            </w:r>
            <w:r w:rsidR="000E21C1" w:rsidRPr="00EF1290">
              <w:rPr>
                <w:rFonts w:ascii="Times New Roman" w:hAnsi="Times New Roman"/>
                <w:sz w:val="20"/>
                <w:lang w:val="es-ES_tradnl"/>
              </w:rPr>
              <w:t xml:space="preserve">. </w:t>
            </w:r>
            <w:r>
              <w:rPr>
                <w:rFonts w:ascii="Times New Roman" w:hAnsi="Times New Roman"/>
                <w:sz w:val="20"/>
                <w:lang w:val="es-ES_tradnl"/>
              </w:rPr>
              <w:t xml:space="preserve">Capacita al alumnado para comprender las nociones básicas de </w:t>
            </w:r>
            <w:r w:rsidR="00A6724F">
              <w:rPr>
                <w:rFonts w:ascii="Times New Roman" w:hAnsi="Times New Roman"/>
                <w:sz w:val="20"/>
                <w:lang w:val="es-ES_tradnl"/>
              </w:rPr>
              <w:t xml:space="preserve">de máquinas y equipos térmicos. </w:t>
            </w:r>
            <w:r>
              <w:rPr>
                <w:rFonts w:ascii="Times New Roman" w:hAnsi="Times New Roman"/>
                <w:sz w:val="20"/>
                <w:lang w:val="es-ES_tradnl"/>
              </w:rPr>
              <w:t>Además p</w:t>
            </w:r>
            <w:r w:rsidR="00343575" w:rsidRPr="00EF1290">
              <w:rPr>
                <w:rFonts w:ascii="Times New Roman" w:hAnsi="Times New Roman"/>
                <w:sz w:val="20"/>
                <w:lang w:val="es-ES_tradnl"/>
              </w:rPr>
              <w:t xml:space="preserve">repara al alumno/a para la identificación de los componentes </w:t>
            </w:r>
            <w:r w:rsidR="0081433B">
              <w:rPr>
                <w:rFonts w:ascii="Times New Roman" w:hAnsi="Times New Roman"/>
                <w:sz w:val="20"/>
                <w:lang w:val="es-ES_tradnl"/>
              </w:rPr>
              <w:t>y de los conocimientos teórico-práctico básicos relacionados con</w:t>
            </w:r>
            <w:r w:rsidR="0081433B" w:rsidRPr="00EF1290">
              <w:rPr>
                <w:rFonts w:ascii="Times New Roman" w:hAnsi="Times New Roman"/>
                <w:sz w:val="20"/>
                <w:lang w:val="es-ES_tradnl"/>
              </w:rPr>
              <w:t xml:space="preserve"> las instalaciones de </w:t>
            </w:r>
            <w:r w:rsidR="00A6724F">
              <w:rPr>
                <w:rFonts w:ascii="Times New Roman" w:hAnsi="Times New Roman"/>
                <w:sz w:val="20"/>
                <w:lang w:val="es-ES_tradnl"/>
              </w:rPr>
              <w:t>refrigeración comercial</w:t>
            </w:r>
          </w:p>
        </w:tc>
      </w:tr>
      <w:tr w:rsidR="00030090" w:rsidRPr="00EF1290">
        <w:trPr>
          <w:jc w:val="center"/>
        </w:trPr>
        <w:tc>
          <w:tcPr>
            <w:tcW w:w="769" w:type="dxa"/>
          </w:tcPr>
          <w:p w:rsidR="00030090" w:rsidRPr="00EF1290" w:rsidRDefault="005A252F" w:rsidP="004467BF">
            <w:pPr>
              <w:spacing w:before="120" w:after="120"/>
              <w:rPr>
                <w:rFonts w:ascii="Times New Roman" w:hAnsi="Times New Roman"/>
                <w:sz w:val="20"/>
                <w:lang w:val="es-ES_tradnl"/>
              </w:rPr>
            </w:pPr>
            <w:r w:rsidRPr="00EF1290">
              <w:rPr>
                <w:rFonts w:ascii="Times New Roman" w:hAnsi="Times New Roman"/>
                <w:sz w:val="20"/>
                <w:lang w:val="es-ES_tradnl"/>
              </w:rPr>
              <w:t xml:space="preserve">Nº </w:t>
            </w:r>
            <w:r w:rsidR="00FB52C4">
              <w:rPr>
                <w:rFonts w:ascii="Times New Roman" w:hAnsi="Times New Roman"/>
                <w:sz w:val="20"/>
                <w:lang w:val="es-ES_tradnl"/>
              </w:rPr>
              <w:t>2</w:t>
            </w:r>
          </w:p>
        </w:tc>
        <w:tc>
          <w:tcPr>
            <w:tcW w:w="9585" w:type="dxa"/>
          </w:tcPr>
          <w:p w:rsidR="00030090" w:rsidRPr="00EF1290" w:rsidRDefault="00385032" w:rsidP="00A6724F">
            <w:pPr>
              <w:spacing w:before="120" w:after="120"/>
              <w:jc w:val="both"/>
              <w:rPr>
                <w:rFonts w:ascii="Times New Roman" w:hAnsi="Times New Roman"/>
                <w:sz w:val="20"/>
                <w:lang w:val="es-ES_tradnl"/>
              </w:rPr>
            </w:pPr>
            <w:r w:rsidRPr="00EF1290">
              <w:rPr>
                <w:rFonts w:ascii="Times New Roman" w:hAnsi="Times New Roman"/>
                <w:sz w:val="20"/>
                <w:lang w:val="es-ES_tradnl"/>
              </w:rPr>
              <w:t>MONTAJE</w:t>
            </w:r>
            <w:r w:rsidR="00FB52C4">
              <w:rPr>
                <w:rFonts w:ascii="Times New Roman" w:hAnsi="Times New Roman"/>
                <w:sz w:val="20"/>
                <w:lang w:val="es-ES_tradnl"/>
              </w:rPr>
              <w:t>.</w:t>
            </w:r>
            <w:r w:rsidR="000E21C1" w:rsidRPr="00EF1290">
              <w:rPr>
                <w:rFonts w:ascii="Times New Roman" w:hAnsi="Times New Roman"/>
                <w:sz w:val="20"/>
                <w:lang w:val="es-ES_tradnl"/>
              </w:rPr>
              <w:t xml:space="preserve"> Capacita al </w:t>
            </w:r>
            <w:r w:rsidR="00A83E9A">
              <w:rPr>
                <w:rFonts w:ascii="Times New Roman" w:hAnsi="Times New Roman"/>
                <w:sz w:val="20"/>
                <w:lang w:val="es-ES_tradnl"/>
              </w:rPr>
              <w:t xml:space="preserve">alumnado para el mecanizado </w:t>
            </w:r>
            <w:r w:rsidR="00FB52C4">
              <w:rPr>
                <w:rFonts w:ascii="Times New Roman" w:hAnsi="Times New Roman"/>
                <w:sz w:val="20"/>
                <w:lang w:val="es-ES_tradnl"/>
              </w:rPr>
              <w:t>de los materiales y el</w:t>
            </w:r>
            <w:r w:rsidR="007018C2">
              <w:rPr>
                <w:rFonts w:ascii="Times New Roman" w:hAnsi="Times New Roman"/>
                <w:sz w:val="20"/>
                <w:lang w:val="es-ES_tradnl"/>
              </w:rPr>
              <w:t xml:space="preserve"> </w:t>
            </w:r>
            <w:r w:rsidR="00343575" w:rsidRPr="00EF1290">
              <w:rPr>
                <w:rFonts w:ascii="Times New Roman" w:hAnsi="Times New Roman"/>
                <w:sz w:val="20"/>
                <w:lang w:val="es-ES_tradnl"/>
              </w:rPr>
              <w:t>montaje de las instalaciones de</w:t>
            </w:r>
            <w:r w:rsidR="00A6724F">
              <w:rPr>
                <w:rFonts w:ascii="Times New Roman" w:hAnsi="Times New Roman"/>
                <w:sz w:val="20"/>
                <w:lang w:val="es-ES_tradnl"/>
              </w:rPr>
              <w:t xml:space="preserve"> refrigeración comercial</w:t>
            </w:r>
            <w:r w:rsidR="00956C09">
              <w:rPr>
                <w:rFonts w:ascii="Times New Roman" w:hAnsi="Times New Roman"/>
                <w:sz w:val="20"/>
                <w:lang w:val="es-ES_tradnl"/>
              </w:rPr>
              <w:t>, siguiendo las normas de seguridad establecidas.</w:t>
            </w:r>
            <w:r w:rsidR="00FB52C4">
              <w:rPr>
                <w:rFonts w:ascii="Times New Roman" w:hAnsi="Times New Roman"/>
                <w:sz w:val="20"/>
                <w:lang w:val="es-ES_tradnl"/>
              </w:rPr>
              <w:t xml:space="preserve">  </w:t>
            </w:r>
          </w:p>
        </w:tc>
      </w:tr>
      <w:tr w:rsidR="00A6724F" w:rsidRPr="00EF1290">
        <w:trPr>
          <w:jc w:val="center"/>
        </w:trPr>
        <w:tc>
          <w:tcPr>
            <w:tcW w:w="769" w:type="dxa"/>
          </w:tcPr>
          <w:p w:rsidR="00A6724F" w:rsidRPr="00EF1290" w:rsidRDefault="00A6724F" w:rsidP="004467BF">
            <w:pPr>
              <w:spacing w:before="120" w:after="120"/>
              <w:rPr>
                <w:rFonts w:ascii="Times New Roman" w:hAnsi="Times New Roman"/>
                <w:sz w:val="20"/>
                <w:lang w:val="es-ES_tradnl"/>
              </w:rPr>
            </w:pPr>
            <w:r>
              <w:rPr>
                <w:rFonts w:ascii="Times New Roman" w:hAnsi="Times New Roman"/>
                <w:sz w:val="20"/>
                <w:lang w:val="es-ES_tradnl"/>
              </w:rPr>
              <w:t>Nº 3</w:t>
            </w:r>
          </w:p>
        </w:tc>
        <w:tc>
          <w:tcPr>
            <w:tcW w:w="9585" w:type="dxa"/>
          </w:tcPr>
          <w:p w:rsidR="00A6724F" w:rsidRPr="00EF1290" w:rsidRDefault="00A6724F" w:rsidP="00A6724F">
            <w:pPr>
              <w:spacing w:before="120" w:after="120"/>
              <w:jc w:val="both"/>
              <w:rPr>
                <w:rFonts w:ascii="Times New Roman" w:hAnsi="Times New Roman"/>
                <w:sz w:val="20"/>
                <w:lang w:val="es-ES_tradnl"/>
              </w:rPr>
            </w:pPr>
            <w:r>
              <w:rPr>
                <w:rFonts w:ascii="Times New Roman" w:hAnsi="Times New Roman"/>
                <w:sz w:val="20"/>
                <w:lang w:val="es-ES_tradnl"/>
              </w:rPr>
              <w:t xml:space="preserve">MANTENIMIENTO Y SEGURIDAD. Adiestra al alumnado en la </w:t>
            </w:r>
            <w:r w:rsidRPr="0081433B">
              <w:rPr>
                <w:rFonts w:ascii="Times New Roman" w:hAnsi="Times New Roman"/>
                <w:sz w:val="20"/>
                <w:lang w:val="es-ES_tradnl"/>
              </w:rPr>
              <w:t xml:space="preserve">realización de </w:t>
            </w:r>
            <w:r>
              <w:rPr>
                <w:rFonts w:ascii="Times New Roman" w:hAnsi="Times New Roman"/>
                <w:sz w:val="20"/>
                <w:lang w:val="es-ES_tradnl"/>
              </w:rPr>
              <w:t xml:space="preserve">las </w:t>
            </w:r>
            <w:r w:rsidRPr="0081433B">
              <w:rPr>
                <w:rFonts w:ascii="Times New Roman" w:hAnsi="Times New Roman"/>
                <w:sz w:val="20"/>
                <w:lang w:val="es-ES_tradnl"/>
              </w:rPr>
              <w:t xml:space="preserve">operaciones de verificación y de mantenimiento preventivo </w:t>
            </w:r>
            <w:r>
              <w:rPr>
                <w:rFonts w:ascii="Times New Roman" w:hAnsi="Times New Roman"/>
                <w:sz w:val="20"/>
                <w:lang w:val="es-ES_tradnl"/>
              </w:rPr>
              <w:t xml:space="preserve">y correctivo </w:t>
            </w:r>
            <w:r w:rsidRPr="0081433B">
              <w:rPr>
                <w:rFonts w:ascii="Times New Roman" w:hAnsi="Times New Roman"/>
                <w:sz w:val="20"/>
                <w:lang w:val="es-ES_tradnl"/>
              </w:rPr>
              <w:t>de</w:t>
            </w:r>
            <w:r>
              <w:rPr>
                <w:rFonts w:ascii="Times New Roman" w:hAnsi="Times New Roman"/>
                <w:sz w:val="20"/>
                <w:lang w:val="es-ES_tradnl"/>
              </w:rPr>
              <w:t xml:space="preserve"> las</w:t>
            </w:r>
            <w:r w:rsidRPr="0081433B">
              <w:rPr>
                <w:rFonts w:ascii="Times New Roman" w:hAnsi="Times New Roman"/>
                <w:sz w:val="20"/>
                <w:lang w:val="es-ES_tradnl"/>
              </w:rPr>
              <w:t xml:space="preserve"> instalaciones</w:t>
            </w:r>
            <w:r>
              <w:rPr>
                <w:rFonts w:ascii="Times New Roman" w:hAnsi="Times New Roman"/>
                <w:sz w:val="20"/>
                <w:lang w:val="es-ES_tradnl"/>
              </w:rPr>
              <w:t>, así como las técnicas de prevención de riesgos laborales y de protección medioambiental.</w:t>
            </w:r>
          </w:p>
        </w:tc>
      </w:tr>
    </w:tbl>
    <w:p w:rsidR="00030090" w:rsidRPr="00142C7A" w:rsidRDefault="00030090">
      <w:pPr>
        <w:ind w:left="567"/>
        <w:jc w:val="both"/>
        <w:rPr>
          <w:rFonts w:ascii="Times New Roman" w:hAnsi="Times New Roman"/>
          <w:color w:val="FF6600"/>
          <w:u w:val="single"/>
          <w:lang w:val="es-ES_tradnl"/>
        </w:rPr>
      </w:pPr>
    </w:p>
    <w:p w:rsidR="00AA292C" w:rsidRDefault="00CC1DCE">
      <w:pPr>
        <w:pStyle w:val="Lista2"/>
        <w:spacing w:after="120"/>
        <w:ind w:left="142" w:firstLine="0"/>
        <w:jc w:val="both"/>
        <w:rPr>
          <w:rFonts w:ascii="Times New Roman" w:hAnsi="Times New Roman"/>
          <w:b/>
        </w:rPr>
      </w:pPr>
      <w:r>
        <w:rPr>
          <w:rFonts w:ascii="Times New Roman" w:hAnsi="Times New Roman"/>
          <w:b/>
        </w:rPr>
        <w:tab/>
      </w:r>
    </w:p>
    <w:p w:rsidR="00AA292C" w:rsidRDefault="00AA292C">
      <w:pPr>
        <w:rPr>
          <w:rFonts w:ascii="Times New Roman" w:hAnsi="Times New Roman"/>
          <w:b/>
        </w:rPr>
      </w:pPr>
      <w:r>
        <w:rPr>
          <w:rFonts w:ascii="Times New Roman" w:hAnsi="Times New Roman"/>
          <w:b/>
        </w:rPr>
        <w:br w:type="page"/>
      </w:r>
    </w:p>
    <w:p w:rsidR="00030090" w:rsidRPr="00141D76" w:rsidRDefault="00030090">
      <w:pPr>
        <w:pStyle w:val="Lista2"/>
        <w:spacing w:after="120"/>
        <w:ind w:left="142" w:firstLine="0"/>
        <w:jc w:val="both"/>
        <w:rPr>
          <w:rFonts w:ascii="Times New Roman" w:hAnsi="Times New Roman"/>
          <w:b/>
        </w:rPr>
      </w:pPr>
      <w:r w:rsidRPr="00141D76">
        <w:rPr>
          <w:rFonts w:ascii="Times New Roman" w:hAnsi="Times New Roman"/>
          <w:b/>
        </w:rPr>
        <w:lastRenderedPageBreak/>
        <w:t>11.2. RELACIÓN DE UNIDADES DIDÁCTICAS.</w:t>
      </w:r>
    </w:p>
    <w:p w:rsidR="00030090" w:rsidRPr="00141D76" w:rsidRDefault="00030090">
      <w:pPr>
        <w:jc w:val="both"/>
        <w:rPr>
          <w:rFonts w:ascii="Times New Roman" w:hAnsi="Times New Roman"/>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908"/>
        <w:gridCol w:w="5413"/>
        <w:gridCol w:w="1766"/>
      </w:tblGrid>
      <w:tr w:rsidR="00030090" w:rsidRPr="00703D31" w:rsidTr="00E50B6E">
        <w:trPr>
          <w:trHeight w:hRule="exact" w:val="1171"/>
          <w:jc w:val="center"/>
        </w:trPr>
        <w:tc>
          <w:tcPr>
            <w:tcW w:w="1268" w:type="dxa"/>
            <w:shd w:val="clear" w:color="auto" w:fill="C0C0C0"/>
            <w:vAlign w:val="center"/>
          </w:tcPr>
          <w:p w:rsidR="00030090" w:rsidRPr="00703D31" w:rsidRDefault="00030090">
            <w:pPr>
              <w:spacing w:before="120" w:after="120"/>
              <w:jc w:val="both"/>
              <w:rPr>
                <w:rFonts w:ascii="Times New Roman" w:hAnsi="Times New Roman"/>
                <w:b/>
                <w:szCs w:val="24"/>
              </w:rPr>
            </w:pPr>
            <w:r w:rsidRPr="00703D31">
              <w:rPr>
                <w:rFonts w:ascii="Times New Roman" w:hAnsi="Times New Roman"/>
                <w:b/>
                <w:szCs w:val="24"/>
              </w:rPr>
              <w:t>Bloque Temático</w:t>
            </w:r>
          </w:p>
        </w:tc>
        <w:tc>
          <w:tcPr>
            <w:tcW w:w="1908" w:type="dxa"/>
            <w:shd w:val="clear" w:color="auto" w:fill="C0C0C0"/>
            <w:vAlign w:val="center"/>
          </w:tcPr>
          <w:p w:rsidR="00E50B6E" w:rsidRDefault="00030090">
            <w:pPr>
              <w:spacing w:before="120" w:after="120"/>
              <w:jc w:val="both"/>
              <w:rPr>
                <w:rFonts w:ascii="Times New Roman" w:hAnsi="Times New Roman"/>
                <w:b/>
                <w:szCs w:val="24"/>
              </w:rPr>
            </w:pPr>
            <w:r w:rsidRPr="00703D31">
              <w:rPr>
                <w:rFonts w:ascii="Times New Roman" w:hAnsi="Times New Roman"/>
                <w:b/>
                <w:szCs w:val="24"/>
              </w:rPr>
              <w:t xml:space="preserve">Unidad </w:t>
            </w:r>
          </w:p>
          <w:p w:rsidR="00030090" w:rsidRPr="00703D31" w:rsidRDefault="00030090">
            <w:pPr>
              <w:spacing w:before="120" w:after="120"/>
              <w:jc w:val="both"/>
              <w:rPr>
                <w:rFonts w:ascii="Times New Roman" w:hAnsi="Times New Roman"/>
                <w:b/>
                <w:szCs w:val="24"/>
              </w:rPr>
            </w:pPr>
            <w:r w:rsidRPr="00703D31">
              <w:rPr>
                <w:rFonts w:ascii="Times New Roman" w:hAnsi="Times New Roman"/>
                <w:b/>
                <w:szCs w:val="24"/>
              </w:rPr>
              <w:t>Didáctica</w:t>
            </w:r>
          </w:p>
        </w:tc>
        <w:tc>
          <w:tcPr>
            <w:tcW w:w="5413" w:type="dxa"/>
            <w:shd w:val="clear" w:color="auto" w:fill="C0C0C0"/>
            <w:vAlign w:val="center"/>
          </w:tcPr>
          <w:p w:rsidR="00030090" w:rsidRPr="00703D31" w:rsidRDefault="00030090">
            <w:pPr>
              <w:spacing w:before="120" w:after="120"/>
              <w:jc w:val="center"/>
              <w:rPr>
                <w:rFonts w:ascii="Times New Roman" w:hAnsi="Times New Roman"/>
                <w:b/>
                <w:szCs w:val="24"/>
                <w:lang w:val="es-ES_tradnl"/>
              </w:rPr>
            </w:pPr>
            <w:r w:rsidRPr="00703D31">
              <w:rPr>
                <w:rFonts w:ascii="Times New Roman" w:hAnsi="Times New Roman"/>
                <w:b/>
                <w:szCs w:val="24"/>
                <w:lang w:val="es-ES_tradnl"/>
              </w:rPr>
              <w:t>Título</w:t>
            </w:r>
          </w:p>
        </w:tc>
        <w:tc>
          <w:tcPr>
            <w:tcW w:w="1766" w:type="dxa"/>
            <w:shd w:val="clear" w:color="auto" w:fill="C0C0C0"/>
            <w:vAlign w:val="center"/>
          </w:tcPr>
          <w:p w:rsidR="00030090" w:rsidRPr="00703D31" w:rsidRDefault="00030090">
            <w:pPr>
              <w:spacing w:before="120" w:after="120"/>
              <w:jc w:val="both"/>
              <w:rPr>
                <w:rFonts w:ascii="Times New Roman" w:hAnsi="Times New Roman"/>
                <w:b/>
                <w:szCs w:val="24"/>
                <w:lang w:val="es-ES_tradnl"/>
              </w:rPr>
            </w:pPr>
            <w:r w:rsidRPr="00703D31">
              <w:rPr>
                <w:rFonts w:ascii="Times New Roman" w:hAnsi="Times New Roman"/>
                <w:b/>
                <w:szCs w:val="24"/>
                <w:lang w:val="es-ES_tradnl"/>
              </w:rPr>
              <w:t>Temporización en Horas.</w:t>
            </w:r>
          </w:p>
        </w:tc>
      </w:tr>
      <w:tr w:rsidR="00C05E0D" w:rsidRPr="00703D31" w:rsidTr="00703D31">
        <w:trPr>
          <w:trHeight w:hRule="exact" w:val="896"/>
          <w:jc w:val="center"/>
        </w:trPr>
        <w:tc>
          <w:tcPr>
            <w:tcW w:w="1268" w:type="dxa"/>
            <w:vAlign w:val="center"/>
          </w:tcPr>
          <w:p w:rsidR="00C05E0D" w:rsidRPr="00703D31" w:rsidRDefault="00A6724F" w:rsidP="00E734CF">
            <w:pPr>
              <w:tabs>
                <w:tab w:val="left" w:leader="dot" w:pos="9180"/>
              </w:tabs>
              <w:jc w:val="center"/>
              <w:rPr>
                <w:rFonts w:ascii="Times New Roman" w:hAnsi="Times New Roman"/>
                <w:szCs w:val="24"/>
              </w:rPr>
            </w:pPr>
            <w:r>
              <w:rPr>
                <w:rFonts w:ascii="Times New Roman" w:hAnsi="Times New Roman"/>
                <w:szCs w:val="24"/>
              </w:rPr>
              <w:t>1</w:t>
            </w:r>
          </w:p>
        </w:tc>
        <w:tc>
          <w:tcPr>
            <w:tcW w:w="1908" w:type="dxa"/>
            <w:vAlign w:val="center"/>
          </w:tcPr>
          <w:p w:rsidR="00C05E0D" w:rsidRPr="004D016A" w:rsidRDefault="00C05E0D" w:rsidP="004D016A">
            <w:pPr>
              <w:tabs>
                <w:tab w:val="left" w:leader="dot" w:pos="9180"/>
              </w:tabs>
              <w:jc w:val="center"/>
              <w:rPr>
                <w:rFonts w:ascii="Times New Roman" w:hAnsi="Times New Roman"/>
                <w:szCs w:val="24"/>
              </w:rPr>
            </w:pPr>
            <w:r w:rsidRPr="004D016A">
              <w:rPr>
                <w:rFonts w:ascii="Times New Roman" w:hAnsi="Times New Roman"/>
                <w:szCs w:val="24"/>
              </w:rPr>
              <w:t>U.D. Nº 1</w:t>
            </w:r>
          </w:p>
        </w:tc>
        <w:tc>
          <w:tcPr>
            <w:tcW w:w="5413" w:type="dxa"/>
            <w:vAlign w:val="center"/>
          </w:tcPr>
          <w:p w:rsidR="004D016A" w:rsidRPr="004D016A" w:rsidRDefault="004D016A" w:rsidP="004D016A">
            <w:pPr>
              <w:jc w:val="center"/>
              <w:rPr>
                <w:rFonts w:ascii="Times New Roman" w:hAnsi="Times New Roman"/>
                <w:szCs w:val="24"/>
              </w:rPr>
            </w:pPr>
            <w:r w:rsidRPr="004D016A">
              <w:rPr>
                <w:rFonts w:ascii="Times New Roman" w:hAnsi="Times New Roman"/>
                <w:szCs w:val="24"/>
              </w:rPr>
              <w:t>CONCEPTOS GENERALES DE LA REFRIGERACIÓN DOMÉSTICA</w:t>
            </w:r>
          </w:p>
          <w:p w:rsidR="00C05E0D" w:rsidRPr="004D016A" w:rsidRDefault="00C05E0D" w:rsidP="004D016A">
            <w:pPr>
              <w:tabs>
                <w:tab w:val="left" w:leader="dot" w:pos="9180"/>
              </w:tabs>
              <w:jc w:val="center"/>
              <w:rPr>
                <w:rFonts w:ascii="Times New Roman" w:hAnsi="Times New Roman"/>
                <w:szCs w:val="24"/>
              </w:rPr>
            </w:pPr>
          </w:p>
        </w:tc>
        <w:tc>
          <w:tcPr>
            <w:tcW w:w="1766" w:type="dxa"/>
            <w:vAlign w:val="center"/>
          </w:tcPr>
          <w:p w:rsidR="00C05E0D" w:rsidRPr="00703D31" w:rsidRDefault="00F84C3E" w:rsidP="00E734CF">
            <w:pPr>
              <w:jc w:val="center"/>
              <w:rPr>
                <w:rFonts w:ascii="Times New Roman" w:hAnsi="Times New Roman"/>
                <w:szCs w:val="24"/>
              </w:rPr>
            </w:pPr>
            <w:r>
              <w:rPr>
                <w:rFonts w:ascii="Times New Roman" w:hAnsi="Times New Roman"/>
                <w:szCs w:val="24"/>
              </w:rPr>
              <w:t>8</w:t>
            </w:r>
          </w:p>
        </w:tc>
      </w:tr>
      <w:tr w:rsidR="00C05E0D" w:rsidRPr="00703D31" w:rsidTr="00703D31">
        <w:trPr>
          <w:trHeight w:hRule="exact" w:val="710"/>
          <w:jc w:val="center"/>
        </w:trPr>
        <w:tc>
          <w:tcPr>
            <w:tcW w:w="1268" w:type="dxa"/>
            <w:vAlign w:val="center"/>
          </w:tcPr>
          <w:p w:rsidR="00C05E0D" w:rsidRPr="00703D31" w:rsidRDefault="00A6724F" w:rsidP="00E734CF">
            <w:pPr>
              <w:tabs>
                <w:tab w:val="left" w:leader="dot" w:pos="9180"/>
              </w:tabs>
              <w:jc w:val="center"/>
              <w:rPr>
                <w:rFonts w:ascii="Times New Roman" w:hAnsi="Times New Roman"/>
                <w:szCs w:val="24"/>
              </w:rPr>
            </w:pPr>
            <w:r>
              <w:rPr>
                <w:rFonts w:ascii="Times New Roman" w:hAnsi="Times New Roman"/>
                <w:szCs w:val="24"/>
              </w:rPr>
              <w:t>1</w:t>
            </w:r>
          </w:p>
        </w:tc>
        <w:tc>
          <w:tcPr>
            <w:tcW w:w="1908" w:type="dxa"/>
            <w:vAlign w:val="center"/>
          </w:tcPr>
          <w:p w:rsidR="00C05E0D" w:rsidRPr="004D016A" w:rsidRDefault="00C05E0D" w:rsidP="004D016A">
            <w:pPr>
              <w:tabs>
                <w:tab w:val="left" w:leader="dot" w:pos="9180"/>
              </w:tabs>
              <w:jc w:val="center"/>
              <w:rPr>
                <w:rFonts w:ascii="Times New Roman" w:hAnsi="Times New Roman"/>
                <w:szCs w:val="24"/>
              </w:rPr>
            </w:pPr>
            <w:r w:rsidRPr="004D016A">
              <w:rPr>
                <w:rFonts w:ascii="Times New Roman" w:hAnsi="Times New Roman"/>
                <w:szCs w:val="24"/>
              </w:rPr>
              <w:t>U.D. Nº 2</w:t>
            </w:r>
          </w:p>
        </w:tc>
        <w:tc>
          <w:tcPr>
            <w:tcW w:w="5413" w:type="dxa"/>
            <w:vAlign w:val="center"/>
          </w:tcPr>
          <w:p w:rsidR="00C05E0D" w:rsidRPr="004D016A" w:rsidRDefault="004D016A" w:rsidP="00AA292C">
            <w:pPr>
              <w:tabs>
                <w:tab w:val="left" w:leader="dot" w:pos="9180"/>
              </w:tabs>
              <w:jc w:val="center"/>
              <w:rPr>
                <w:rFonts w:ascii="Times New Roman" w:hAnsi="Times New Roman"/>
                <w:szCs w:val="24"/>
              </w:rPr>
            </w:pPr>
            <w:r w:rsidRPr="004D016A">
              <w:rPr>
                <w:rFonts w:ascii="Times New Roman" w:hAnsi="Times New Roman"/>
                <w:szCs w:val="24"/>
              </w:rPr>
              <w:t>NORMATIVA</w:t>
            </w:r>
            <w:r w:rsidR="00AA292C">
              <w:rPr>
                <w:rFonts w:ascii="Times New Roman" w:hAnsi="Times New Roman"/>
                <w:szCs w:val="24"/>
              </w:rPr>
              <w:t>, SIMBOLOGÍA Y</w:t>
            </w:r>
            <w:r w:rsidRPr="004D016A">
              <w:rPr>
                <w:rFonts w:ascii="Times New Roman" w:hAnsi="Times New Roman"/>
                <w:szCs w:val="24"/>
              </w:rPr>
              <w:t xml:space="preserve"> PLANOS</w:t>
            </w:r>
          </w:p>
        </w:tc>
        <w:tc>
          <w:tcPr>
            <w:tcW w:w="1766" w:type="dxa"/>
            <w:vAlign w:val="center"/>
          </w:tcPr>
          <w:p w:rsidR="00C05E0D" w:rsidRPr="00703D31" w:rsidRDefault="00F84C3E" w:rsidP="00E734CF">
            <w:pPr>
              <w:jc w:val="center"/>
              <w:rPr>
                <w:rFonts w:ascii="Times New Roman" w:hAnsi="Times New Roman"/>
                <w:szCs w:val="24"/>
              </w:rPr>
            </w:pPr>
            <w:r>
              <w:rPr>
                <w:rFonts w:ascii="Times New Roman" w:hAnsi="Times New Roman"/>
                <w:szCs w:val="24"/>
              </w:rPr>
              <w:t>8</w:t>
            </w:r>
          </w:p>
        </w:tc>
      </w:tr>
      <w:tr w:rsidR="00C05E0D" w:rsidRPr="00703D31" w:rsidTr="00703D31">
        <w:trPr>
          <w:trHeight w:hRule="exact" w:val="796"/>
          <w:jc w:val="center"/>
        </w:trPr>
        <w:tc>
          <w:tcPr>
            <w:tcW w:w="1268" w:type="dxa"/>
            <w:vAlign w:val="center"/>
          </w:tcPr>
          <w:p w:rsidR="00C05E0D" w:rsidRPr="00703D31" w:rsidRDefault="00A6724F" w:rsidP="00E734CF">
            <w:pPr>
              <w:tabs>
                <w:tab w:val="left" w:leader="dot" w:pos="9180"/>
              </w:tabs>
              <w:jc w:val="center"/>
              <w:rPr>
                <w:rFonts w:ascii="Times New Roman" w:hAnsi="Times New Roman"/>
                <w:szCs w:val="24"/>
              </w:rPr>
            </w:pPr>
            <w:r>
              <w:rPr>
                <w:rFonts w:ascii="Times New Roman" w:hAnsi="Times New Roman"/>
                <w:szCs w:val="24"/>
              </w:rPr>
              <w:t>2</w:t>
            </w:r>
          </w:p>
        </w:tc>
        <w:tc>
          <w:tcPr>
            <w:tcW w:w="1908" w:type="dxa"/>
            <w:vAlign w:val="center"/>
          </w:tcPr>
          <w:p w:rsidR="00C05E0D" w:rsidRPr="004D016A" w:rsidRDefault="00C05E0D" w:rsidP="004D016A">
            <w:pPr>
              <w:tabs>
                <w:tab w:val="left" w:leader="dot" w:pos="9180"/>
              </w:tabs>
              <w:jc w:val="center"/>
              <w:rPr>
                <w:rFonts w:ascii="Times New Roman" w:hAnsi="Times New Roman"/>
                <w:szCs w:val="24"/>
              </w:rPr>
            </w:pPr>
            <w:r w:rsidRPr="004D016A">
              <w:rPr>
                <w:rFonts w:ascii="Times New Roman" w:hAnsi="Times New Roman"/>
                <w:szCs w:val="24"/>
              </w:rPr>
              <w:t>U.D. Nº 3</w:t>
            </w:r>
          </w:p>
        </w:tc>
        <w:tc>
          <w:tcPr>
            <w:tcW w:w="5413" w:type="dxa"/>
            <w:vAlign w:val="center"/>
          </w:tcPr>
          <w:p w:rsidR="00C05E0D" w:rsidRPr="004D016A" w:rsidRDefault="004D016A" w:rsidP="00AA292C">
            <w:pPr>
              <w:tabs>
                <w:tab w:val="left" w:leader="dot" w:pos="9180"/>
              </w:tabs>
              <w:jc w:val="center"/>
              <w:rPr>
                <w:rFonts w:ascii="Times New Roman" w:hAnsi="Times New Roman"/>
                <w:szCs w:val="24"/>
              </w:rPr>
            </w:pPr>
            <w:r w:rsidRPr="004D016A">
              <w:rPr>
                <w:rFonts w:ascii="Times New Roman" w:hAnsi="Times New Roman"/>
                <w:szCs w:val="24"/>
              </w:rPr>
              <w:t>MONTAJE DE INSTALACIONES FRIGORÍFICAS BÁSICAS</w:t>
            </w:r>
            <w:r w:rsidR="00AA292C">
              <w:rPr>
                <w:rFonts w:ascii="Times New Roman" w:hAnsi="Times New Roman"/>
                <w:szCs w:val="24"/>
              </w:rPr>
              <w:t>.</w:t>
            </w:r>
          </w:p>
        </w:tc>
        <w:tc>
          <w:tcPr>
            <w:tcW w:w="1766" w:type="dxa"/>
            <w:vAlign w:val="center"/>
          </w:tcPr>
          <w:p w:rsidR="00C05E0D" w:rsidRPr="00703D31" w:rsidRDefault="00F84C3E" w:rsidP="00E734CF">
            <w:pPr>
              <w:jc w:val="center"/>
              <w:rPr>
                <w:rFonts w:ascii="Times New Roman" w:hAnsi="Times New Roman"/>
                <w:szCs w:val="24"/>
              </w:rPr>
            </w:pPr>
            <w:r>
              <w:rPr>
                <w:rFonts w:ascii="Times New Roman" w:hAnsi="Times New Roman"/>
                <w:szCs w:val="24"/>
              </w:rPr>
              <w:t>24</w:t>
            </w:r>
          </w:p>
        </w:tc>
      </w:tr>
      <w:tr w:rsidR="00C05E0D" w:rsidRPr="00703D31" w:rsidTr="00703D31">
        <w:trPr>
          <w:trHeight w:hRule="exact" w:val="946"/>
          <w:jc w:val="center"/>
        </w:trPr>
        <w:tc>
          <w:tcPr>
            <w:tcW w:w="1268" w:type="dxa"/>
            <w:vAlign w:val="center"/>
          </w:tcPr>
          <w:p w:rsidR="00C05E0D" w:rsidRPr="00703D31" w:rsidRDefault="00A6724F" w:rsidP="00E734CF">
            <w:pPr>
              <w:tabs>
                <w:tab w:val="left" w:leader="dot" w:pos="9180"/>
              </w:tabs>
              <w:jc w:val="center"/>
              <w:rPr>
                <w:rFonts w:ascii="Times New Roman" w:hAnsi="Times New Roman"/>
                <w:szCs w:val="24"/>
              </w:rPr>
            </w:pPr>
            <w:r>
              <w:rPr>
                <w:rFonts w:ascii="Times New Roman" w:hAnsi="Times New Roman"/>
                <w:szCs w:val="24"/>
              </w:rPr>
              <w:t>2</w:t>
            </w:r>
          </w:p>
        </w:tc>
        <w:tc>
          <w:tcPr>
            <w:tcW w:w="1908" w:type="dxa"/>
            <w:vAlign w:val="center"/>
          </w:tcPr>
          <w:p w:rsidR="00C05E0D" w:rsidRPr="004D016A" w:rsidRDefault="00C05E0D" w:rsidP="004D016A">
            <w:pPr>
              <w:tabs>
                <w:tab w:val="left" w:leader="dot" w:pos="9180"/>
              </w:tabs>
              <w:jc w:val="center"/>
              <w:rPr>
                <w:rFonts w:ascii="Times New Roman" w:hAnsi="Times New Roman"/>
                <w:szCs w:val="24"/>
              </w:rPr>
            </w:pPr>
            <w:r w:rsidRPr="004D016A">
              <w:rPr>
                <w:rFonts w:ascii="Times New Roman" w:hAnsi="Times New Roman"/>
                <w:szCs w:val="24"/>
              </w:rPr>
              <w:t>U.D. Nº 4</w:t>
            </w:r>
          </w:p>
        </w:tc>
        <w:tc>
          <w:tcPr>
            <w:tcW w:w="5413" w:type="dxa"/>
            <w:vAlign w:val="center"/>
          </w:tcPr>
          <w:p w:rsidR="00C05E0D" w:rsidRPr="004D016A" w:rsidRDefault="004D016A" w:rsidP="004D016A">
            <w:pPr>
              <w:tabs>
                <w:tab w:val="left" w:leader="dot" w:pos="9180"/>
              </w:tabs>
              <w:jc w:val="center"/>
              <w:rPr>
                <w:rFonts w:ascii="Times New Roman" w:hAnsi="Times New Roman"/>
                <w:szCs w:val="24"/>
              </w:rPr>
            </w:pPr>
            <w:r w:rsidRPr="004D016A">
              <w:rPr>
                <w:rFonts w:ascii="Times New Roman" w:hAnsi="Times New Roman"/>
                <w:szCs w:val="24"/>
              </w:rPr>
              <w:t>PUESTA EN MARCHA DE EQUIPOS FRIGORÍFICOS COMERCIALES</w:t>
            </w:r>
          </w:p>
        </w:tc>
        <w:tc>
          <w:tcPr>
            <w:tcW w:w="1766" w:type="dxa"/>
            <w:vAlign w:val="center"/>
          </w:tcPr>
          <w:p w:rsidR="00C05E0D" w:rsidRPr="00703D31" w:rsidRDefault="00F84C3E" w:rsidP="00E734CF">
            <w:pPr>
              <w:jc w:val="center"/>
              <w:rPr>
                <w:rFonts w:ascii="Times New Roman" w:hAnsi="Times New Roman"/>
                <w:szCs w:val="24"/>
              </w:rPr>
            </w:pPr>
            <w:r>
              <w:rPr>
                <w:rFonts w:ascii="Times New Roman" w:hAnsi="Times New Roman"/>
                <w:szCs w:val="24"/>
              </w:rPr>
              <w:t>24</w:t>
            </w:r>
          </w:p>
        </w:tc>
      </w:tr>
      <w:tr w:rsidR="00687F2B" w:rsidRPr="00703D31" w:rsidTr="00703D31">
        <w:trPr>
          <w:trHeight w:hRule="exact" w:val="946"/>
          <w:jc w:val="center"/>
        </w:trPr>
        <w:tc>
          <w:tcPr>
            <w:tcW w:w="1268" w:type="dxa"/>
            <w:vAlign w:val="center"/>
          </w:tcPr>
          <w:p w:rsidR="00687F2B" w:rsidRPr="00703D31" w:rsidRDefault="00A6724F" w:rsidP="00E734CF">
            <w:pPr>
              <w:tabs>
                <w:tab w:val="left" w:leader="dot" w:pos="9180"/>
              </w:tabs>
              <w:jc w:val="center"/>
              <w:rPr>
                <w:rFonts w:ascii="Times New Roman" w:hAnsi="Times New Roman"/>
                <w:szCs w:val="24"/>
              </w:rPr>
            </w:pPr>
            <w:r>
              <w:rPr>
                <w:rFonts w:ascii="Times New Roman" w:hAnsi="Times New Roman"/>
                <w:szCs w:val="24"/>
              </w:rPr>
              <w:t>3</w:t>
            </w:r>
          </w:p>
        </w:tc>
        <w:tc>
          <w:tcPr>
            <w:tcW w:w="1908" w:type="dxa"/>
            <w:vAlign w:val="center"/>
          </w:tcPr>
          <w:p w:rsidR="00687F2B" w:rsidRPr="004D016A" w:rsidRDefault="00687F2B" w:rsidP="004D016A">
            <w:pPr>
              <w:tabs>
                <w:tab w:val="left" w:leader="dot" w:pos="9180"/>
              </w:tabs>
              <w:jc w:val="center"/>
              <w:rPr>
                <w:rFonts w:ascii="Times New Roman" w:hAnsi="Times New Roman"/>
                <w:szCs w:val="24"/>
              </w:rPr>
            </w:pPr>
            <w:r w:rsidRPr="004D016A">
              <w:rPr>
                <w:rFonts w:ascii="Times New Roman" w:hAnsi="Times New Roman"/>
                <w:szCs w:val="24"/>
              </w:rPr>
              <w:t>U.D. Nº 5</w:t>
            </w:r>
          </w:p>
        </w:tc>
        <w:tc>
          <w:tcPr>
            <w:tcW w:w="5413" w:type="dxa"/>
            <w:vAlign w:val="center"/>
          </w:tcPr>
          <w:p w:rsidR="00687F2B" w:rsidRPr="004D016A" w:rsidRDefault="004D016A" w:rsidP="004D016A">
            <w:pPr>
              <w:tabs>
                <w:tab w:val="left" w:leader="dot" w:pos="9180"/>
              </w:tabs>
              <w:jc w:val="center"/>
              <w:rPr>
                <w:rFonts w:ascii="Times New Roman" w:hAnsi="Times New Roman"/>
                <w:szCs w:val="24"/>
              </w:rPr>
            </w:pPr>
            <w:r w:rsidRPr="004D016A">
              <w:rPr>
                <w:rFonts w:ascii="Times New Roman" w:hAnsi="Times New Roman"/>
                <w:szCs w:val="24"/>
              </w:rPr>
              <w:t>DIAGNÓSTICO DE AVERÍAS Y DE OPERACIONES DE MANTENIMIENTO DE EQUIPOS DE REFRIGERACIÓN COMERCIAL</w:t>
            </w:r>
          </w:p>
        </w:tc>
        <w:tc>
          <w:tcPr>
            <w:tcW w:w="1766" w:type="dxa"/>
            <w:vAlign w:val="center"/>
          </w:tcPr>
          <w:p w:rsidR="00687F2B" w:rsidRPr="00703D31" w:rsidRDefault="00F84C3E" w:rsidP="00E734CF">
            <w:pPr>
              <w:jc w:val="center"/>
              <w:rPr>
                <w:rFonts w:ascii="Times New Roman" w:hAnsi="Times New Roman"/>
                <w:szCs w:val="24"/>
              </w:rPr>
            </w:pPr>
            <w:r>
              <w:rPr>
                <w:rFonts w:ascii="Times New Roman" w:hAnsi="Times New Roman"/>
                <w:szCs w:val="24"/>
              </w:rPr>
              <w:t>20</w:t>
            </w:r>
          </w:p>
        </w:tc>
      </w:tr>
      <w:tr w:rsidR="004467BF" w:rsidRPr="00703D31" w:rsidTr="00703D31">
        <w:trPr>
          <w:trHeight w:hRule="exact" w:val="567"/>
          <w:jc w:val="center"/>
        </w:trPr>
        <w:tc>
          <w:tcPr>
            <w:tcW w:w="8589" w:type="dxa"/>
            <w:gridSpan w:val="3"/>
            <w:vAlign w:val="center"/>
          </w:tcPr>
          <w:p w:rsidR="004467BF" w:rsidRPr="00703D31" w:rsidRDefault="004467BF" w:rsidP="00E734CF">
            <w:pPr>
              <w:tabs>
                <w:tab w:val="left" w:leader="dot" w:pos="9180"/>
              </w:tabs>
              <w:jc w:val="center"/>
              <w:rPr>
                <w:rFonts w:ascii="Times New Roman" w:hAnsi="Times New Roman"/>
                <w:b/>
                <w:szCs w:val="24"/>
              </w:rPr>
            </w:pPr>
            <w:r w:rsidRPr="00703D31">
              <w:rPr>
                <w:rFonts w:ascii="Times New Roman" w:hAnsi="Times New Roman"/>
                <w:b/>
                <w:szCs w:val="24"/>
              </w:rPr>
              <w:t>TOTAL TEMPORIZACIÓN</w:t>
            </w:r>
          </w:p>
        </w:tc>
        <w:tc>
          <w:tcPr>
            <w:tcW w:w="1766" w:type="dxa"/>
            <w:vAlign w:val="center"/>
          </w:tcPr>
          <w:p w:rsidR="004467BF" w:rsidRPr="00703D31" w:rsidRDefault="003E7817" w:rsidP="00687F2B">
            <w:pPr>
              <w:ind w:left="720"/>
              <w:jc w:val="center"/>
              <w:rPr>
                <w:rFonts w:ascii="Times New Roman" w:hAnsi="Times New Roman"/>
                <w:b/>
                <w:szCs w:val="24"/>
              </w:rPr>
            </w:pPr>
            <w:r>
              <w:rPr>
                <w:rFonts w:ascii="Times New Roman" w:hAnsi="Times New Roman"/>
                <w:b/>
                <w:szCs w:val="24"/>
              </w:rPr>
              <w:t>84</w:t>
            </w:r>
            <w:r w:rsidR="000A24C5">
              <w:rPr>
                <w:rFonts w:ascii="Times New Roman" w:hAnsi="Times New Roman"/>
                <w:b/>
                <w:szCs w:val="24"/>
              </w:rPr>
              <w:t xml:space="preserve"> </w:t>
            </w:r>
            <w:r w:rsidR="004467BF" w:rsidRPr="00703D31">
              <w:rPr>
                <w:rFonts w:ascii="Times New Roman" w:hAnsi="Times New Roman"/>
                <w:b/>
                <w:szCs w:val="24"/>
              </w:rPr>
              <w:t>h</w:t>
            </w:r>
          </w:p>
        </w:tc>
      </w:tr>
    </w:tbl>
    <w:p w:rsidR="00030090" w:rsidRPr="00142C7A" w:rsidRDefault="00030090">
      <w:pPr>
        <w:jc w:val="both"/>
        <w:rPr>
          <w:rFonts w:ascii="Times New Roman" w:hAnsi="Times New Roman"/>
          <w:color w:val="FF6600"/>
          <w:lang w:val="es-ES_tradnl"/>
        </w:rPr>
      </w:pPr>
    </w:p>
    <w:p w:rsidR="00030090" w:rsidRPr="00142C7A" w:rsidRDefault="00030090">
      <w:pPr>
        <w:jc w:val="both"/>
        <w:rPr>
          <w:rFonts w:ascii="Times New Roman" w:hAnsi="Times New Roman"/>
          <w:color w:val="FF6600"/>
          <w:lang w:val="es-ES_tradnl"/>
        </w:rPr>
      </w:pPr>
    </w:p>
    <w:p w:rsidR="00030090" w:rsidRPr="00142C7A" w:rsidRDefault="00030090">
      <w:pPr>
        <w:jc w:val="both"/>
        <w:rPr>
          <w:rFonts w:ascii="Times New Roman" w:hAnsi="Times New Roman"/>
          <w:color w:val="FF6600"/>
        </w:rPr>
      </w:pPr>
    </w:p>
    <w:p w:rsidR="002A602B" w:rsidRDefault="00030090" w:rsidP="002A602B">
      <w:pPr>
        <w:numPr>
          <w:ilvl w:val="0"/>
          <w:numId w:val="19"/>
        </w:numPr>
        <w:tabs>
          <w:tab w:val="clear" w:pos="1324"/>
        </w:tabs>
        <w:ind w:left="709" w:hanging="425"/>
        <w:jc w:val="both"/>
        <w:rPr>
          <w:rFonts w:ascii="Times New Roman" w:hAnsi="Times New Roman"/>
          <w:b/>
        </w:rPr>
      </w:pPr>
      <w:r w:rsidRPr="00142C7A">
        <w:rPr>
          <w:color w:val="FF6600"/>
        </w:rPr>
        <w:br w:type="page"/>
      </w:r>
      <w:r w:rsidR="002A602B">
        <w:rPr>
          <w:rFonts w:ascii="Times New Roman" w:hAnsi="Times New Roman"/>
          <w:b/>
        </w:rPr>
        <w:lastRenderedPageBreak/>
        <w:t>UNIDADES DIDÁCTICAS: OBJETIVOS – CONTENIDOS – CRITERIOS DE EVALUACIÓN</w:t>
      </w:r>
    </w:p>
    <w:p w:rsidR="006958FB" w:rsidRDefault="006958FB" w:rsidP="006958FB">
      <w:pPr>
        <w:ind w:left="709"/>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6958FB" w:rsidTr="00BD535A">
        <w:tc>
          <w:tcPr>
            <w:tcW w:w="2480" w:type="dxa"/>
            <w:shd w:val="clear" w:color="auto" w:fill="D9D9D9"/>
          </w:tcPr>
          <w:p w:rsidR="006958FB" w:rsidRDefault="006958FB" w:rsidP="002E2E36">
            <w:pPr>
              <w:pStyle w:val="Ttulo6"/>
              <w:spacing w:before="120" w:after="120"/>
              <w:jc w:val="both"/>
              <w:rPr>
                <w:rFonts w:ascii="Times New Roman" w:hAnsi="Times New Roman"/>
                <w:bCs w:val="0"/>
                <w:u w:val="none"/>
              </w:rPr>
            </w:pPr>
            <w:r>
              <w:rPr>
                <w:rFonts w:ascii="Times New Roman" w:hAnsi="Times New Roman"/>
                <w:bCs w:val="0"/>
                <w:u w:val="none"/>
              </w:rPr>
              <w:t>Unidad Didáctica Nº 1</w:t>
            </w:r>
          </w:p>
          <w:p w:rsidR="006958FB" w:rsidRPr="001566E9" w:rsidRDefault="006958FB" w:rsidP="002E2E36">
            <w:pPr>
              <w:rPr>
                <w:lang w:val="es-ES_tradnl"/>
              </w:rPr>
            </w:pPr>
          </w:p>
        </w:tc>
        <w:tc>
          <w:tcPr>
            <w:tcW w:w="5528" w:type="dxa"/>
            <w:shd w:val="clear" w:color="auto" w:fill="D9D9D9"/>
          </w:tcPr>
          <w:p w:rsidR="006958FB" w:rsidRPr="00BD535A" w:rsidRDefault="00BD535A" w:rsidP="00BD535A">
            <w:pPr>
              <w:jc w:val="center"/>
              <w:rPr>
                <w:rFonts w:ascii="Times New Roman" w:hAnsi="Times New Roman"/>
                <w:b/>
                <w:szCs w:val="24"/>
                <w:u w:val="single"/>
              </w:rPr>
            </w:pPr>
            <w:r w:rsidRPr="00BD535A">
              <w:rPr>
                <w:rFonts w:ascii="Times New Roman" w:hAnsi="Times New Roman"/>
                <w:b/>
                <w:szCs w:val="24"/>
                <w:u w:val="single"/>
              </w:rPr>
              <w:t>CONCEPTOS GENERALES DE LA REFRIGERACIÓN DOMÉSTICA</w:t>
            </w:r>
          </w:p>
        </w:tc>
        <w:tc>
          <w:tcPr>
            <w:tcW w:w="2336" w:type="dxa"/>
            <w:shd w:val="clear" w:color="auto" w:fill="D9D9D9"/>
          </w:tcPr>
          <w:p w:rsidR="006958FB" w:rsidRDefault="006958FB" w:rsidP="002E2E36">
            <w:pPr>
              <w:pStyle w:val="Ttulo6"/>
              <w:spacing w:before="120" w:after="120"/>
              <w:jc w:val="both"/>
              <w:rPr>
                <w:rFonts w:ascii="Times New Roman" w:hAnsi="Times New Roman"/>
                <w:bCs w:val="0"/>
                <w:u w:val="none"/>
              </w:rPr>
            </w:pPr>
            <w:r>
              <w:rPr>
                <w:rFonts w:ascii="Times New Roman" w:hAnsi="Times New Roman"/>
                <w:bCs w:val="0"/>
                <w:u w:val="none"/>
              </w:rPr>
              <w:t>Nº de horas previstas</w:t>
            </w:r>
          </w:p>
          <w:p w:rsidR="006958FB" w:rsidRPr="001566E9" w:rsidRDefault="00A90782" w:rsidP="000A24C5">
            <w:pPr>
              <w:ind w:left="720"/>
              <w:rPr>
                <w:lang w:val="es-ES_tradnl"/>
              </w:rPr>
            </w:pPr>
            <w:r>
              <w:rPr>
                <w:lang w:val="es-ES_tradnl"/>
              </w:rPr>
              <w:t>8 H</w:t>
            </w:r>
          </w:p>
        </w:tc>
      </w:tr>
    </w:tbl>
    <w:p w:rsidR="006958FB" w:rsidRDefault="006958FB" w:rsidP="006958FB">
      <w:pPr>
        <w:pStyle w:val="Ttulo6"/>
        <w:jc w:val="both"/>
        <w:rPr>
          <w:rFonts w:ascii="Times New Roman" w:hAnsi="Times New Roman"/>
          <w:b w:val="0"/>
          <w:u w:val="none"/>
        </w:rPr>
      </w:pPr>
    </w:p>
    <w:p w:rsidR="005D077C" w:rsidRDefault="006958FB" w:rsidP="005D077C">
      <w:pPr>
        <w:pStyle w:val="Ttulo6"/>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5D077C" w:rsidRDefault="005D077C" w:rsidP="005D077C">
      <w:pPr>
        <w:pStyle w:val="Ttulo6"/>
        <w:jc w:val="both"/>
        <w:rPr>
          <w:rFonts w:ascii="Times New Roman" w:hAnsi="Times New Roman"/>
          <w:b w:val="0"/>
          <w:u w:val="none"/>
        </w:rPr>
      </w:pPr>
    </w:p>
    <w:p w:rsidR="004962F3" w:rsidRDefault="008C29AA" w:rsidP="00841509">
      <w:pPr>
        <w:rPr>
          <w:rFonts w:ascii="Times New Roman" w:hAnsi="Times New Roman"/>
          <w:lang w:val="es-ES_tradnl"/>
        </w:rPr>
      </w:pPr>
      <w:r w:rsidRPr="008C29AA">
        <w:rPr>
          <w:rFonts w:ascii="Times New Roman" w:hAnsi="Times New Roman"/>
          <w:lang w:val="es-ES_tradnl"/>
        </w:rPr>
        <w:tab/>
      </w:r>
      <w:r w:rsidR="008163F0" w:rsidRPr="008163F0">
        <w:rPr>
          <w:rFonts w:ascii="Times New Roman" w:hAnsi="Times New Roman"/>
          <w:lang w:val="es-ES_tradnl"/>
        </w:rPr>
        <w:t xml:space="preserve"> </w:t>
      </w:r>
    </w:p>
    <w:p w:rsidR="00F72985" w:rsidRPr="008C29AA" w:rsidRDefault="00F72985" w:rsidP="008163F0">
      <w:pPr>
        <w:rPr>
          <w:rFonts w:ascii="Times New Roman" w:hAnsi="Times New Roman"/>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F72985" w:rsidRPr="00363ADA" w:rsidTr="009F6895">
        <w:trPr>
          <w:cantSplit/>
        </w:trPr>
        <w:tc>
          <w:tcPr>
            <w:tcW w:w="10276" w:type="dxa"/>
            <w:gridSpan w:val="3"/>
            <w:tcBorders>
              <w:bottom w:val="single" w:sz="4" w:space="0" w:color="auto"/>
            </w:tcBorders>
            <w:shd w:val="clear" w:color="auto" w:fill="B3B3B3"/>
          </w:tcPr>
          <w:p w:rsidR="00F72985" w:rsidRPr="00363ADA" w:rsidRDefault="00F72985" w:rsidP="009F6895">
            <w:pPr>
              <w:widowControl w:val="0"/>
              <w:spacing w:before="60" w:after="60"/>
              <w:jc w:val="center"/>
              <w:rPr>
                <w:rFonts w:ascii="Times New Roman" w:hAnsi="Times New Roman"/>
                <w:b/>
              </w:rPr>
            </w:pPr>
            <w:r w:rsidRPr="00363ADA">
              <w:rPr>
                <w:rFonts w:ascii="Times New Roman" w:hAnsi="Times New Roman"/>
                <w:b/>
              </w:rPr>
              <w:t>CONTENIDOS</w:t>
            </w:r>
          </w:p>
        </w:tc>
      </w:tr>
      <w:tr w:rsidR="00F72985" w:rsidRPr="00363ADA" w:rsidTr="009F6895">
        <w:tc>
          <w:tcPr>
            <w:tcW w:w="3448"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CONCEPTUALES</w:t>
            </w:r>
          </w:p>
        </w:tc>
        <w:tc>
          <w:tcPr>
            <w:tcW w:w="3448"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PROCEDIMENTALES</w:t>
            </w:r>
          </w:p>
        </w:tc>
        <w:tc>
          <w:tcPr>
            <w:tcW w:w="3380"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ACTITUDINALES</w:t>
            </w:r>
          </w:p>
        </w:tc>
      </w:tr>
      <w:tr w:rsidR="00F72985" w:rsidRPr="00363ADA" w:rsidTr="009F6895">
        <w:trPr>
          <w:trHeight w:val="2842"/>
        </w:trPr>
        <w:tc>
          <w:tcPr>
            <w:tcW w:w="3448" w:type="dxa"/>
          </w:tcPr>
          <w:p w:rsidR="00841509" w:rsidRPr="008163F0" w:rsidRDefault="00841509" w:rsidP="00841509">
            <w:pPr>
              <w:rPr>
                <w:rFonts w:ascii="Times New Roman" w:hAnsi="Times New Roman"/>
                <w:lang w:val="es-ES_tradnl"/>
              </w:rPr>
            </w:pPr>
            <w:r>
              <w:rPr>
                <w:rFonts w:ascii="Times New Roman" w:hAnsi="Times New Roman"/>
                <w:lang w:val="es-ES_tradnl"/>
              </w:rPr>
              <w:t xml:space="preserve">1. </w:t>
            </w:r>
            <w:r w:rsidRPr="008163F0">
              <w:rPr>
                <w:rFonts w:ascii="Times New Roman" w:hAnsi="Times New Roman"/>
                <w:lang w:val="es-ES_tradnl"/>
              </w:rPr>
              <w:t xml:space="preserve">Compresores herméticos   </w:t>
            </w:r>
          </w:p>
          <w:p w:rsidR="00841509" w:rsidRDefault="00841509" w:rsidP="00841509">
            <w:pPr>
              <w:rPr>
                <w:rFonts w:ascii="Times New Roman" w:hAnsi="Times New Roman"/>
                <w:lang w:val="es-ES_tradnl"/>
              </w:rPr>
            </w:pPr>
            <w:r>
              <w:rPr>
                <w:rFonts w:ascii="Times New Roman" w:hAnsi="Times New Roman"/>
                <w:lang w:val="es-ES_tradnl"/>
              </w:rPr>
              <w:t xml:space="preserve">2. </w:t>
            </w:r>
            <w:r w:rsidRPr="008163F0">
              <w:rPr>
                <w:rFonts w:ascii="Times New Roman" w:hAnsi="Times New Roman"/>
                <w:lang w:val="es-ES_tradnl"/>
              </w:rPr>
              <w:t>Circuito de refrigeración, filtros, capilares, evaporadores</w:t>
            </w:r>
            <w:r>
              <w:rPr>
                <w:rFonts w:ascii="Times New Roman" w:hAnsi="Times New Roman"/>
                <w:lang w:val="es-ES_tradnl"/>
              </w:rPr>
              <w:t>, condensadores.</w:t>
            </w:r>
          </w:p>
          <w:p w:rsidR="00841509" w:rsidRPr="008163F0" w:rsidRDefault="00841509" w:rsidP="00841509">
            <w:pPr>
              <w:rPr>
                <w:rFonts w:ascii="Times New Roman" w:hAnsi="Times New Roman"/>
                <w:lang w:val="es-ES_tradnl"/>
              </w:rPr>
            </w:pPr>
            <w:r>
              <w:rPr>
                <w:rFonts w:ascii="Times New Roman" w:hAnsi="Times New Roman"/>
                <w:lang w:val="es-ES_tradnl"/>
              </w:rPr>
              <w:t>3. Empleo del puente de manómetros</w:t>
            </w:r>
            <w:r w:rsidRPr="008163F0">
              <w:rPr>
                <w:rFonts w:ascii="Times New Roman" w:hAnsi="Times New Roman"/>
                <w:lang w:val="es-ES_tradnl"/>
              </w:rPr>
              <w:t xml:space="preserve"> </w:t>
            </w:r>
          </w:p>
          <w:p w:rsidR="00841509" w:rsidRDefault="00841509" w:rsidP="00841509">
            <w:pPr>
              <w:rPr>
                <w:rFonts w:ascii="Times New Roman" w:hAnsi="Times New Roman"/>
                <w:lang w:val="es-ES_tradnl"/>
              </w:rPr>
            </w:pPr>
            <w:r>
              <w:rPr>
                <w:rFonts w:ascii="Times New Roman" w:hAnsi="Times New Roman"/>
                <w:lang w:val="es-ES_tradnl"/>
              </w:rPr>
              <w:t xml:space="preserve">4. </w:t>
            </w:r>
            <w:r w:rsidRPr="008163F0">
              <w:rPr>
                <w:rFonts w:ascii="Times New Roman" w:hAnsi="Times New Roman"/>
                <w:lang w:val="es-ES_tradnl"/>
              </w:rPr>
              <w:t xml:space="preserve">Circuito eléctrico, motor de fase partida, relés de arranque, klixón    </w:t>
            </w:r>
          </w:p>
          <w:p w:rsidR="00841509" w:rsidRPr="008163F0" w:rsidRDefault="00841509" w:rsidP="00841509">
            <w:pPr>
              <w:rPr>
                <w:rFonts w:ascii="Times New Roman" w:hAnsi="Times New Roman"/>
                <w:lang w:val="es-ES_tradnl"/>
              </w:rPr>
            </w:pPr>
            <w:r>
              <w:rPr>
                <w:rFonts w:ascii="Times New Roman" w:hAnsi="Times New Roman"/>
                <w:lang w:val="es-ES_tradnl"/>
              </w:rPr>
              <w:t>5. Cálculo de los elementos del circuito frigorífico.</w:t>
            </w:r>
          </w:p>
          <w:p w:rsidR="00841509" w:rsidRPr="008163F0" w:rsidRDefault="00841509" w:rsidP="00841509">
            <w:pPr>
              <w:rPr>
                <w:rFonts w:ascii="Times New Roman" w:hAnsi="Times New Roman"/>
                <w:lang w:val="es-ES_tradnl"/>
              </w:rPr>
            </w:pPr>
            <w:r>
              <w:rPr>
                <w:rFonts w:ascii="Times New Roman" w:hAnsi="Times New Roman"/>
                <w:lang w:val="es-ES_tradnl"/>
              </w:rPr>
              <w:t xml:space="preserve">6. </w:t>
            </w:r>
            <w:r w:rsidRPr="008163F0">
              <w:rPr>
                <w:rFonts w:ascii="Times New Roman" w:hAnsi="Times New Roman"/>
                <w:lang w:val="es-ES_tradnl"/>
              </w:rPr>
              <w:t>Presiones y temp</w:t>
            </w:r>
            <w:r>
              <w:rPr>
                <w:rFonts w:ascii="Times New Roman" w:hAnsi="Times New Roman"/>
                <w:lang w:val="es-ES_tradnl"/>
              </w:rPr>
              <w:t>eraturas en baja y alta.</w:t>
            </w:r>
            <w:r w:rsidRPr="008163F0">
              <w:rPr>
                <w:rFonts w:ascii="Times New Roman" w:hAnsi="Times New Roman"/>
                <w:lang w:val="es-ES_tradnl"/>
              </w:rPr>
              <w:t xml:space="preserve"> </w:t>
            </w:r>
          </w:p>
          <w:p w:rsidR="00841509" w:rsidRDefault="00841509" w:rsidP="00841509">
            <w:pPr>
              <w:rPr>
                <w:rFonts w:ascii="Times New Roman" w:hAnsi="Times New Roman"/>
                <w:lang w:val="es-ES_tradnl"/>
              </w:rPr>
            </w:pPr>
            <w:r>
              <w:rPr>
                <w:rFonts w:ascii="Times New Roman" w:hAnsi="Times New Roman"/>
                <w:lang w:val="es-ES_tradnl"/>
              </w:rPr>
              <w:t xml:space="preserve">7. </w:t>
            </w:r>
            <w:r w:rsidRPr="008163F0">
              <w:rPr>
                <w:rFonts w:ascii="Times New Roman" w:hAnsi="Times New Roman"/>
                <w:lang w:val="es-ES_tradnl"/>
              </w:rPr>
              <w:t xml:space="preserve"> </w:t>
            </w:r>
            <w:r>
              <w:rPr>
                <w:rFonts w:ascii="Times New Roman" w:hAnsi="Times New Roman"/>
                <w:lang w:val="es-ES_tradnl"/>
              </w:rPr>
              <w:t>Medición c</w:t>
            </w:r>
            <w:r w:rsidRPr="008163F0">
              <w:rPr>
                <w:rFonts w:ascii="Times New Roman" w:hAnsi="Times New Roman"/>
                <w:lang w:val="es-ES_tradnl"/>
              </w:rPr>
              <w:t xml:space="preserve">onsumo eléctrico    </w:t>
            </w:r>
          </w:p>
          <w:p w:rsidR="00F72985" w:rsidRPr="00363ADA" w:rsidRDefault="00F72985" w:rsidP="009F6895">
            <w:pPr>
              <w:autoSpaceDE w:val="0"/>
              <w:autoSpaceDN w:val="0"/>
              <w:adjustRightInd w:val="0"/>
              <w:rPr>
                <w:rFonts w:ascii="Times New Roman" w:hAnsi="Times New Roman"/>
                <w:b/>
              </w:rPr>
            </w:pPr>
            <w:r w:rsidRPr="00363ADA">
              <w:rPr>
                <w:rFonts w:ascii="NewsGotT-Regu" w:hAnsi="NewsGotT-Regu" w:cs="NewsGotT-Regu"/>
                <w:sz w:val="20"/>
              </w:rPr>
              <w:t xml:space="preserve"> </w:t>
            </w:r>
          </w:p>
        </w:tc>
        <w:tc>
          <w:tcPr>
            <w:tcW w:w="3448" w:type="dxa"/>
          </w:tcPr>
          <w:p w:rsidR="00F72985" w:rsidRPr="00363ADA" w:rsidRDefault="00F72985" w:rsidP="009F6895">
            <w:pPr>
              <w:spacing w:after="120"/>
              <w:jc w:val="both"/>
              <w:rPr>
                <w:rFonts w:ascii="Times New Roman" w:hAnsi="Times New Roman"/>
              </w:rPr>
            </w:pPr>
            <w:r w:rsidRPr="00363ADA">
              <w:rPr>
                <w:rFonts w:ascii="Times New Roman" w:hAnsi="Times New Roman"/>
              </w:rPr>
              <w:t>– Manejo de la normativa aplicable al montaje de instalaciones frigoríficas.</w:t>
            </w:r>
          </w:p>
          <w:p w:rsidR="00F72985" w:rsidRPr="00363ADA" w:rsidRDefault="00F72985" w:rsidP="009F6895">
            <w:pPr>
              <w:spacing w:after="120"/>
              <w:jc w:val="both"/>
              <w:rPr>
                <w:rFonts w:ascii="Times New Roman" w:hAnsi="Times New Roman"/>
              </w:rPr>
            </w:pPr>
            <w:r w:rsidRPr="00363ADA">
              <w:rPr>
                <w:rFonts w:ascii="Times New Roman" w:hAnsi="Times New Roman"/>
              </w:rPr>
              <w:t>– Interpretación de esquemas de principio y documentación técnica. Catálogos y manuales de los fabricantes.</w:t>
            </w:r>
          </w:p>
          <w:p w:rsidR="00F72985" w:rsidRPr="00363ADA" w:rsidRDefault="00F72985" w:rsidP="009F6895">
            <w:pPr>
              <w:spacing w:after="120"/>
              <w:jc w:val="both"/>
              <w:rPr>
                <w:rFonts w:ascii="Times New Roman" w:hAnsi="Times New Roman"/>
              </w:rPr>
            </w:pPr>
            <w:r w:rsidRPr="00363ADA">
              <w:rPr>
                <w:rFonts w:ascii="Times New Roman" w:hAnsi="Times New Roman"/>
              </w:rPr>
              <w:t>– Estudio de los Soportes, fijaciones de equipos y líneas de fluidos en general.</w:t>
            </w:r>
          </w:p>
          <w:p w:rsidR="00F72985" w:rsidRPr="00363ADA" w:rsidRDefault="00F72985" w:rsidP="009F6895">
            <w:pPr>
              <w:spacing w:after="120"/>
              <w:jc w:val="both"/>
              <w:rPr>
                <w:rFonts w:ascii="Times New Roman" w:hAnsi="Times New Roman"/>
              </w:rPr>
            </w:pPr>
          </w:p>
        </w:tc>
        <w:tc>
          <w:tcPr>
            <w:tcW w:w="3380" w:type="dxa"/>
          </w:tcPr>
          <w:p w:rsidR="00F72985" w:rsidRPr="00363ADA" w:rsidRDefault="00F72985"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Valoración del dibujo con simbología normalizada, como uno de los elementos de expresión más importantes para comunicar ideas técnicas.</w:t>
            </w:r>
          </w:p>
          <w:p w:rsidR="00F72985" w:rsidRPr="00363ADA" w:rsidRDefault="00F72985"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 xml:space="preserve">Aprecio por el orden, la claridad y el rigor en la realización de esquemas y planos de instalaciones de refrigeración. </w:t>
            </w:r>
          </w:p>
          <w:p w:rsidR="00F72985" w:rsidRPr="00363ADA" w:rsidRDefault="00F72985"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 xml:space="preserve">Valoración de la importancia de la precisión y claridad al representar instalaciones frigoríficas. </w:t>
            </w:r>
          </w:p>
          <w:p w:rsidR="00F72985" w:rsidRPr="00363ADA" w:rsidRDefault="00F72985"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Interés por interpretar esquemas y planos de instalaciones de refrigeración con exactitud.</w:t>
            </w:r>
          </w:p>
          <w:p w:rsidR="00F72985" w:rsidRPr="00363ADA" w:rsidRDefault="00F72985" w:rsidP="009F6895">
            <w:pPr>
              <w:widowControl w:val="0"/>
              <w:jc w:val="both"/>
              <w:rPr>
                <w:rFonts w:ascii="Times New Roman" w:hAnsi="Times New Roman"/>
              </w:rPr>
            </w:pPr>
          </w:p>
        </w:tc>
      </w:tr>
    </w:tbl>
    <w:p w:rsidR="006958FB" w:rsidRPr="00F72985" w:rsidRDefault="006958FB" w:rsidP="006958FB"/>
    <w:p w:rsidR="006958FB" w:rsidRDefault="006958FB" w:rsidP="006958FB">
      <w:pPr>
        <w:rPr>
          <w:rFonts w:ascii="Times New Roman" w:hAnsi="Times New Roman"/>
          <w:b/>
          <w:u w:val="single"/>
        </w:rPr>
      </w:pPr>
      <w:r>
        <w:rPr>
          <w:rFonts w:ascii="Times New Roman" w:hAnsi="Times New Roman"/>
          <w:b/>
          <w:u w:val="single"/>
        </w:rPr>
        <w:t>Actividades concretas a realizar:</w:t>
      </w:r>
    </w:p>
    <w:p w:rsidR="006958FB" w:rsidRPr="0012545E" w:rsidRDefault="006958FB" w:rsidP="006958FB">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913"/>
        <w:gridCol w:w="1914"/>
      </w:tblGrid>
      <w:tr w:rsidR="006958FB" w:rsidRPr="00572932" w:rsidTr="002E2E36">
        <w:tc>
          <w:tcPr>
            <w:tcW w:w="6487" w:type="dxa"/>
            <w:vAlign w:val="center"/>
          </w:tcPr>
          <w:p w:rsidR="006958FB" w:rsidRPr="00572932" w:rsidRDefault="006958FB" w:rsidP="002E2E36">
            <w:pPr>
              <w:pStyle w:val="Ttulo6"/>
              <w:jc w:val="center"/>
              <w:rPr>
                <w:rFonts w:cs="Arial"/>
                <w:sz w:val="22"/>
                <w:szCs w:val="22"/>
              </w:rPr>
            </w:pPr>
            <w:r w:rsidRPr="00572932">
              <w:rPr>
                <w:rFonts w:cs="Arial"/>
                <w:sz w:val="22"/>
                <w:szCs w:val="22"/>
              </w:rPr>
              <w:t>Actividades</w:t>
            </w:r>
          </w:p>
        </w:tc>
        <w:tc>
          <w:tcPr>
            <w:tcW w:w="1913" w:type="dxa"/>
            <w:vAlign w:val="center"/>
          </w:tcPr>
          <w:p w:rsidR="006958FB" w:rsidRPr="00572932" w:rsidRDefault="006958FB" w:rsidP="002E2E36">
            <w:pPr>
              <w:pStyle w:val="Ttulo6"/>
              <w:ind w:firstLine="9"/>
              <w:jc w:val="center"/>
              <w:rPr>
                <w:rFonts w:cs="Arial"/>
                <w:sz w:val="22"/>
                <w:szCs w:val="22"/>
              </w:rPr>
            </w:pPr>
            <w:r w:rsidRPr="00572932">
              <w:rPr>
                <w:rFonts w:cs="Arial"/>
                <w:sz w:val="22"/>
                <w:szCs w:val="22"/>
              </w:rPr>
              <w:t xml:space="preserve">Objetivos </w:t>
            </w:r>
          </w:p>
          <w:p w:rsidR="006958FB" w:rsidRPr="00572932" w:rsidRDefault="006958FB" w:rsidP="002E2E36">
            <w:pPr>
              <w:pStyle w:val="Ttulo6"/>
              <w:ind w:firstLine="9"/>
              <w:jc w:val="center"/>
              <w:rPr>
                <w:rFonts w:cs="Arial"/>
                <w:sz w:val="22"/>
                <w:szCs w:val="22"/>
              </w:rPr>
            </w:pPr>
            <w:r w:rsidRPr="00572932">
              <w:rPr>
                <w:rFonts w:cs="Arial"/>
                <w:sz w:val="22"/>
                <w:szCs w:val="22"/>
              </w:rPr>
              <w:t xml:space="preserve">generales </w:t>
            </w:r>
          </w:p>
          <w:p w:rsidR="006958FB" w:rsidRPr="00572932" w:rsidRDefault="006958FB" w:rsidP="002E2E36">
            <w:pPr>
              <w:pStyle w:val="Ttulo6"/>
              <w:ind w:firstLine="9"/>
              <w:jc w:val="center"/>
              <w:rPr>
                <w:rFonts w:cs="Arial"/>
                <w:sz w:val="22"/>
                <w:szCs w:val="22"/>
              </w:rPr>
            </w:pPr>
            <w:r w:rsidRPr="00572932">
              <w:rPr>
                <w:rFonts w:cs="Arial"/>
                <w:sz w:val="22"/>
                <w:szCs w:val="22"/>
              </w:rPr>
              <w:t>trabajados</w:t>
            </w:r>
          </w:p>
        </w:tc>
        <w:tc>
          <w:tcPr>
            <w:tcW w:w="1914" w:type="dxa"/>
            <w:vAlign w:val="center"/>
          </w:tcPr>
          <w:p w:rsidR="006958FB" w:rsidRPr="00572932" w:rsidRDefault="006958FB" w:rsidP="002E2E36">
            <w:pPr>
              <w:pStyle w:val="Ttulo6"/>
              <w:jc w:val="center"/>
              <w:rPr>
                <w:rFonts w:cs="Arial"/>
                <w:sz w:val="22"/>
                <w:szCs w:val="22"/>
              </w:rPr>
            </w:pPr>
            <w:r w:rsidRPr="00572932">
              <w:rPr>
                <w:rFonts w:cs="Arial"/>
                <w:sz w:val="22"/>
                <w:szCs w:val="22"/>
              </w:rPr>
              <w:t>Competencias asociadas</w:t>
            </w:r>
          </w:p>
        </w:tc>
      </w:tr>
      <w:tr w:rsidR="008163F0" w:rsidRPr="00572932" w:rsidTr="002E2E36">
        <w:tc>
          <w:tcPr>
            <w:tcW w:w="6487" w:type="dxa"/>
          </w:tcPr>
          <w:p w:rsidR="008163F0" w:rsidRPr="008163F0" w:rsidRDefault="008163F0" w:rsidP="00D43684">
            <w:pPr>
              <w:rPr>
                <w:rFonts w:ascii="Times New Roman" w:hAnsi="Times New Roman"/>
                <w:color w:val="000000"/>
                <w:szCs w:val="24"/>
              </w:rPr>
            </w:pPr>
            <w:r>
              <w:rPr>
                <w:rFonts w:ascii="Times New Roman" w:hAnsi="Times New Roman"/>
                <w:color w:val="000000"/>
                <w:szCs w:val="24"/>
              </w:rPr>
              <w:t>Realizar</w:t>
            </w:r>
            <w:r w:rsidR="00AA292C">
              <w:rPr>
                <w:rFonts w:ascii="Times New Roman" w:hAnsi="Times New Roman"/>
                <w:color w:val="000000"/>
                <w:szCs w:val="24"/>
              </w:rPr>
              <w:t xml:space="preserve"> análisis y comprobación de</w:t>
            </w:r>
            <w:r>
              <w:rPr>
                <w:rFonts w:ascii="Times New Roman" w:hAnsi="Times New Roman"/>
                <w:color w:val="000000"/>
                <w:szCs w:val="24"/>
              </w:rPr>
              <w:t xml:space="preserve"> los distintos tipos de arranques de compresores herméticos</w:t>
            </w:r>
          </w:p>
        </w:tc>
        <w:tc>
          <w:tcPr>
            <w:tcW w:w="1913" w:type="dxa"/>
          </w:tcPr>
          <w:p w:rsidR="008163F0" w:rsidRPr="00AA4D07" w:rsidRDefault="00CB77CE" w:rsidP="002E2E36">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w:t>
            </w:r>
          </w:p>
        </w:tc>
        <w:tc>
          <w:tcPr>
            <w:tcW w:w="1914" w:type="dxa"/>
          </w:tcPr>
          <w:p w:rsidR="008163F0" w:rsidRPr="00AA4D07" w:rsidRDefault="0003455E" w:rsidP="002E2E36">
            <w:pPr>
              <w:pStyle w:val="Ttulo6"/>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8163F0" w:rsidRDefault="00AA292C" w:rsidP="002E2E36">
            <w:pPr>
              <w:pStyle w:val="Ttulo6"/>
              <w:jc w:val="both"/>
              <w:rPr>
                <w:rFonts w:ascii="Times New Roman" w:hAnsi="Times New Roman"/>
                <w:b w:val="0"/>
                <w:color w:val="000000"/>
                <w:szCs w:val="24"/>
                <w:u w:val="none"/>
                <w:lang w:val="es-ES"/>
              </w:rPr>
            </w:pPr>
            <w:r>
              <w:rPr>
                <w:rFonts w:ascii="Times New Roman" w:hAnsi="Times New Roman"/>
                <w:b w:val="0"/>
                <w:color w:val="000000"/>
                <w:szCs w:val="24"/>
                <w:u w:val="none"/>
                <w:lang w:val="es-ES"/>
              </w:rPr>
              <w:t>Análisis de diversos equipos frigoríficos domésticos.</w:t>
            </w:r>
          </w:p>
        </w:tc>
        <w:tc>
          <w:tcPr>
            <w:tcW w:w="1913" w:type="dxa"/>
          </w:tcPr>
          <w:p w:rsidR="00AA292C" w:rsidRPr="00AA4D07" w:rsidRDefault="00AA292C" w:rsidP="00A25173">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w:t>
            </w:r>
          </w:p>
        </w:tc>
        <w:tc>
          <w:tcPr>
            <w:tcW w:w="1914" w:type="dxa"/>
          </w:tcPr>
          <w:p w:rsidR="00AA292C" w:rsidRPr="00AA4D07" w:rsidRDefault="00AA292C" w:rsidP="00A25173">
            <w:pPr>
              <w:pStyle w:val="Ttulo6"/>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E130E7" w:rsidRDefault="00AA292C" w:rsidP="00AA292C">
            <w:pPr>
              <w:pStyle w:val="Ttulo6"/>
              <w:jc w:val="both"/>
              <w:rPr>
                <w:rFonts w:ascii="Times New Roman" w:hAnsi="Times New Roman"/>
                <w:b w:val="0"/>
                <w:color w:val="000000"/>
                <w:szCs w:val="24"/>
                <w:u w:val="none"/>
                <w:lang w:val="es-ES"/>
              </w:rPr>
            </w:pPr>
            <w:r>
              <w:rPr>
                <w:rFonts w:ascii="Times New Roman" w:hAnsi="Times New Roman"/>
                <w:b w:val="0"/>
                <w:color w:val="000000"/>
                <w:szCs w:val="24"/>
                <w:u w:val="none"/>
                <w:lang w:val="es-ES"/>
              </w:rPr>
              <w:t>Intervenciones en circuitos frigoríficos en equipos refrigeradores domésticos. V</w:t>
            </w:r>
            <w:r w:rsidRPr="008163F0">
              <w:rPr>
                <w:rFonts w:ascii="Times New Roman" w:hAnsi="Times New Roman"/>
                <w:b w:val="0"/>
                <w:color w:val="000000"/>
                <w:szCs w:val="24"/>
                <w:u w:val="none"/>
                <w:lang w:val="es-ES"/>
              </w:rPr>
              <w:t xml:space="preserve">acio el sistema recuperando el refrigerante    </w:t>
            </w:r>
          </w:p>
        </w:tc>
        <w:tc>
          <w:tcPr>
            <w:tcW w:w="1913" w:type="dxa"/>
          </w:tcPr>
          <w:p w:rsidR="00AA292C" w:rsidRPr="00AA4D07" w:rsidRDefault="00AA292C" w:rsidP="002E2E36">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w:t>
            </w:r>
          </w:p>
        </w:tc>
        <w:tc>
          <w:tcPr>
            <w:tcW w:w="1914" w:type="dxa"/>
          </w:tcPr>
          <w:p w:rsidR="00AA292C" w:rsidRPr="00AA4D07" w:rsidRDefault="00AA292C" w:rsidP="002E2E36">
            <w:pPr>
              <w:pStyle w:val="Ttulo6"/>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E130E7" w:rsidRDefault="00AA292C" w:rsidP="002E2E36">
            <w:pPr>
              <w:pStyle w:val="Ttulo6"/>
              <w:jc w:val="both"/>
              <w:rPr>
                <w:rFonts w:ascii="Times New Roman" w:hAnsi="Times New Roman"/>
                <w:b w:val="0"/>
                <w:color w:val="000000"/>
                <w:szCs w:val="24"/>
                <w:u w:val="none"/>
                <w:lang w:val="es-ES"/>
              </w:rPr>
            </w:pPr>
            <w:r w:rsidRPr="008163F0">
              <w:rPr>
                <w:rFonts w:ascii="Times New Roman" w:hAnsi="Times New Roman"/>
                <w:b w:val="0"/>
                <w:color w:val="000000"/>
                <w:szCs w:val="24"/>
                <w:u w:val="none"/>
                <w:lang w:val="es-ES"/>
              </w:rPr>
              <w:t>Puesta en marcha y carga de refrigerante</w:t>
            </w:r>
            <w:r>
              <w:rPr>
                <w:rFonts w:ascii="Times New Roman" w:hAnsi="Times New Roman"/>
                <w:b w:val="0"/>
                <w:color w:val="000000"/>
                <w:szCs w:val="24"/>
                <w:u w:val="none"/>
                <w:lang w:val="es-ES"/>
              </w:rPr>
              <w:t xml:space="preserve"> de aparatos comerciales</w:t>
            </w:r>
          </w:p>
        </w:tc>
        <w:tc>
          <w:tcPr>
            <w:tcW w:w="1913" w:type="dxa"/>
          </w:tcPr>
          <w:p w:rsidR="00AA292C" w:rsidRPr="00AA4D07" w:rsidRDefault="00AA292C" w:rsidP="002E2E36">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1,3,6</w:t>
            </w:r>
          </w:p>
        </w:tc>
        <w:tc>
          <w:tcPr>
            <w:tcW w:w="1914" w:type="dxa"/>
          </w:tcPr>
          <w:p w:rsidR="00AA292C" w:rsidRPr="00AA4D07" w:rsidRDefault="00AA292C" w:rsidP="002E2E36">
            <w:pPr>
              <w:pStyle w:val="Ttulo6"/>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E130E7" w:rsidRDefault="00AA292C" w:rsidP="006D4A1D">
            <w:pPr>
              <w:rPr>
                <w:rFonts w:ascii="Times New Roman" w:hAnsi="Times New Roman"/>
                <w:color w:val="000000"/>
                <w:szCs w:val="24"/>
              </w:rPr>
            </w:pPr>
            <w:r w:rsidRPr="008163F0">
              <w:rPr>
                <w:rFonts w:ascii="Times New Roman" w:hAnsi="Times New Roman"/>
                <w:color w:val="000000"/>
                <w:szCs w:val="24"/>
              </w:rPr>
              <w:t>Regulación de la temperatura</w:t>
            </w:r>
            <w:r>
              <w:rPr>
                <w:rFonts w:ascii="Times New Roman" w:hAnsi="Times New Roman"/>
                <w:color w:val="000000"/>
                <w:szCs w:val="24"/>
              </w:rPr>
              <w:t xml:space="preserve"> y presión en maquetas de frío comercial</w:t>
            </w:r>
          </w:p>
        </w:tc>
        <w:tc>
          <w:tcPr>
            <w:tcW w:w="1913" w:type="dxa"/>
          </w:tcPr>
          <w:p w:rsidR="00AA292C" w:rsidRPr="00AA4D07" w:rsidRDefault="00AA292C" w:rsidP="002E2E36">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1,3,6</w:t>
            </w:r>
          </w:p>
        </w:tc>
        <w:tc>
          <w:tcPr>
            <w:tcW w:w="1914" w:type="dxa"/>
          </w:tcPr>
          <w:p w:rsidR="00AA292C" w:rsidRPr="00AA4D07" w:rsidRDefault="00AA292C" w:rsidP="002E2E36">
            <w:pPr>
              <w:pStyle w:val="Ttulo6"/>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E130E7" w:rsidRDefault="00AA292C" w:rsidP="00F70EDE">
            <w:pPr>
              <w:pStyle w:val="Ttulo6"/>
              <w:jc w:val="both"/>
              <w:rPr>
                <w:rFonts w:ascii="Times New Roman" w:hAnsi="Times New Roman"/>
                <w:b w:val="0"/>
                <w:color w:val="000000"/>
                <w:szCs w:val="24"/>
                <w:u w:val="none"/>
              </w:rPr>
            </w:pPr>
            <w:r w:rsidRPr="008163F0">
              <w:rPr>
                <w:rFonts w:ascii="Times New Roman" w:hAnsi="Times New Roman"/>
                <w:b w:val="0"/>
                <w:color w:val="000000"/>
                <w:szCs w:val="24"/>
                <w:u w:val="none"/>
              </w:rPr>
              <w:t>Medición del consumo eléctrico</w:t>
            </w:r>
            <w:r>
              <w:rPr>
                <w:rFonts w:ascii="Times New Roman" w:hAnsi="Times New Roman"/>
                <w:b w:val="0"/>
                <w:color w:val="000000"/>
                <w:szCs w:val="24"/>
                <w:u w:val="none"/>
              </w:rPr>
              <w:t xml:space="preserve"> de diferentes aparatos de frío comercial</w:t>
            </w:r>
          </w:p>
        </w:tc>
        <w:tc>
          <w:tcPr>
            <w:tcW w:w="1913" w:type="dxa"/>
          </w:tcPr>
          <w:p w:rsidR="00AA292C" w:rsidRPr="00AA4D07" w:rsidRDefault="00AA292C" w:rsidP="002E2E36">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1,3,6</w:t>
            </w:r>
          </w:p>
        </w:tc>
        <w:tc>
          <w:tcPr>
            <w:tcW w:w="1914" w:type="dxa"/>
          </w:tcPr>
          <w:p w:rsidR="00AA292C" w:rsidRPr="00AA4D07" w:rsidRDefault="00AA292C" w:rsidP="002E2E36">
            <w:pPr>
              <w:pStyle w:val="Ttulo6"/>
              <w:ind w:firstLine="47"/>
              <w:jc w:val="both"/>
              <w:rPr>
                <w:rFonts w:cs="Arial"/>
                <w:b w:val="0"/>
                <w:color w:val="000000"/>
                <w:sz w:val="22"/>
                <w:szCs w:val="22"/>
                <w:u w:val="none"/>
              </w:rPr>
            </w:pPr>
            <w:r>
              <w:rPr>
                <w:rFonts w:cs="Arial"/>
                <w:b w:val="0"/>
                <w:color w:val="000000"/>
                <w:sz w:val="22"/>
                <w:szCs w:val="22"/>
                <w:u w:val="none"/>
              </w:rPr>
              <w:t>A,B</w:t>
            </w:r>
          </w:p>
        </w:tc>
      </w:tr>
      <w:tr w:rsidR="00AA292C" w:rsidRPr="00572932" w:rsidTr="002E2E36">
        <w:tc>
          <w:tcPr>
            <w:tcW w:w="6487" w:type="dxa"/>
          </w:tcPr>
          <w:p w:rsidR="00AA292C" w:rsidRPr="00E130E7" w:rsidRDefault="00AA292C" w:rsidP="00F70EDE">
            <w:pPr>
              <w:rPr>
                <w:rFonts w:ascii="Times New Roman" w:hAnsi="Times New Roman"/>
                <w:color w:val="000000"/>
                <w:szCs w:val="24"/>
              </w:rPr>
            </w:pPr>
            <w:r>
              <w:rPr>
                <w:rFonts w:ascii="Times New Roman" w:hAnsi="Times New Roman"/>
                <w:color w:val="000000"/>
                <w:szCs w:val="24"/>
              </w:rPr>
              <w:t xml:space="preserve">Construcción de sistemas de expansión por capilar con filtro </w:t>
            </w:r>
          </w:p>
        </w:tc>
        <w:tc>
          <w:tcPr>
            <w:tcW w:w="1913" w:type="dxa"/>
          </w:tcPr>
          <w:p w:rsidR="00AA292C" w:rsidRPr="00AA4D07" w:rsidRDefault="00AA292C" w:rsidP="002E2E36">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1,3,6</w:t>
            </w:r>
          </w:p>
        </w:tc>
        <w:tc>
          <w:tcPr>
            <w:tcW w:w="1914" w:type="dxa"/>
          </w:tcPr>
          <w:p w:rsidR="00AA292C" w:rsidRPr="00AA4D07" w:rsidRDefault="00AA292C" w:rsidP="006958FB">
            <w:pPr>
              <w:rPr>
                <w:color w:val="000000"/>
                <w:lang w:val="es-ES_tradnl"/>
              </w:rPr>
            </w:pPr>
            <w:r>
              <w:rPr>
                <w:color w:val="000000"/>
                <w:lang w:val="es-ES_tradnl"/>
              </w:rPr>
              <w:t>A,B</w:t>
            </w:r>
          </w:p>
        </w:tc>
      </w:tr>
      <w:tr w:rsidR="00AA292C" w:rsidRPr="00572932" w:rsidTr="002E2E36">
        <w:tc>
          <w:tcPr>
            <w:tcW w:w="6487" w:type="dxa"/>
          </w:tcPr>
          <w:p w:rsidR="00AA292C" w:rsidRPr="00E130E7" w:rsidRDefault="00AA292C" w:rsidP="00F70EDE">
            <w:pPr>
              <w:rPr>
                <w:rFonts w:ascii="Times New Roman" w:hAnsi="Times New Roman"/>
                <w:color w:val="000000"/>
                <w:szCs w:val="24"/>
              </w:rPr>
            </w:pPr>
            <w:r w:rsidRPr="00E130E7">
              <w:rPr>
                <w:rFonts w:ascii="Times New Roman" w:hAnsi="Times New Roman"/>
                <w:color w:val="000000"/>
                <w:szCs w:val="24"/>
              </w:rPr>
              <w:lastRenderedPageBreak/>
              <w:t>Resúmenes escritos de los temas tratados y exposición oral de los mismos</w:t>
            </w:r>
          </w:p>
        </w:tc>
        <w:tc>
          <w:tcPr>
            <w:tcW w:w="1913" w:type="dxa"/>
          </w:tcPr>
          <w:p w:rsidR="00AA292C" w:rsidRPr="00AA4D07" w:rsidRDefault="00AA292C" w:rsidP="002E2E36">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1,5,6</w:t>
            </w:r>
          </w:p>
        </w:tc>
        <w:tc>
          <w:tcPr>
            <w:tcW w:w="1914" w:type="dxa"/>
          </w:tcPr>
          <w:p w:rsidR="00AA292C" w:rsidRPr="00AA4D07" w:rsidRDefault="00AA292C" w:rsidP="006958FB">
            <w:pPr>
              <w:rPr>
                <w:color w:val="000000"/>
                <w:lang w:val="es-ES_tradnl"/>
              </w:rPr>
            </w:pPr>
            <w:r>
              <w:rPr>
                <w:color w:val="000000"/>
                <w:lang w:val="es-ES_tradnl"/>
              </w:rPr>
              <w:t>B,C</w:t>
            </w:r>
          </w:p>
        </w:tc>
      </w:tr>
    </w:tbl>
    <w:p w:rsidR="006958FB" w:rsidRPr="00E204F3" w:rsidRDefault="006958FB" w:rsidP="006958FB">
      <w:pPr>
        <w:pStyle w:val="Textonotapie"/>
        <w:tabs>
          <w:tab w:val="clear" w:pos="560"/>
          <w:tab w:val="clear" w:pos="680"/>
        </w:tabs>
        <w:spacing w:after="0" w:line="240" w:lineRule="auto"/>
        <w:rPr>
          <w:rFonts w:ascii="Times New Roman" w:hAnsi="Times New Roman"/>
          <w:spacing w:val="0"/>
          <w:lang w:val="es-ES"/>
        </w:rPr>
      </w:pPr>
    </w:p>
    <w:p w:rsidR="00237C44" w:rsidRDefault="00237C44" w:rsidP="00237C44">
      <w:pPr>
        <w:pStyle w:val="Ttulo6"/>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D83284" w:rsidRPr="00D83284" w:rsidRDefault="00D83284" w:rsidP="00D83284">
      <w:pPr>
        <w:rPr>
          <w:lang w:val="es-ES_tradnl"/>
        </w:rPr>
      </w:pPr>
    </w:p>
    <w:p w:rsidR="00631CBE" w:rsidRDefault="00631CBE" w:rsidP="00631CBE">
      <w:pPr>
        <w:rPr>
          <w:rFonts w:ascii="Times New Roman" w:hAnsi="Times New Roman"/>
          <w:lang w:val="es-ES_tradnl"/>
        </w:rPr>
      </w:pPr>
      <w:r>
        <w:rPr>
          <w:rFonts w:ascii="Times New Roman" w:hAnsi="Times New Roman"/>
          <w:lang w:val="es-ES_tradnl"/>
        </w:rPr>
        <w:tab/>
      </w:r>
      <w:r w:rsidRPr="00631CBE">
        <w:rPr>
          <w:rFonts w:ascii="Times New Roman" w:hAnsi="Times New Roman"/>
          <w:lang w:val="es-ES_tradnl"/>
        </w:rPr>
        <w:t>- Clasificar las instalaciones frigoríficas en función del refrigerante empleado y de la finalidad de la instalación.</w:t>
      </w:r>
    </w:p>
    <w:p w:rsidR="00631CBE" w:rsidRPr="00631CBE" w:rsidRDefault="00631CBE" w:rsidP="00631CBE">
      <w:pPr>
        <w:rPr>
          <w:rFonts w:ascii="Times New Roman" w:hAnsi="Times New Roman"/>
          <w:lang w:val="es-ES_tradnl"/>
        </w:rPr>
      </w:pPr>
      <w:r>
        <w:rPr>
          <w:rFonts w:ascii="Times New Roman" w:hAnsi="Times New Roman"/>
          <w:lang w:val="es-ES_tradnl"/>
        </w:rPr>
        <w:tab/>
        <w:t>- Realizar los diferentes tipos de arranques de los compresores herméticos.</w:t>
      </w:r>
    </w:p>
    <w:p w:rsidR="0004701C" w:rsidRPr="00631CBE" w:rsidRDefault="00631CBE" w:rsidP="0004701C">
      <w:pPr>
        <w:rPr>
          <w:rFonts w:ascii="Times New Roman" w:hAnsi="Times New Roman"/>
          <w:szCs w:val="24"/>
          <w:lang w:val="es-ES_tradnl"/>
        </w:rPr>
      </w:pPr>
      <w:r w:rsidRPr="00631CBE">
        <w:rPr>
          <w:rFonts w:ascii="Times New Roman" w:hAnsi="Times New Roman"/>
          <w:szCs w:val="24"/>
          <w:lang w:val="es-ES_tradnl"/>
        </w:rPr>
        <w:tab/>
        <w:t>- Enumerar las distintas partes o elementos que componen las instalaciones de frío comercial describiendo la función que realizan cada uno de ellos y relacionándolos entre sí.</w:t>
      </w:r>
    </w:p>
    <w:p w:rsidR="00631CBE" w:rsidRPr="00631CBE" w:rsidRDefault="00631CBE" w:rsidP="00631CBE">
      <w:pPr>
        <w:rPr>
          <w:rFonts w:ascii="Times New Roman" w:hAnsi="Times New Roman"/>
          <w:szCs w:val="24"/>
          <w:lang w:val="es-ES_tradnl"/>
        </w:rPr>
      </w:pPr>
      <w:r w:rsidRPr="00631CBE">
        <w:rPr>
          <w:rFonts w:ascii="Times New Roman" w:hAnsi="Times New Roman"/>
          <w:szCs w:val="24"/>
          <w:lang w:val="es-ES_tradnl"/>
        </w:rPr>
        <w:tab/>
        <w:t>- En un supuesto práctico de una instalación, comprobar los parámetros de funcionamiento, realizando modificaciones y observando cómo inciden en el</w:t>
      </w:r>
      <w:r>
        <w:rPr>
          <w:rFonts w:ascii="Times New Roman" w:hAnsi="Times New Roman"/>
          <w:szCs w:val="24"/>
          <w:lang w:val="es-ES_tradnl"/>
        </w:rPr>
        <w:t xml:space="preserve"> rendimiento según la documenta</w:t>
      </w:r>
      <w:r w:rsidRPr="00631CBE">
        <w:rPr>
          <w:rFonts w:ascii="Times New Roman" w:hAnsi="Times New Roman"/>
          <w:szCs w:val="24"/>
          <w:lang w:val="es-ES_tradnl"/>
        </w:rPr>
        <w:t>ción técnica de la misma.</w:t>
      </w:r>
    </w:p>
    <w:p w:rsidR="00631CBE" w:rsidRPr="00631CBE" w:rsidRDefault="00631CBE" w:rsidP="00631CBE">
      <w:pPr>
        <w:rPr>
          <w:rFonts w:ascii="Times New Roman" w:hAnsi="Times New Roman"/>
          <w:szCs w:val="24"/>
          <w:lang w:val="es-ES_tradnl"/>
        </w:rPr>
      </w:pPr>
      <w:r w:rsidRPr="00631CBE">
        <w:rPr>
          <w:rFonts w:ascii="Times New Roman" w:hAnsi="Times New Roman"/>
          <w:szCs w:val="24"/>
          <w:lang w:val="es-ES_tradnl"/>
        </w:rPr>
        <w:tab/>
        <w:t>- Enunciar las ventajas e inconvenientes de los sistemas directos e indirectos.</w:t>
      </w:r>
    </w:p>
    <w:p w:rsidR="006C7AFE" w:rsidRDefault="006C7AFE" w:rsidP="0004701C">
      <w:pPr>
        <w:rPr>
          <w:rFonts w:ascii="Times New Roman" w:hAnsi="Times New Roman"/>
          <w:szCs w:val="24"/>
          <w:lang w:val="es-ES_tradnl"/>
        </w:rPr>
      </w:pPr>
    </w:p>
    <w:p w:rsidR="006675F1" w:rsidRDefault="006675F1" w:rsidP="0004701C">
      <w:pPr>
        <w:rPr>
          <w:rFonts w:ascii="Times New Roman" w:hAnsi="Times New Roman"/>
          <w:szCs w:val="24"/>
          <w:lang w:val="es-ES_tradnl"/>
        </w:rPr>
      </w:pPr>
    </w:p>
    <w:p w:rsidR="006675F1" w:rsidRPr="00631CBE" w:rsidRDefault="006675F1" w:rsidP="0004701C">
      <w:pPr>
        <w:rPr>
          <w:rFonts w:ascii="Times New Roman" w:hAnsi="Times New Roman"/>
          <w:szCs w:val="24"/>
          <w:lang w:val="es-ES_tradnl"/>
        </w:rPr>
      </w:pPr>
    </w:p>
    <w:p w:rsidR="00237C44" w:rsidRPr="00196FCE" w:rsidRDefault="00237C44" w:rsidP="00237C44">
      <w:pPr>
        <w:pStyle w:val="Ttulo6"/>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2616BD" w:rsidRPr="00196FCE" w:rsidRDefault="002616BD" w:rsidP="002616BD">
      <w:pPr>
        <w:pStyle w:val="Textonotapie"/>
        <w:rPr>
          <w:rFonts w:ascii="Times New Roman" w:hAnsi="Times New Roman"/>
          <w:spacing w:val="0"/>
          <w:lang w:val="es-ES_tradnl"/>
        </w:rPr>
      </w:pP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Pr>
          <w:rFonts w:ascii="Times New Roman" w:hAnsi="Times New Roman"/>
          <w:spacing w:val="0"/>
          <w:lang w:val="es-ES_tradnl"/>
        </w:rPr>
        <w:tab/>
      </w:r>
      <w:r>
        <w:rPr>
          <w:rFonts w:ascii="Times New Roman" w:hAnsi="Times New Roman"/>
          <w:spacing w:val="0"/>
          <w:lang w:val="es-ES_tradnl"/>
        </w:rPr>
        <w:tab/>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2616BD" w:rsidRDefault="002616BD" w:rsidP="00237C44">
      <w:pPr>
        <w:pStyle w:val="Textonotapie"/>
        <w:rPr>
          <w:rFonts w:ascii="Times New Roman" w:hAnsi="Times New Roman"/>
          <w:spacing w:val="0"/>
          <w:lang w:val="es-ES_tradnl"/>
        </w:rPr>
      </w:pPr>
    </w:p>
    <w:p w:rsidR="00237C44" w:rsidRDefault="00237C44" w:rsidP="00237C44">
      <w:pPr>
        <w:pStyle w:val="Ttulo6"/>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237C44" w:rsidRPr="003668B7" w:rsidRDefault="00237C44" w:rsidP="00237C44">
      <w:pPr>
        <w:rPr>
          <w:lang w:val="es-ES_tradnl"/>
        </w:rPr>
      </w:pPr>
    </w:p>
    <w:p w:rsidR="00237C44" w:rsidRPr="00196FCE" w:rsidRDefault="00237C44" w:rsidP="00237C44">
      <w:pPr>
        <w:ind w:firstLine="709"/>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BB6324" w:rsidRDefault="00BB6324" w:rsidP="00BB6324">
      <w:pPr>
        <w:rPr>
          <w:lang w:val="es-ES_tradnl"/>
        </w:rPr>
      </w:pPr>
    </w:p>
    <w:p w:rsidR="00390D83" w:rsidRDefault="00390D83" w:rsidP="00BB6324">
      <w:pPr>
        <w:rPr>
          <w:lang w:val="es-ES_tradnl"/>
        </w:rPr>
      </w:pPr>
    </w:p>
    <w:p w:rsidR="00BB6324" w:rsidRDefault="00BB6324" w:rsidP="00BB6324">
      <w:pPr>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BB6324" w:rsidRPr="001B4D1C" w:rsidRDefault="00BB6324" w:rsidP="00BB6324">
      <w:pPr>
        <w:jc w:val="both"/>
        <w:rPr>
          <w:rFonts w:ascii="Times New Roman" w:hAnsi="Times New Roman"/>
          <w:b/>
          <w:szCs w:val="24"/>
          <w:u w:val="single"/>
        </w:rPr>
      </w:pPr>
    </w:p>
    <w:p w:rsidR="00BB6324" w:rsidRPr="005A2E0C" w:rsidRDefault="00BB6324" w:rsidP="00BB6324">
      <w:pPr>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w:t>
      </w:r>
      <w:r w:rsidR="00997DB0">
        <w:rPr>
          <w:rFonts w:ascii="Times New Roman" w:hAnsi="Times New Roman"/>
          <w:szCs w:val="24"/>
        </w:rPr>
        <w:t>del profesor</w:t>
      </w:r>
      <w:r>
        <w:rPr>
          <w:rFonts w:ascii="Times New Roman" w:hAnsi="Times New Roman"/>
          <w:szCs w:val="24"/>
        </w:rPr>
        <w:t xml:space="preserve">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BB6324" w:rsidRPr="005A2E0C" w:rsidRDefault="00BB6324" w:rsidP="00BB6324">
      <w:pPr>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BB6324" w:rsidRPr="007442F2" w:rsidRDefault="00BB6324" w:rsidP="00BB6324">
      <w:pPr>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BB6324" w:rsidRPr="001B4D1C" w:rsidRDefault="00BB6324" w:rsidP="00BB6324">
      <w:pPr>
        <w:jc w:val="both"/>
        <w:rPr>
          <w:rFonts w:ascii="Times New Roman" w:hAnsi="Times New Roman"/>
          <w:szCs w:val="24"/>
        </w:rPr>
      </w:pPr>
    </w:p>
    <w:p w:rsidR="00BB6324" w:rsidRDefault="00BB6324" w:rsidP="00BB6324">
      <w:pPr>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BB6324" w:rsidRPr="001B4D1C" w:rsidRDefault="00BB6324" w:rsidP="00BB6324">
      <w:pPr>
        <w:jc w:val="both"/>
        <w:rPr>
          <w:rFonts w:ascii="Times New Roman" w:hAnsi="Times New Roman"/>
          <w:b/>
          <w:szCs w:val="24"/>
          <w:u w:val="single"/>
        </w:rPr>
      </w:pPr>
    </w:p>
    <w:p w:rsidR="00BB6324" w:rsidRPr="001B4D1C" w:rsidRDefault="00BB6324" w:rsidP="00BB6324">
      <w:pPr>
        <w:jc w:val="both"/>
        <w:rPr>
          <w:rFonts w:ascii="Times New Roman" w:hAnsi="Times New Roman"/>
          <w:szCs w:val="24"/>
        </w:rPr>
      </w:pPr>
      <w:r w:rsidRPr="001B4D1C">
        <w:rPr>
          <w:rFonts w:ascii="Times New Roman" w:hAnsi="Times New Roman"/>
          <w:szCs w:val="24"/>
        </w:rPr>
        <w:lastRenderedPageBreak/>
        <w:tab/>
        <w:t xml:space="preserve">- Educación para la paz: Importancia de comunicar ideas, de la manera más clara y sencilla que sea posible. </w:t>
      </w:r>
    </w:p>
    <w:p w:rsidR="00BB6324" w:rsidRPr="001B4D1C" w:rsidRDefault="00BB6324" w:rsidP="00BB6324">
      <w:pPr>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BB6324" w:rsidRDefault="00BB6324" w:rsidP="00BB6324">
      <w:pPr>
        <w:jc w:val="both"/>
        <w:rPr>
          <w:rFonts w:ascii="Times New Roman" w:hAnsi="Times New Roman"/>
          <w:szCs w:val="24"/>
        </w:rPr>
      </w:pPr>
    </w:p>
    <w:p w:rsidR="004A34AA" w:rsidRDefault="003246D6" w:rsidP="00A25173">
      <w:pPr>
        <w:jc w:val="both"/>
        <w:rPr>
          <w:rFonts w:ascii="Times New Roman" w:hAnsi="Times New Roman"/>
          <w:b/>
        </w:rPr>
      </w:pPr>
      <w:r>
        <w:rPr>
          <w:b/>
          <w:bCs/>
          <w:szCs w:val="24"/>
        </w:rPr>
        <w:br w:type="page"/>
      </w:r>
      <w:r w:rsidR="00C33462">
        <w:rPr>
          <w:rFonts w:ascii="Times New Roman" w:hAnsi="Times New Roman"/>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4A34AA" w:rsidTr="002E2E36">
        <w:tc>
          <w:tcPr>
            <w:tcW w:w="2480" w:type="dxa"/>
            <w:shd w:val="clear" w:color="auto" w:fill="D9D9D9"/>
          </w:tcPr>
          <w:p w:rsidR="004A34AA" w:rsidRDefault="004A34AA" w:rsidP="002E2E36">
            <w:pPr>
              <w:pStyle w:val="Ttulo6"/>
              <w:spacing w:before="120" w:after="120"/>
              <w:jc w:val="both"/>
              <w:rPr>
                <w:rFonts w:ascii="Times New Roman" w:hAnsi="Times New Roman"/>
                <w:bCs w:val="0"/>
                <w:u w:val="none"/>
              </w:rPr>
            </w:pPr>
            <w:r>
              <w:rPr>
                <w:rFonts w:ascii="Times New Roman" w:hAnsi="Times New Roman"/>
                <w:bCs w:val="0"/>
                <w:u w:val="none"/>
              </w:rPr>
              <w:t>Unidad Didáctica Nº 2</w:t>
            </w:r>
          </w:p>
          <w:p w:rsidR="004A34AA" w:rsidRPr="001566E9" w:rsidRDefault="004A34AA" w:rsidP="002E2E36">
            <w:pPr>
              <w:rPr>
                <w:lang w:val="es-ES_tradnl"/>
              </w:rPr>
            </w:pPr>
          </w:p>
        </w:tc>
        <w:tc>
          <w:tcPr>
            <w:tcW w:w="5528" w:type="dxa"/>
            <w:shd w:val="clear" w:color="auto" w:fill="D9D9D9"/>
          </w:tcPr>
          <w:p w:rsidR="004A34AA" w:rsidRPr="006958FB" w:rsidRDefault="00BD535A" w:rsidP="00AA292C">
            <w:pPr>
              <w:pStyle w:val="Ttulo6"/>
              <w:spacing w:before="120" w:after="120"/>
              <w:jc w:val="center"/>
              <w:rPr>
                <w:u w:val="none"/>
              </w:rPr>
            </w:pPr>
            <w:r w:rsidRPr="004D016A">
              <w:rPr>
                <w:rFonts w:ascii="Times New Roman" w:hAnsi="Times New Roman"/>
                <w:szCs w:val="24"/>
              </w:rPr>
              <w:t>NORMATIVA</w:t>
            </w:r>
            <w:r w:rsidR="00AA292C">
              <w:rPr>
                <w:rFonts w:ascii="Times New Roman" w:hAnsi="Times New Roman"/>
                <w:szCs w:val="24"/>
              </w:rPr>
              <w:t>, SIMBOLOGÍA Y</w:t>
            </w:r>
            <w:r w:rsidRPr="004D016A">
              <w:rPr>
                <w:rFonts w:ascii="Times New Roman" w:hAnsi="Times New Roman"/>
                <w:szCs w:val="24"/>
              </w:rPr>
              <w:t xml:space="preserve"> PLANOS</w:t>
            </w:r>
          </w:p>
        </w:tc>
        <w:tc>
          <w:tcPr>
            <w:tcW w:w="2336" w:type="dxa"/>
            <w:shd w:val="clear" w:color="auto" w:fill="D9D9D9"/>
          </w:tcPr>
          <w:p w:rsidR="004A34AA" w:rsidRDefault="004A34AA" w:rsidP="002E2E36">
            <w:pPr>
              <w:pStyle w:val="Ttulo6"/>
              <w:spacing w:before="120" w:after="120"/>
              <w:jc w:val="both"/>
              <w:rPr>
                <w:rFonts w:ascii="Times New Roman" w:hAnsi="Times New Roman"/>
                <w:bCs w:val="0"/>
                <w:u w:val="none"/>
              </w:rPr>
            </w:pPr>
            <w:r>
              <w:rPr>
                <w:rFonts w:ascii="Times New Roman" w:hAnsi="Times New Roman"/>
                <w:bCs w:val="0"/>
                <w:u w:val="none"/>
              </w:rPr>
              <w:t>Nº de horas previstas</w:t>
            </w:r>
          </w:p>
          <w:p w:rsidR="004A34AA" w:rsidRPr="001566E9" w:rsidRDefault="00A90782" w:rsidP="00F256C3">
            <w:pPr>
              <w:ind w:left="1080"/>
              <w:rPr>
                <w:lang w:val="es-ES_tradnl"/>
              </w:rPr>
            </w:pPr>
            <w:r>
              <w:rPr>
                <w:lang w:val="es-ES_tradnl"/>
              </w:rPr>
              <w:t>8 H</w:t>
            </w:r>
          </w:p>
        </w:tc>
      </w:tr>
    </w:tbl>
    <w:p w:rsidR="004A34AA" w:rsidRDefault="004A34AA" w:rsidP="004A34AA">
      <w:pPr>
        <w:pStyle w:val="Ttulo6"/>
        <w:jc w:val="both"/>
        <w:rPr>
          <w:rFonts w:ascii="Times New Roman" w:hAnsi="Times New Roman"/>
          <w:b w:val="0"/>
          <w:u w:val="none"/>
        </w:rPr>
      </w:pPr>
    </w:p>
    <w:p w:rsidR="004A34AA" w:rsidRDefault="004A34AA" w:rsidP="004A34AA">
      <w:pPr>
        <w:pStyle w:val="Ttulo6"/>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4A34AA" w:rsidRPr="001A781E" w:rsidRDefault="004A34AA" w:rsidP="004A34AA">
      <w:pPr>
        <w:pStyle w:val="Ttulo6"/>
        <w:jc w:val="both"/>
        <w:rPr>
          <w:rFonts w:ascii="Times New Roman" w:hAnsi="Times New Roman"/>
          <w:b w:val="0"/>
          <w:szCs w:val="24"/>
          <w:u w:val="non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F72985" w:rsidRPr="00363ADA" w:rsidTr="009F6895">
        <w:trPr>
          <w:cantSplit/>
        </w:trPr>
        <w:tc>
          <w:tcPr>
            <w:tcW w:w="10276" w:type="dxa"/>
            <w:gridSpan w:val="3"/>
            <w:tcBorders>
              <w:bottom w:val="single" w:sz="4" w:space="0" w:color="auto"/>
            </w:tcBorders>
            <w:shd w:val="clear" w:color="auto" w:fill="B3B3B3"/>
          </w:tcPr>
          <w:p w:rsidR="00F72985" w:rsidRPr="00363ADA" w:rsidRDefault="00F72985" w:rsidP="009F6895">
            <w:pPr>
              <w:widowControl w:val="0"/>
              <w:spacing w:before="60" w:after="60"/>
              <w:jc w:val="center"/>
              <w:rPr>
                <w:rFonts w:ascii="Times New Roman" w:hAnsi="Times New Roman"/>
                <w:b/>
              </w:rPr>
            </w:pPr>
            <w:r w:rsidRPr="00363ADA">
              <w:rPr>
                <w:rFonts w:ascii="Times New Roman" w:hAnsi="Times New Roman"/>
                <w:b/>
              </w:rPr>
              <w:t>CONTENIDOS</w:t>
            </w:r>
          </w:p>
        </w:tc>
      </w:tr>
      <w:tr w:rsidR="00F72985" w:rsidRPr="00363ADA" w:rsidTr="009F6895">
        <w:tc>
          <w:tcPr>
            <w:tcW w:w="3448"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CONCEPTUALES</w:t>
            </w:r>
          </w:p>
        </w:tc>
        <w:tc>
          <w:tcPr>
            <w:tcW w:w="3448"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PROCEDIMENTALES</w:t>
            </w:r>
          </w:p>
        </w:tc>
        <w:tc>
          <w:tcPr>
            <w:tcW w:w="3380" w:type="dxa"/>
            <w:shd w:val="clear" w:color="auto" w:fill="D9D9D9"/>
          </w:tcPr>
          <w:p w:rsidR="00F72985" w:rsidRPr="00363ADA" w:rsidRDefault="00F72985" w:rsidP="009F6895">
            <w:pPr>
              <w:widowControl w:val="0"/>
              <w:spacing w:before="40" w:after="40"/>
              <w:jc w:val="center"/>
              <w:rPr>
                <w:rFonts w:ascii="Times New Roman" w:hAnsi="Times New Roman"/>
                <w:b/>
              </w:rPr>
            </w:pPr>
            <w:r w:rsidRPr="00363ADA">
              <w:rPr>
                <w:rFonts w:ascii="Times New Roman" w:hAnsi="Times New Roman"/>
                <w:b/>
              </w:rPr>
              <w:t>ACTITUDINALES</w:t>
            </w:r>
          </w:p>
        </w:tc>
      </w:tr>
      <w:tr w:rsidR="00F72985" w:rsidRPr="00363ADA" w:rsidTr="009F6895">
        <w:trPr>
          <w:trHeight w:val="2842"/>
        </w:trPr>
        <w:tc>
          <w:tcPr>
            <w:tcW w:w="3448" w:type="dxa"/>
          </w:tcPr>
          <w:p w:rsidR="00DA797C" w:rsidRPr="001A781E" w:rsidRDefault="00DA797C" w:rsidP="00DA797C">
            <w:pPr>
              <w:rPr>
                <w:rFonts w:ascii="Times New Roman" w:hAnsi="Times New Roman"/>
                <w:szCs w:val="24"/>
              </w:rPr>
            </w:pPr>
            <w:r w:rsidRPr="001A781E">
              <w:rPr>
                <w:rFonts w:ascii="Times New Roman" w:hAnsi="Times New Roman"/>
                <w:szCs w:val="24"/>
              </w:rPr>
              <w:t>1. Esquemas de instalaciones tipo: equipos de conservación y de congelación.</w:t>
            </w:r>
          </w:p>
          <w:p w:rsidR="00DA797C" w:rsidRPr="001A781E" w:rsidRDefault="00DA797C" w:rsidP="00DA797C">
            <w:pPr>
              <w:rPr>
                <w:rFonts w:ascii="Times New Roman" w:hAnsi="Times New Roman"/>
                <w:szCs w:val="24"/>
              </w:rPr>
            </w:pPr>
            <w:r w:rsidRPr="001A781E">
              <w:rPr>
                <w:rFonts w:ascii="Times New Roman" w:hAnsi="Times New Roman"/>
                <w:szCs w:val="24"/>
              </w:rPr>
              <w:t>2. Simbología específica y esquemas gráficos.</w:t>
            </w:r>
          </w:p>
          <w:p w:rsidR="00DA797C" w:rsidRPr="001A781E" w:rsidRDefault="00DA797C" w:rsidP="00DA797C">
            <w:pPr>
              <w:rPr>
                <w:rFonts w:ascii="Times New Roman" w:hAnsi="Times New Roman"/>
                <w:szCs w:val="24"/>
              </w:rPr>
            </w:pPr>
            <w:r w:rsidRPr="001A781E">
              <w:rPr>
                <w:rFonts w:ascii="Times New Roman" w:hAnsi="Times New Roman"/>
                <w:szCs w:val="24"/>
              </w:rPr>
              <w:t>3. Análisis de los elementos y circuitos eléctricos e hidráulicos.</w:t>
            </w:r>
          </w:p>
          <w:p w:rsidR="00DA797C" w:rsidRPr="001A781E" w:rsidRDefault="00DA797C" w:rsidP="00DA797C">
            <w:pPr>
              <w:rPr>
                <w:rFonts w:ascii="Times New Roman" w:hAnsi="Times New Roman"/>
                <w:szCs w:val="24"/>
              </w:rPr>
            </w:pPr>
            <w:r w:rsidRPr="001A781E">
              <w:rPr>
                <w:rFonts w:ascii="Times New Roman" w:hAnsi="Times New Roman"/>
                <w:szCs w:val="24"/>
              </w:rPr>
              <w:t>4. Estudio del Reglamento de Seguridad para Instalaciones Frigoríficas.</w:t>
            </w:r>
          </w:p>
          <w:p w:rsidR="00DA797C" w:rsidRDefault="00DA797C" w:rsidP="00DA797C">
            <w:pPr>
              <w:rPr>
                <w:rFonts w:ascii="Times New Roman" w:hAnsi="Times New Roman"/>
                <w:szCs w:val="24"/>
              </w:rPr>
            </w:pPr>
            <w:r w:rsidRPr="001A781E">
              <w:rPr>
                <w:rFonts w:ascii="Times New Roman" w:hAnsi="Times New Roman"/>
                <w:szCs w:val="24"/>
              </w:rPr>
              <w:t>5.  Refrigerantes empleados en los distintos tipos de instalaciones fri</w:t>
            </w:r>
            <w:r>
              <w:rPr>
                <w:rFonts w:ascii="Times New Roman" w:hAnsi="Times New Roman"/>
                <w:szCs w:val="24"/>
              </w:rPr>
              <w:t xml:space="preserve">goríficas según su aplicación. </w:t>
            </w:r>
          </w:p>
          <w:p w:rsidR="00DA797C" w:rsidRPr="001A781E" w:rsidRDefault="00DA797C" w:rsidP="00DA797C">
            <w:pPr>
              <w:rPr>
                <w:rFonts w:ascii="Times New Roman" w:hAnsi="Times New Roman"/>
                <w:szCs w:val="24"/>
              </w:rPr>
            </w:pPr>
            <w:r w:rsidRPr="001A781E">
              <w:rPr>
                <w:rFonts w:ascii="Times New Roman" w:hAnsi="Times New Roman"/>
                <w:szCs w:val="24"/>
              </w:rPr>
              <w:t>6. Normativa sobre la manipulación de gases fluorados.</w:t>
            </w:r>
          </w:p>
          <w:p w:rsidR="00DA797C" w:rsidRDefault="00DA797C" w:rsidP="00DA797C">
            <w:pPr>
              <w:rPr>
                <w:rFonts w:ascii="Times New Roman" w:hAnsi="Times New Roman"/>
                <w:szCs w:val="24"/>
              </w:rPr>
            </w:pPr>
            <w:r w:rsidRPr="001A781E">
              <w:rPr>
                <w:rFonts w:ascii="Times New Roman" w:hAnsi="Times New Roman"/>
                <w:szCs w:val="24"/>
              </w:rPr>
              <w:t>7. Reglamentación técnico sanitaria sobre condiciones generales de almacenamiento frigorífico de los alimentos.</w:t>
            </w:r>
          </w:p>
          <w:p w:rsidR="00F72985" w:rsidRPr="00363ADA" w:rsidRDefault="00F72985" w:rsidP="009F6895">
            <w:pPr>
              <w:autoSpaceDE w:val="0"/>
              <w:autoSpaceDN w:val="0"/>
              <w:adjustRightInd w:val="0"/>
              <w:rPr>
                <w:rFonts w:ascii="Times New Roman" w:hAnsi="Times New Roman"/>
                <w:b/>
              </w:rPr>
            </w:pPr>
          </w:p>
          <w:p w:rsidR="00F72985" w:rsidRPr="00363ADA" w:rsidRDefault="00F72985" w:rsidP="009F6895">
            <w:pPr>
              <w:autoSpaceDE w:val="0"/>
              <w:autoSpaceDN w:val="0"/>
              <w:adjustRightInd w:val="0"/>
              <w:rPr>
                <w:rFonts w:ascii="Times New Roman" w:hAnsi="Times New Roman"/>
                <w:b/>
              </w:rPr>
            </w:pPr>
          </w:p>
        </w:tc>
        <w:tc>
          <w:tcPr>
            <w:tcW w:w="3448" w:type="dxa"/>
          </w:tcPr>
          <w:p w:rsidR="00F72985" w:rsidRPr="00363ADA" w:rsidRDefault="00F72985" w:rsidP="009F6895">
            <w:pPr>
              <w:spacing w:after="120"/>
              <w:jc w:val="both"/>
              <w:rPr>
                <w:rFonts w:ascii="Times New Roman" w:hAnsi="Times New Roman"/>
              </w:rPr>
            </w:pPr>
            <w:r w:rsidRPr="00363ADA">
              <w:rPr>
                <w:rFonts w:ascii="Times New Roman" w:hAnsi="Times New Roman"/>
              </w:rPr>
              <w:t>– Interpretación de documentación técnica y manuales</w:t>
            </w:r>
            <w:r>
              <w:rPr>
                <w:rFonts w:ascii="Times New Roman" w:hAnsi="Times New Roman"/>
              </w:rPr>
              <w:t xml:space="preserve"> </w:t>
            </w:r>
            <w:r w:rsidRPr="00363ADA">
              <w:rPr>
                <w:rFonts w:ascii="Times New Roman" w:hAnsi="Times New Roman"/>
              </w:rPr>
              <w:t>de fabricantes. Esquemas eléctricos de instalaciones frigoríficas</w:t>
            </w:r>
            <w:r>
              <w:rPr>
                <w:rFonts w:ascii="Times New Roman" w:hAnsi="Times New Roman"/>
              </w:rPr>
              <w:t xml:space="preserve"> </w:t>
            </w:r>
            <w:r w:rsidRPr="00363ADA">
              <w:rPr>
                <w:rFonts w:ascii="Times New Roman" w:hAnsi="Times New Roman"/>
              </w:rPr>
              <w:t>comerciales. Montaje, según las características técnicas</w:t>
            </w:r>
            <w:r>
              <w:rPr>
                <w:rFonts w:ascii="Times New Roman" w:hAnsi="Times New Roman"/>
              </w:rPr>
              <w:t xml:space="preserve"> </w:t>
            </w:r>
            <w:r w:rsidRPr="00363ADA">
              <w:rPr>
                <w:rFonts w:ascii="Times New Roman" w:hAnsi="Times New Roman"/>
              </w:rPr>
              <w:t>de la instalación y normativa aplicable.</w:t>
            </w:r>
          </w:p>
          <w:p w:rsidR="00F72985" w:rsidRPr="00363ADA" w:rsidRDefault="00F72985" w:rsidP="009F6895">
            <w:pPr>
              <w:spacing w:after="120"/>
              <w:jc w:val="both"/>
              <w:rPr>
                <w:rFonts w:ascii="Times New Roman" w:hAnsi="Times New Roman"/>
              </w:rPr>
            </w:pPr>
            <w:r w:rsidRPr="00363ADA">
              <w:rPr>
                <w:rFonts w:ascii="Times New Roman" w:hAnsi="Times New Roman"/>
              </w:rPr>
              <w:t>– Elección y montaje de las protecciones eléctricas.</w:t>
            </w:r>
          </w:p>
          <w:p w:rsidR="00F72985" w:rsidRPr="00363ADA" w:rsidRDefault="00F72985" w:rsidP="009F6895">
            <w:pPr>
              <w:spacing w:after="120"/>
              <w:jc w:val="both"/>
              <w:rPr>
                <w:rFonts w:ascii="Times New Roman" w:hAnsi="Times New Roman"/>
              </w:rPr>
            </w:pPr>
            <w:r w:rsidRPr="00363ADA">
              <w:rPr>
                <w:rFonts w:ascii="Times New Roman" w:hAnsi="Times New Roman"/>
              </w:rPr>
              <w:t>– Montaje y conexión al cuadro eléctrico de sistemas de</w:t>
            </w:r>
            <w:r>
              <w:rPr>
                <w:rFonts w:ascii="Times New Roman" w:hAnsi="Times New Roman"/>
              </w:rPr>
              <w:t xml:space="preserve"> </w:t>
            </w:r>
            <w:r w:rsidRPr="00363ADA">
              <w:rPr>
                <w:rFonts w:ascii="Times New Roman" w:hAnsi="Times New Roman"/>
              </w:rPr>
              <w:t>arranque de compresores, utilizados en instalaciones frigoríficas</w:t>
            </w:r>
            <w:r>
              <w:rPr>
                <w:rFonts w:ascii="Times New Roman" w:hAnsi="Times New Roman"/>
              </w:rPr>
              <w:t xml:space="preserve"> </w:t>
            </w:r>
            <w:r w:rsidRPr="00363ADA">
              <w:rPr>
                <w:rFonts w:ascii="Times New Roman" w:hAnsi="Times New Roman"/>
              </w:rPr>
              <w:t>comerciales.</w:t>
            </w:r>
          </w:p>
          <w:p w:rsidR="00F72985" w:rsidRPr="00363ADA" w:rsidRDefault="00F72985" w:rsidP="009F6895">
            <w:pPr>
              <w:spacing w:after="120"/>
              <w:jc w:val="both"/>
              <w:rPr>
                <w:rFonts w:ascii="Times New Roman" w:hAnsi="Times New Roman"/>
              </w:rPr>
            </w:pPr>
            <w:r w:rsidRPr="00363ADA">
              <w:rPr>
                <w:rFonts w:ascii="Times New Roman" w:hAnsi="Times New Roman"/>
              </w:rPr>
              <w:t xml:space="preserve">– </w:t>
            </w:r>
            <w:r>
              <w:rPr>
                <w:rFonts w:ascii="Times New Roman" w:hAnsi="Times New Roman"/>
              </w:rPr>
              <w:t>Estudio de los s</w:t>
            </w:r>
            <w:r w:rsidRPr="00363ADA">
              <w:rPr>
                <w:rFonts w:ascii="Times New Roman" w:hAnsi="Times New Roman"/>
              </w:rPr>
              <w:t>istemas de regulación y control, utilizados en instalaciones</w:t>
            </w:r>
            <w:r>
              <w:rPr>
                <w:rFonts w:ascii="Times New Roman" w:hAnsi="Times New Roman"/>
              </w:rPr>
              <w:t xml:space="preserve"> </w:t>
            </w:r>
            <w:r w:rsidRPr="00363ADA">
              <w:rPr>
                <w:rFonts w:ascii="Times New Roman" w:hAnsi="Times New Roman"/>
              </w:rPr>
              <w:t>frigoríficas básicas.</w:t>
            </w:r>
          </w:p>
          <w:p w:rsidR="00F72985" w:rsidRPr="00363ADA" w:rsidRDefault="00F72985" w:rsidP="009F6895">
            <w:pPr>
              <w:spacing w:after="120"/>
              <w:jc w:val="both"/>
              <w:rPr>
                <w:rFonts w:ascii="Times New Roman" w:hAnsi="Times New Roman"/>
              </w:rPr>
            </w:pPr>
            <w:r w:rsidRPr="00363ADA">
              <w:rPr>
                <w:rFonts w:ascii="Times New Roman" w:hAnsi="Times New Roman"/>
              </w:rPr>
              <w:t>– Montaje y conexión de presostatos y termostatos, entre</w:t>
            </w:r>
            <w:r>
              <w:rPr>
                <w:rFonts w:ascii="Times New Roman" w:hAnsi="Times New Roman"/>
              </w:rPr>
              <w:t xml:space="preserve"> </w:t>
            </w:r>
            <w:r w:rsidRPr="00363ADA">
              <w:rPr>
                <w:rFonts w:ascii="Times New Roman" w:hAnsi="Times New Roman"/>
              </w:rPr>
              <w:t>otros.</w:t>
            </w:r>
          </w:p>
          <w:p w:rsidR="00F72985" w:rsidRPr="00363ADA" w:rsidRDefault="00F72985" w:rsidP="009F6895">
            <w:pPr>
              <w:spacing w:after="120"/>
              <w:jc w:val="both"/>
              <w:rPr>
                <w:rFonts w:ascii="Times New Roman" w:hAnsi="Times New Roman"/>
              </w:rPr>
            </w:pPr>
            <w:r w:rsidRPr="00363ADA">
              <w:rPr>
                <w:rFonts w:ascii="Times New Roman" w:hAnsi="Times New Roman"/>
              </w:rPr>
              <w:t>– Procedimientos de verificación del funcionamiento de</w:t>
            </w:r>
            <w:r>
              <w:rPr>
                <w:rFonts w:ascii="Times New Roman" w:hAnsi="Times New Roman"/>
              </w:rPr>
              <w:t xml:space="preserve"> </w:t>
            </w:r>
            <w:r w:rsidRPr="00363ADA">
              <w:rPr>
                <w:rFonts w:ascii="Times New Roman" w:hAnsi="Times New Roman"/>
              </w:rPr>
              <w:t>las conexiones eléctricas y de los elementos periféricos.</w:t>
            </w:r>
          </w:p>
        </w:tc>
        <w:tc>
          <w:tcPr>
            <w:tcW w:w="3380" w:type="dxa"/>
          </w:tcPr>
          <w:p w:rsidR="00F72985" w:rsidRPr="00452201" w:rsidRDefault="00F72985" w:rsidP="009F6895">
            <w:pPr>
              <w:numPr>
                <w:ilvl w:val="0"/>
                <w:numId w:val="25"/>
              </w:numPr>
              <w:tabs>
                <w:tab w:val="num" w:pos="192"/>
              </w:tabs>
              <w:spacing w:after="120"/>
              <w:ind w:left="0" w:firstLine="51"/>
              <w:jc w:val="both"/>
              <w:rPr>
                <w:rFonts w:ascii="Times New Roman" w:hAnsi="Times New Roman"/>
              </w:rPr>
            </w:pPr>
            <w:r w:rsidRPr="00452201">
              <w:rPr>
                <w:rFonts w:ascii="Times New Roman" w:hAnsi="Times New Roman"/>
              </w:rPr>
              <w:t>Valoración del dibujo con sim-bología normalizada, como uno de los elementos de expresión más importantes para comunicar ideas técnicas.</w:t>
            </w:r>
          </w:p>
          <w:p w:rsidR="00F72985" w:rsidRPr="00452201" w:rsidRDefault="00F72985" w:rsidP="009F6895">
            <w:pPr>
              <w:numPr>
                <w:ilvl w:val="0"/>
                <w:numId w:val="25"/>
              </w:numPr>
              <w:tabs>
                <w:tab w:val="num" w:pos="192"/>
              </w:tabs>
              <w:spacing w:after="120"/>
              <w:ind w:left="0" w:firstLine="51"/>
              <w:jc w:val="both"/>
              <w:rPr>
                <w:rFonts w:ascii="Times New Roman" w:hAnsi="Times New Roman"/>
              </w:rPr>
            </w:pPr>
            <w:r w:rsidRPr="00452201">
              <w:rPr>
                <w:rFonts w:ascii="Times New Roman" w:hAnsi="Times New Roman"/>
              </w:rPr>
              <w:t>Aprecio por el orden, la clari-dad y el rigor en la realización de esquemas y p</w:t>
            </w:r>
            <w:r>
              <w:rPr>
                <w:rFonts w:ascii="Times New Roman" w:hAnsi="Times New Roman"/>
              </w:rPr>
              <w:t>lanos de instalacio</w:t>
            </w:r>
            <w:r w:rsidRPr="00452201">
              <w:rPr>
                <w:rFonts w:ascii="Times New Roman" w:hAnsi="Times New Roman"/>
              </w:rPr>
              <w:t xml:space="preserve">nes. </w:t>
            </w:r>
          </w:p>
          <w:p w:rsidR="00F72985" w:rsidRPr="00452201" w:rsidRDefault="00F72985" w:rsidP="009F6895">
            <w:pPr>
              <w:numPr>
                <w:ilvl w:val="0"/>
                <w:numId w:val="25"/>
              </w:numPr>
              <w:tabs>
                <w:tab w:val="num" w:pos="192"/>
              </w:tabs>
              <w:spacing w:after="120"/>
              <w:ind w:left="0" w:firstLine="51"/>
              <w:jc w:val="both"/>
              <w:rPr>
                <w:rFonts w:ascii="Times New Roman" w:hAnsi="Times New Roman"/>
              </w:rPr>
            </w:pPr>
            <w:r w:rsidRPr="00452201">
              <w:rPr>
                <w:rFonts w:ascii="Times New Roman" w:hAnsi="Times New Roman"/>
              </w:rPr>
              <w:t xml:space="preserve">Valoración de la importancia de la precisión y claridad al re-presentar instalaciones </w:t>
            </w:r>
            <w:r>
              <w:rPr>
                <w:rFonts w:ascii="Times New Roman" w:hAnsi="Times New Roman"/>
              </w:rPr>
              <w:t>eléctricas</w:t>
            </w:r>
            <w:r w:rsidRPr="00452201">
              <w:rPr>
                <w:rFonts w:ascii="Times New Roman" w:hAnsi="Times New Roman"/>
              </w:rPr>
              <w:t xml:space="preserve">. </w:t>
            </w:r>
          </w:p>
          <w:p w:rsidR="00F72985" w:rsidRPr="00363ADA" w:rsidRDefault="00F72985" w:rsidP="009F6895">
            <w:pPr>
              <w:widowControl w:val="0"/>
              <w:jc w:val="both"/>
              <w:rPr>
                <w:rFonts w:ascii="Times New Roman" w:hAnsi="Times New Roman"/>
              </w:rPr>
            </w:pPr>
            <w:r>
              <w:rPr>
                <w:rFonts w:ascii="Times New Roman" w:hAnsi="Times New Roman"/>
              </w:rPr>
              <w:t>-Interés por interpretar esque</w:t>
            </w:r>
            <w:r w:rsidRPr="00452201">
              <w:rPr>
                <w:rFonts w:ascii="Times New Roman" w:hAnsi="Times New Roman"/>
              </w:rPr>
              <w:t xml:space="preserve">mas y planos de instalaciones </w:t>
            </w:r>
            <w:r>
              <w:rPr>
                <w:rFonts w:ascii="Times New Roman" w:hAnsi="Times New Roman"/>
              </w:rPr>
              <w:t>electricas</w:t>
            </w:r>
            <w:r w:rsidRPr="00452201">
              <w:rPr>
                <w:rFonts w:ascii="Times New Roman" w:hAnsi="Times New Roman"/>
              </w:rPr>
              <w:t xml:space="preserve"> con exactitud.</w:t>
            </w:r>
          </w:p>
        </w:tc>
      </w:tr>
    </w:tbl>
    <w:p w:rsidR="00F72985" w:rsidRPr="001A781E" w:rsidRDefault="00F72985" w:rsidP="00F662CA">
      <w:pPr>
        <w:rPr>
          <w:rFonts w:ascii="Times New Roman" w:hAnsi="Times New Roman"/>
          <w:szCs w:val="24"/>
        </w:rPr>
      </w:pPr>
    </w:p>
    <w:p w:rsidR="002A7C1B" w:rsidRPr="00881B70" w:rsidRDefault="002A7C1B" w:rsidP="001B78C5">
      <w:pPr>
        <w:rPr>
          <w:rFonts w:ascii="Times New Roman" w:hAnsi="Times New Roman"/>
          <w:szCs w:val="24"/>
        </w:rPr>
      </w:pPr>
    </w:p>
    <w:p w:rsidR="004A34AA" w:rsidRDefault="004A34AA" w:rsidP="004A34AA">
      <w:pPr>
        <w:rPr>
          <w:rFonts w:ascii="Times New Roman" w:hAnsi="Times New Roman"/>
          <w:b/>
          <w:u w:val="single"/>
        </w:rPr>
      </w:pPr>
      <w:r>
        <w:rPr>
          <w:rFonts w:ascii="Times New Roman" w:hAnsi="Times New Roman"/>
          <w:b/>
          <w:u w:val="single"/>
        </w:rPr>
        <w:t>Actividades concretas a realizar:</w:t>
      </w:r>
    </w:p>
    <w:p w:rsidR="004A34AA" w:rsidRPr="0012545E" w:rsidRDefault="004A34AA" w:rsidP="004A34AA">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914"/>
      </w:tblGrid>
      <w:tr w:rsidR="004A34AA" w:rsidRPr="00572932" w:rsidTr="00455790">
        <w:tc>
          <w:tcPr>
            <w:tcW w:w="6771" w:type="dxa"/>
            <w:vAlign w:val="center"/>
          </w:tcPr>
          <w:p w:rsidR="004A34AA" w:rsidRPr="007C0028" w:rsidRDefault="004A34AA" w:rsidP="002E2E36">
            <w:pPr>
              <w:pStyle w:val="Ttulo6"/>
              <w:jc w:val="center"/>
              <w:rPr>
                <w:rFonts w:cs="Arial"/>
                <w:szCs w:val="24"/>
              </w:rPr>
            </w:pPr>
            <w:r w:rsidRPr="007C0028">
              <w:rPr>
                <w:rFonts w:cs="Arial"/>
                <w:szCs w:val="24"/>
              </w:rPr>
              <w:t>Actividades</w:t>
            </w:r>
          </w:p>
        </w:tc>
        <w:tc>
          <w:tcPr>
            <w:tcW w:w="1701" w:type="dxa"/>
            <w:vAlign w:val="center"/>
          </w:tcPr>
          <w:p w:rsidR="004A34AA" w:rsidRPr="007C0028" w:rsidRDefault="004A34AA" w:rsidP="002E2E36">
            <w:pPr>
              <w:pStyle w:val="Ttulo6"/>
              <w:ind w:firstLine="9"/>
              <w:jc w:val="center"/>
              <w:rPr>
                <w:rFonts w:cs="Arial"/>
                <w:szCs w:val="24"/>
              </w:rPr>
            </w:pPr>
            <w:r w:rsidRPr="007C0028">
              <w:rPr>
                <w:rFonts w:cs="Arial"/>
                <w:szCs w:val="24"/>
              </w:rPr>
              <w:t xml:space="preserve">Objetivos </w:t>
            </w:r>
          </w:p>
          <w:p w:rsidR="004A34AA" w:rsidRPr="007C0028" w:rsidRDefault="004A34AA" w:rsidP="002E2E36">
            <w:pPr>
              <w:pStyle w:val="Ttulo6"/>
              <w:ind w:firstLine="9"/>
              <w:jc w:val="center"/>
              <w:rPr>
                <w:rFonts w:cs="Arial"/>
                <w:szCs w:val="24"/>
              </w:rPr>
            </w:pPr>
            <w:r w:rsidRPr="007C0028">
              <w:rPr>
                <w:rFonts w:cs="Arial"/>
                <w:szCs w:val="24"/>
              </w:rPr>
              <w:t xml:space="preserve">generales </w:t>
            </w:r>
          </w:p>
          <w:p w:rsidR="004A34AA" w:rsidRPr="007C0028" w:rsidRDefault="004A34AA" w:rsidP="002E2E36">
            <w:pPr>
              <w:pStyle w:val="Ttulo6"/>
              <w:ind w:firstLine="9"/>
              <w:jc w:val="center"/>
              <w:rPr>
                <w:rFonts w:cs="Arial"/>
                <w:szCs w:val="24"/>
              </w:rPr>
            </w:pPr>
            <w:r w:rsidRPr="007C0028">
              <w:rPr>
                <w:rFonts w:cs="Arial"/>
                <w:szCs w:val="24"/>
              </w:rPr>
              <w:t>trabajados</w:t>
            </w:r>
          </w:p>
        </w:tc>
        <w:tc>
          <w:tcPr>
            <w:tcW w:w="1914" w:type="dxa"/>
            <w:vAlign w:val="center"/>
          </w:tcPr>
          <w:p w:rsidR="004A34AA" w:rsidRPr="007C0028" w:rsidRDefault="004A34AA" w:rsidP="002E2E36">
            <w:pPr>
              <w:pStyle w:val="Ttulo6"/>
              <w:jc w:val="center"/>
              <w:rPr>
                <w:rFonts w:cs="Arial"/>
                <w:szCs w:val="24"/>
              </w:rPr>
            </w:pPr>
            <w:r w:rsidRPr="007C0028">
              <w:rPr>
                <w:rFonts w:cs="Arial"/>
                <w:szCs w:val="24"/>
              </w:rPr>
              <w:t>Competencias asociadas</w:t>
            </w:r>
          </w:p>
        </w:tc>
      </w:tr>
      <w:tr w:rsidR="00656D86" w:rsidRPr="00572932" w:rsidTr="00455790">
        <w:tc>
          <w:tcPr>
            <w:tcW w:w="6771" w:type="dxa"/>
          </w:tcPr>
          <w:p w:rsidR="00656D86" w:rsidRPr="00656D86" w:rsidRDefault="00995825" w:rsidP="00AB0E2C">
            <w:pPr>
              <w:rPr>
                <w:rFonts w:ascii="Times New Roman" w:hAnsi="Times New Roman"/>
                <w:color w:val="000000"/>
                <w:szCs w:val="24"/>
              </w:rPr>
            </w:pPr>
            <w:r>
              <w:rPr>
                <w:rFonts w:ascii="Times New Roman" w:hAnsi="Times New Roman"/>
                <w:color w:val="000000"/>
                <w:szCs w:val="24"/>
              </w:rPr>
              <w:t>Realizar croquis de</w:t>
            </w:r>
            <w:r w:rsidR="00656D86" w:rsidRPr="00656D86">
              <w:rPr>
                <w:rFonts w:ascii="Times New Roman" w:hAnsi="Times New Roman"/>
                <w:color w:val="000000"/>
                <w:szCs w:val="24"/>
              </w:rPr>
              <w:t xml:space="preserve"> los circuito</w:t>
            </w:r>
            <w:r w:rsidR="006675F1">
              <w:rPr>
                <w:rFonts w:ascii="Times New Roman" w:hAnsi="Times New Roman"/>
                <w:color w:val="000000"/>
                <w:szCs w:val="24"/>
              </w:rPr>
              <w:t>s eléctricos, motores monofásicos</w:t>
            </w:r>
            <w:r w:rsidR="00656D86" w:rsidRPr="00656D86">
              <w:rPr>
                <w:rFonts w:ascii="Times New Roman" w:hAnsi="Times New Roman"/>
                <w:color w:val="000000"/>
                <w:szCs w:val="24"/>
              </w:rPr>
              <w:t xml:space="preserve">, contactores y relés térmicos     </w:t>
            </w:r>
          </w:p>
        </w:tc>
        <w:tc>
          <w:tcPr>
            <w:tcW w:w="1701" w:type="dxa"/>
          </w:tcPr>
          <w:p w:rsidR="00656D86"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656D86"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4A34AA" w:rsidRPr="00572932" w:rsidTr="00455790">
        <w:tc>
          <w:tcPr>
            <w:tcW w:w="6771" w:type="dxa"/>
          </w:tcPr>
          <w:p w:rsidR="004A34AA" w:rsidRPr="007C0028" w:rsidRDefault="004B407F" w:rsidP="00AB0E2C">
            <w:pPr>
              <w:rPr>
                <w:rFonts w:ascii="Times New Roman" w:hAnsi="Times New Roman"/>
                <w:color w:val="000000"/>
                <w:szCs w:val="24"/>
              </w:rPr>
            </w:pPr>
            <w:r w:rsidRPr="004B407F">
              <w:rPr>
                <w:rFonts w:ascii="Times New Roman" w:hAnsi="Times New Roman"/>
                <w:color w:val="000000"/>
                <w:szCs w:val="24"/>
              </w:rPr>
              <w:t xml:space="preserve">Dibujar el circuito eléctrico y mecánico del botellero     </w:t>
            </w:r>
          </w:p>
        </w:tc>
        <w:tc>
          <w:tcPr>
            <w:tcW w:w="1701" w:type="dxa"/>
          </w:tcPr>
          <w:p w:rsidR="004A34AA"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4A34AA"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1A5CC6" w:rsidRPr="00572932" w:rsidTr="00455790">
        <w:tc>
          <w:tcPr>
            <w:tcW w:w="6771" w:type="dxa"/>
          </w:tcPr>
          <w:p w:rsidR="001A5CC6" w:rsidRPr="004B407F" w:rsidRDefault="001A5CC6" w:rsidP="00AB0E2C">
            <w:pPr>
              <w:rPr>
                <w:rFonts w:ascii="Times New Roman" w:hAnsi="Times New Roman"/>
                <w:color w:val="000000"/>
                <w:szCs w:val="24"/>
              </w:rPr>
            </w:pPr>
            <w:r>
              <w:rPr>
                <w:rFonts w:ascii="Times New Roman" w:hAnsi="Times New Roman"/>
                <w:color w:val="000000"/>
                <w:szCs w:val="24"/>
              </w:rPr>
              <w:t>Representar los circuitos eléctricos y mecánicos de los frigoríficos domésticos</w:t>
            </w:r>
          </w:p>
        </w:tc>
        <w:tc>
          <w:tcPr>
            <w:tcW w:w="1701" w:type="dxa"/>
          </w:tcPr>
          <w:p w:rsidR="001A5CC6"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1A5CC6"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4A34AA" w:rsidRPr="00572932" w:rsidTr="00455790">
        <w:tc>
          <w:tcPr>
            <w:tcW w:w="6771" w:type="dxa"/>
          </w:tcPr>
          <w:p w:rsidR="004A34AA" w:rsidRPr="007C0028" w:rsidRDefault="00656D86" w:rsidP="007C0028">
            <w:pPr>
              <w:pStyle w:val="Ttulo6"/>
              <w:jc w:val="both"/>
              <w:rPr>
                <w:rFonts w:ascii="Times New Roman" w:hAnsi="Times New Roman"/>
                <w:b w:val="0"/>
                <w:color w:val="000000"/>
                <w:szCs w:val="24"/>
                <w:u w:val="none"/>
                <w:lang w:val="es-ES"/>
              </w:rPr>
            </w:pPr>
            <w:r w:rsidRPr="00656D86">
              <w:rPr>
                <w:rFonts w:ascii="Times New Roman" w:hAnsi="Times New Roman"/>
                <w:b w:val="0"/>
                <w:color w:val="000000"/>
                <w:szCs w:val="24"/>
                <w:u w:val="none"/>
                <w:lang w:val="es-ES"/>
              </w:rPr>
              <w:lastRenderedPageBreak/>
              <w:t>Dibujar el circuito eléctrico y</w:t>
            </w:r>
            <w:r w:rsidR="00995825">
              <w:rPr>
                <w:rFonts w:ascii="Times New Roman" w:hAnsi="Times New Roman"/>
                <w:b w:val="0"/>
                <w:color w:val="000000"/>
                <w:szCs w:val="24"/>
                <w:u w:val="none"/>
                <w:lang w:val="es-ES"/>
              </w:rPr>
              <w:t xml:space="preserve"> mecánico de la máquina mural de conservación</w:t>
            </w:r>
            <w:r w:rsidRPr="00656D86">
              <w:rPr>
                <w:rFonts w:ascii="Times New Roman" w:hAnsi="Times New Roman"/>
                <w:b w:val="0"/>
                <w:color w:val="000000"/>
                <w:szCs w:val="24"/>
                <w:u w:val="none"/>
                <w:lang w:val="es-ES"/>
              </w:rPr>
              <w:t xml:space="preserve">     </w:t>
            </w:r>
          </w:p>
        </w:tc>
        <w:tc>
          <w:tcPr>
            <w:tcW w:w="1701" w:type="dxa"/>
          </w:tcPr>
          <w:p w:rsidR="004A34AA"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4A34AA"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656D86" w:rsidRPr="00572932" w:rsidTr="00455790">
        <w:tc>
          <w:tcPr>
            <w:tcW w:w="6771" w:type="dxa"/>
          </w:tcPr>
          <w:p w:rsidR="00656D86" w:rsidRPr="00656D86" w:rsidRDefault="00656D86" w:rsidP="007C0028">
            <w:pPr>
              <w:pStyle w:val="Ttulo6"/>
              <w:jc w:val="both"/>
              <w:rPr>
                <w:rFonts w:ascii="Times New Roman" w:hAnsi="Times New Roman"/>
                <w:b w:val="0"/>
                <w:color w:val="000000"/>
                <w:szCs w:val="24"/>
                <w:u w:val="none"/>
                <w:lang w:val="es-ES"/>
              </w:rPr>
            </w:pPr>
            <w:r w:rsidRPr="00656D86">
              <w:rPr>
                <w:rFonts w:ascii="Times New Roman" w:hAnsi="Times New Roman"/>
                <w:b w:val="0"/>
                <w:color w:val="000000"/>
                <w:szCs w:val="24"/>
                <w:u w:val="none"/>
                <w:lang w:val="es-ES"/>
              </w:rPr>
              <w:t xml:space="preserve">Dibujar el circuito eléctrico y mecánico de la isla de congelados     </w:t>
            </w:r>
          </w:p>
        </w:tc>
        <w:tc>
          <w:tcPr>
            <w:tcW w:w="1701" w:type="dxa"/>
          </w:tcPr>
          <w:p w:rsidR="00656D86"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656D86"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4A34AA" w:rsidRPr="00572932" w:rsidTr="00455790">
        <w:tc>
          <w:tcPr>
            <w:tcW w:w="6771" w:type="dxa"/>
          </w:tcPr>
          <w:p w:rsidR="004A34AA" w:rsidRPr="007C0028" w:rsidRDefault="00656D86" w:rsidP="002E2E36">
            <w:pPr>
              <w:pStyle w:val="Ttulo6"/>
              <w:jc w:val="both"/>
              <w:rPr>
                <w:rFonts w:ascii="Times New Roman" w:hAnsi="Times New Roman"/>
                <w:b w:val="0"/>
                <w:color w:val="000000"/>
                <w:szCs w:val="24"/>
                <w:u w:val="none"/>
              </w:rPr>
            </w:pPr>
            <w:r w:rsidRPr="00656D86">
              <w:rPr>
                <w:rFonts w:ascii="Times New Roman" w:hAnsi="Times New Roman"/>
                <w:b w:val="0"/>
                <w:color w:val="000000"/>
                <w:szCs w:val="24"/>
                <w:u w:val="none"/>
              </w:rPr>
              <w:t xml:space="preserve">Dibujar el circuito eléctrico y mecánico de una cámara de conservación      </w:t>
            </w:r>
          </w:p>
        </w:tc>
        <w:tc>
          <w:tcPr>
            <w:tcW w:w="1701" w:type="dxa"/>
          </w:tcPr>
          <w:p w:rsidR="004A34AA" w:rsidRPr="007C0028" w:rsidRDefault="00C2171A" w:rsidP="002E2E36">
            <w:pPr>
              <w:pStyle w:val="Ttulo6"/>
              <w:ind w:firstLine="9"/>
              <w:jc w:val="both"/>
              <w:rPr>
                <w:rFonts w:cs="Arial"/>
                <w:b w:val="0"/>
                <w:color w:val="000000"/>
                <w:szCs w:val="24"/>
                <w:u w:val="none"/>
              </w:rPr>
            </w:pPr>
            <w:r>
              <w:rPr>
                <w:rFonts w:cs="Arial"/>
                <w:b w:val="0"/>
                <w:color w:val="000000"/>
                <w:szCs w:val="24"/>
                <w:u w:val="none"/>
              </w:rPr>
              <w:t>4</w:t>
            </w:r>
          </w:p>
        </w:tc>
        <w:tc>
          <w:tcPr>
            <w:tcW w:w="1914" w:type="dxa"/>
          </w:tcPr>
          <w:p w:rsidR="004A34AA" w:rsidRPr="007C0028" w:rsidRDefault="00C2171A" w:rsidP="002E2E36">
            <w:pPr>
              <w:pStyle w:val="Ttulo6"/>
              <w:ind w:firstLine="47"/>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4A34AA" w:rsidRPr="00572932" w:rsidTr="00455790">
        <w:tc>
          <w:tcPr>
            <w:tcW w:w="6771" w:type="dxa"/>
          </w:tcPr>
          <w:p w:rsidR="004A34AA" w:rsidRPr="00FB4C6C" w:rsidRDefault="00995825" w:rsidP="002E2E36">
            <w:pPr>
              <w:pStyle w:val="Ttulo6"/>
              <w:rPr>
                <w:rFonts w:ascii="Times New Roman" w:hAnsi="Times New Roman"/>
                <w:b w:val="0"/>
                <w:color w:val="000000"/>
                <w:szCs w:val="24"/>
                <w:u w:val="none"/>
                <w:lang w:val="es-ES"/>
              </w:rPr>
            </w:pPr>
            <w:r w:rsidRPr="00FB4C6C">
              <w:rPr>
                <w:rFonts w:ascii="Times New Roman" w:hAnsi="Times New Roman"/>
                <w:b w:val="0"/>
                <w:color w:val="000000"/>
                <w:szCs w:val="24"/>
                <w:u w:val="none"/>
                <w:lang w:val="es-ES"/>
              </w:rPr>
              <w:t xml:space="preserve">Comprobación y aplicación del </w:t>
            </w:r>
            <w:r w:rsidR="00FB4C6C" w:rsidRPr="00FB4C6C">
              <w:rPr>
                <w:rFonts w:ascii="Times New Roman" w:hAnsi="Times New Roman"/>
                <w:b w:val="0"/>
                <w:szCs w:val="24"/>
                <w:u w:val="none"/>
              </w:rPr>
              <w:t>Reglamento de Seguridad para Instalaciones Frigoríficas.</w:t>
            </w:r>
            <w:r w:rsidRPr="00FB4C6C">
              <w:rPr>
                <w:rFonts w:ascii="Times New Roman" w:hAnsi="Times New Roman"/>
                <w:b w:val="0"/>
                <w:color w:val="000000"/>
                <w:szCs w:val="24"/>
                <w:u w:val="none"/>
                <w:lang w:val="es-ES"/>
              </w:rPr>
              <w:t xml:space="preserve"> y el REBT</w:t>
            </w:r>
          </w:p>
        </w:tc>
        <w:tc>
          <w:tcPr>
            <w:tcW w:w="1701" w:type="dxa"/>
          </w:tcPr>
          <w:p w:rsidR="004A34AA" w:rsidRPr="007C0028" w:rsidRDefault="00C2171A" w:rsidP="002E2E36">
            <w:pPr>
              <w:pStyle w:val="Ttulo6"/>
              <w:ind w:firstLine="9"/>
              <w:rPr>
                <w:rFonts w:cs="Arial"/>
                <w:b w:val="0"/>
                <w:color w:val="000000"/>
                <w:szCs w:val="24"/>
                <w:u w:val="none"/>
              </w:rPr>
            </w:pPr>
            <w:r>
              <w:rPr>
                <w:rFonts w:cs="Arial"/>
                <w:b w:val="0"/>
                <w:color w:val="000000"/>
                <w:szCs w:val="24"/>
                <w:u w:val="none"/>
              </w:rPr>
              <w:t>2</w:t>
            </w:r>
          </w:p>
        </w:tc>
        <w:tc>
          <w:tcPr>
            <w:tcW w:w="1914" w:type="dxa"/>
          </w:tcPr>
          <w:p w:rsidR="004A34AA"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E33741" w:rsidRPr="00572932" w:rsidTr="00455790">
        <w:tc>
          <w:tcPr>
            <w:tcW w:w="6771" w:type="dxa"/>
          </w:tcPr>
          <w:p w:rsidR="00E33741" w:rsidRPr="00FB4C6C" w:rsidRDefault="00C65076" w:rsidP="00E33741">
            <w:pPr>
              <w:pStyle w:val="Ttulo6"/>
              <w:rPr>
                <w:rFonts w:ascii="Times New Roman" w:hAnsi="Times New Roman"/>
                <w:b w:val="0"/>
                <w:color w:val="000000"/>
                <w:szCs w:val="24"/>
                <w:u w:val="none"/>
              </w:rPr>
            </w:pPr>
            <w:r w:rsidRPr="00FB4C6C">
              <w:rPr>
                <w:rFonts w:ascii="Times New Roman" w:hAnsi="Times New Roman"/>
                <w:b w:val="0"/>
                <w:color w:val="000000"/>
                <w:szCs w:val="24"/>
                <w:u w:val="none"/>
              </w:rPr>
              <w:t>Elección y sustitución</w:t>
            </w:r>
            <w:r w:rsidR="00D83284">
              <w:rPr>
                <w:rFonts w:ascii="Times New Roman" w:hAnsi="Times New Roman"/>
                <w:b w:val="0"/>
                <w:color w:val="000000"/>
                <w:szCs w:val="24"/>
                <w:u w:val="none"/>
              </w:rPr>
              <w:t xml:space="preserve"> de los refrigerantes</w:t>
            </w:r>
          </w:p>
        </w:tc>
        <w:tc>
          <w:tcPr>
            <w:tcW w:w="1701" w:type="dxa"/>
          </w:tcPr>
          <w:p w:rsidR="00E33741" w:rsidRPr="007C0028" w:rsidRDefault="00C2171A" w:rsidP="002E2E36">
            <w:pPr>
              <w:pStyle w:val="Ttulo6"/>
              <w:ind w:firstLine="9"/>
              <w:rPr>
                <w:rFonts w:cs="Arial"/>
                <w:b w:val="0"/>
                <w:color w:val="000000"/>
                <w:szCs w:val="24"/>
                <w:u w:val="none"/>
              </w:rPr>
            </w:pPr>
            <w:r>
              <w:rPr>
                <w:rFonts w:cs="Arial"/>
                <w:b w:val="0"/>
                <w:color w:val="000000"/>
                <w:szCs w:val="24"/>
                <w:u w:val="none"/>
              </w:rPr>
              <w:t>2</w:t>
            </w:r>
          </w:p>
        </w:tc>
        <w:tc>
          <w:tcPr>
            <w:tcW w:w="1914" w:type="dxa"/>
          </w:tcPr>
          <w:p w:rsidR="00E33741" w:rsidRPr="007C0028" w:rsidRDefault="00C2171A" w:rsidP="002E2E36">
            <w:pPr>
              <w:pStyle w:val="Ttulo6"/>
              <w:jc w:val="both"/>
              <w:rPr>
                <w:rFonts w:cs="Arial"/>
                <w:b w:val="0"/>
                <w:color w:val="000000"/>
                <w:szCs w:val="24"/>
                <w:u w:val="none"/>
              </w:rPr>
            </w:pPr>
            <w:r>
              <w:rPr>
                <w:rFonts w:cs="Arial"/>
                <w:b w:val="0"/>
                <w:color w:val="000000"/>
                <w:szCs w:val="24"/>
                <w:u w:val="none"/>
              </w:rPr>
              <w:t>A</w:t>
            </w:r>
            <w:r w:rsidR="0034678E">
              <w:rPr>
                <w:rFonts w:cs="Arial"/>
                <w:b w:val="0"/>
                <w:color w:val="000000"/>
                <w:szCs w:val="24"/>
                <w:u w:val="none"/>
              </w:rPr>
              <w:t>,B</w:t>
            </w:r>
          </w:p>
        </w:tc>
      </w:tr>
      <w:tr w:rsidR="00C2171A" w:rsidRPr="00572932" w:rsidTr="0021086C">
        <w:trPr>
          <w:trHeight w:val="542"/>
        </w:trPr>
        <w:tc>
          <w:tcPr>
            <w:tcW w:w="6771" w:type="dxa"/>
          </w:tcPr>
          <w:p w:rsidR="00C2171A" w:rsidRPr="0021086C" w:rsidRDefault="00C2171A" w:rsidP="002E2E36">
            <w:pPr>
              <w:pStyle w:val="Ttulo6"/>
              <w:rPr>
                <w:rFonts w:ascii="Times New Roman" w:hAnsi="Times New Roman"/>
                <w:b w:val="0"/>
                <w:color w:val="000000"/>
                <w:szCs w:val="24"/>
                <w:u w:val="none"/>
              </w:rPr>
            </w:pPr>
            <w:r w:rsidRPr="0021086C">
              <w:rPr>
                <w:rFonts w:ascii="Times New Roman" w:hAnsi="Times New Roman"/>
                <w:b w:val="0"/>
                <w:color w:val="000000"/>
                <w:szCs w:val="24"/>
                <w:u w:val="none"/>
              </w:rPr>
              <w:t>Resúmenes escritos de los temas tratados y exposición oral de los mismos</w:t>
            </w:r>
          </w:p>
        </w:tc>
        <w:tc>
          <w:tcPr>
            <w:tcW w:w="1701" w:type="dxa"/>
          </w:tcPr>
          <w:p w:rsidR="00C2171A" w:rsidRPr="00AA4D07" w:rsidRDefault="00C37D89" w:rsidP="00790C30">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w:t>
            </w:r>
            <w:r w:rsidR="00C2171A">
              <w:rPr>
                <w:rFonts w:ascii="Times New Roman" w:hAnsi="Times New Roman"/>
                <w:b w:val="0"/>
                <w:color w:val="000000"/>
                <w:szCs w:val="24"/>
                <w:u w:val="none"/>
              </w:rPr>
              <w:t>5,6</w:t>
            </w:r>
          </w:p>
        </w:tc>
        <w:tc>
          <w:tcPr>
            <w:tcW w:w="1914" w:type="dxa"/>
          </w:tcPr>
          <w:p w:rsidR="00C2171A" w:rsidRPr="00AA4D07" w:rsidRDefault="00C2171A" w:rsidP="00790C30">
            <w:pPr>
              <w:rPr>
                <w:color w:val="000000"/>
                <w:lang w:val="es-ES_tradnl"/>
              </w:rPr>
            </w:pPr>
            <w:r>
              <w:rPr>
                <w:color w:val="000000"/>
                <w:lang w:val="es-ES_tradnl"/>
              </w:rPr>
              <w:t>B</w:t>
            </w:r>
            <w:r w:rsidR="00242F81">
              <w:rPr>
                <w:color w:val="000000"/>
                <w:lang w:val="es-ES_tradnl"/>
              </w:rPr>
              <w:t>,C</w:t>
            </w:r>
          </w:p>
        </w:tc>
      </w:tr>
    </w:tbl>
    <w:p w:rsidR="004A34AA" w:rsidRDefault="004A34AA" w:rsidP="004A34AA">
      <w:pPr>
        <w:pStyle w:val="Textonotapie"/>
        <w:tabs>
          <w:tab w:val="clear" w:pos="560"/>
          <w:tab w:val="clear" w:pos="680"/>
        </w:tabs>
        <w:spacing w:after="0" w:line="240" w:lineRule="auto"/>
        <w:rPr>
          <w:rFonts w:ascii="Times New Roman" w:hAnsi="Times New Roman"/>
          <w:spacing w:val="0"/>
          <w:lang w:val="es-ES"/>
        </w:rPr>
      </w:pPr>
    </w:p>
    <w:p w:rsidR="001B78C5" w:rsidRPr="00196FCE" w:rsidRDefault="001B78C5" w:rsidP="001B78C5">
      <w:pPr>
        <w:pStyle w:val="Ttulo6"/>
        <w:jc w:val="both"/>
        <w:rPr>
          <w:rFonts w:ascii="Times New Roman" w:hAnsi="Times New Roman"/>
          <w:szCs w:val="24"/>
        </w:rPr>
      </w:pPr>
      <w:r w:rsidRPr="00196FCE">
        <w:rPr>
          <w:rFonts w:ascii="Times New Roman" w:hAnsi="Times New Roman"/>
          <w:szCs w:val="24"/>
        </w:rPr>
        <w:t>Criterios de evaluación</w:t>
      </w:r>
      <w:r w:rsidRPr="00196FCE">
        <w:rPr>
          <w:rFonts w:ascii="Times New Roman" w:hAnsi="Times New Roman"/>
          <w:szCs w:val="24"/>
          <w:u w:val="none"/>
        </w:rPr>
        <w:t>:</w:t>
      </w:r>
    </w:p>
    <w:p w:rsidR="0093489B" w:rsidRDefault="0093489B" w:rsidP="001B78C5">
      <w:pPr>
        <w:pStyle w:val="Ttulo6"/>
        <w:jc w:val="both"/>
        <w:rPr>
          <w:rFonts w:ascii="Times New Roman" w:hAnsi="Times New Roman"/>
          <w:szCs w:val="24"/>
        </w:rPr>
      </w:pPr>
    </w:p>
    <w:p w:rsidR="00970BCB" w:rsidRPr="0093489B" w:rsidRDefault="0093489B" w:rsidP="001B78C5">
      <w:pPr>
        <w:pStyle w:val="Ttulo6"/>
        <w:jc w:val="both"/>
        <w:rPr>
          <w:rFonts w:ascii="Times New Roman" w:hAnsi="Times New Roman"/>
          <w:b w:val="0"/>
          <w:szCs w:val="24"/>
          <w:u w:val="none"/>
        </w:rPr>
      </w:pPr>
      <w:r w:rsidRPr="0093489B">
        <w:rPr>
          <w:rFonts w:ascii="Times New Roman" w:hAnsi="Times New Roman"/>
          <w:b w:val="0"/>
          <w:szCs w:val="24"/>
          <w:u w:val="none"/>
        </w:rPr>
        <w:tab/>
      </w:r>
      <w:r>
        <w:rPr>
          <w:rFonts w:ascii="Times New Roman" w:hAnsi="Times New Roman"/>
          <w:b w:val="0"/>
          <w:szCs w:val="24"/>
          <w:u w:val="none"/>
        </w:rPr>
        <w:t xml:space="preserve">- Realización de </w:t>
      </w:r>
      <w:r w:rsidRPr="0093489B">
        <w:rPr>
          <w:rFonts w:ascii="Times New Roman" w:hAnsi="Times New Roman"/>
          <w:b w:val="0"/>
          <w:szCs w:val="24"/>
          <w:u w:val="none"/>
        </w:rPr>
        <w:t xml:space="preserve"> esquema</w:t>
      </w:r>
      <w:r>
        <w:rPr>
          <w:rFonts w:ascii="Times New Roman" w:hAnsi="Times New Roman"/>
          <w:b w:val="0"/>
          <w:szCs w:val="24"/>
          <w:u w:val="none"/>
        </w:rPr>
        <w:t>s</w:t>
      </w:r>
      <w:r w:rsidRPr="0093489B">
        <w:rPr>
          <w:rFonts w:ascii="Times New Roman" w:hAnsi="Times New Roman"/>
          <w:b w:val="0"/>
          <w:szCs w:val="24"/>
          <w:u w:val="none"/>
        </w:rPr>
        <w:t xml:space="preserve"> </w:t>
      </w:r>
      <w:r>
        <w:rPr>
          <w:rFonts w:ascii="Times New Roman" w:hAnsi="Times New Roman"/>
          <w:b w:val="0"/>
          <w:szCs w:val="24"/>
          <w:u w:val="none"/>
        </w:rPr>
        <w:t xml:space="preserve">hidráulicos y eléctricos </w:t>
      </w:r>
      <w:r w:rsidRPr="0093489B">
        <w:rPr>
          <w:rFonts w:ascii="Times New Roman" w:hAnsi="Times New Roman"/>
          <w:b w:val="0"/>
          <w:szCs w:val="24"/>
          <w:u w:val="none"/>
        </w:rPr>
        <w:t>de potencia y maniobra, utilizando la simbología y colores normalizados.</w:t>
      </w:r>
    </w:p>
    <w:p w:rsidR="0093489B" w:rsidRPr="0093489B" w:rsidRDefault="0093489B" w:rsidP="0093489B">
      <w:pPr>
        <w:rPr>
          <w:rFonts w:ascii="Times New Roman" w:hAnsi="Times New Roman"/>
          <w:lang w:val="es-ES_tradnl"/>
        </w:rPr>
      </w:pPr>
      <w:r>
        <w:rPr>
          <w:rFonts w:ascii="Times New Roman" w:hAnsi="Times New Roman"/>
          <w:lang w:val="es-ES_tradnl"/>
        </w:rPr>
        <w:tab/>
      </w:r>
      <w:r w:rsidRPr="0093489B">
        <w:rPr>
          <w:rFonts w:ascii="Times New Roman" w:hAnsi="Times New Roman"/>
          <w:lang w:val="es-ES_tradnl"/>
        </w:rPr>
        <w:t>- Conocer y aplicar los métodos de sustitución de refrigerantes en el parque de instalaciones existente.</w:t>
      </w:r>
    </w:p>
    <w:p w:rsidR="006C7AFE" w:rsidRDefault="0093489B" w:rsidP="0093489B">
      <w:pPr>
        <w:rPr>
          <w:rFonts w:ascii="Times New Roman" w:hAnsi="Times New Roman"/>
          <w:lang w:val="es-ES_tradnl"/>
        </w:rPr>
      </w:pPr>
      <w:r w:rsidRPr="0093489B">
        <w:rPr>
          <w:rFonts w:ascii="Times New Roman" w:hAnsi="Times New Roman"/>
          <w:lang w:val="es-ES_tradnl"/>
        </w:rPr>
        <w:tab/>
        <w:t>- En un supuesto práctico de una instalación, comprobar los parámetros de funcionamiento, realizando modificaciones y observando cómo inciden en el</w:t>
      </w:r>
      <w:r w:rsidR="000D7B0A">
        <w:rPr>
          <w:rFonts w:ascii="Times New Roman" w:hAnsi="Times New Roman"/>
          <w:lang w:val="es-ES_tradnl"/>
        </w:rPr>
        <w:t xml:space="preserve"> rendimiento según la documenta</w:t>
      </w:r>
      <w:r w:rsidRPr="0093489B">
        <w:rPr>
          <w:rFonts w:ascii="Times New Roman" w:hAnsi="Times New Roman"/>
          <w:lang w:val="es-ES_tradnl"/>
        </w:rPr>
        <w:t>ción técnica de la misma.</w:t>
      </w:r>
    </w:p>
    <w:p w:rsidR="0093489B" w:rsidRDefault="000D7B0A" w:rsidP="0093489B">
      <w:pPr>
        <w:rPr>
          <w:rFonts w:ascii="Times New Roman" w:hAnsi="Times New Roman"/>
          <w:lang w:val="es-ES_tradnl"/>
        </w:rPr>
      </w:pPr>
      <w:r>
        <w:rPr>
          <w:rFonts w:ascii="Times New Roman" w:hAnsi="Times New Roman"/>
          <w:lang w:val="es-ES_tradnl"/>
        </w:rPr>
        <w:tab/>
        <w:t>- Analizar la diferente normativa relacionada con la refrigeración comercial.</w:t>
      </w:r>
    </w:p>
    <w:p w:rsidR="001A781E" w:rsidRDefault="001A781E" w:rsidP="0093489B">
      <w:pPr>
        <w:rPr>
          <w:rFonts w:ascii="Times New Roman" w:hAnsi="Times New Roman"/>
          <w:lang w:val="es-ES_tradnl"/>
        </w:rPr>
      </w:pPr>
    </w:p>
    <w:p w:rsidR="000D7B0A" w:rsidRPr="0093489B" w:rsidRDefault="000D7B0A" w:rsidP="0093489B">
      <w:pPr>
        <w:rPr>
          <w:rFonts w:ascii="Times New Roman" w:hAnsi="Times New Roman"/>
          <w:lang w:val="es-ES_tradnl"/>
        </w:rPr>
      </w:pPr>
    </w:p>
    <w:p w:rsidR="001B78C5" w:rsidRPr="00EA4EA9" w:rsidRDefault="001B78C5" w:rsidP="001B78C5">
      <w:pPr>
        <w:pStyle w:val="Ttulo6"/>
        <w:jc w:val="both"/>
        <w:rPr>
          <w:rFonts w:ascii="Times New Roman" w:hAnsi="Times New Roman"/>
          <w:szCs w:val="24"/>
        </w:rPr>
      </w:pPr>
      <w:r w:rsidRPr="00EA4EA9">
        <w:rPr>
          <w:rFonts w:ascii="Times New Roman" w:hAnsi="Times New Roman"/>
          <w:szCs w:val="24"/>
        </w:rPr>
        <w:t>Criterios de corrección</w:t>
      </w:r>
      <w:r w:rsidRPr="00EA4EA9">
        <w:rPr>
          <w:rFonts w:ascii="Times New Roman" w:hAnsi="Times New Roman"/>
          <w:szCs w:val="24"/>
          <w:u w:val="none"/>
        </w:rPr>
        <w:t>:</w:t>
      </w:r>
    </w:p>
    <w:p w:rsidR="002616BD" w:rsidRPr="00196FCE" w:rsidRDefault="002616BD" w:rsidP="002616BD">
      <w:pPr>
        <w:pStyle w:val="Textonotapie"/>
        <w:rPr>
          <w:rFonts w:ascii="Times New Roman" w:hAnsi="Times New Roman"/>
          <w:spacing w:val="0"/>
          <w:lang w:val="es-ES_tradnl"/>
        </w:rPr>
      </w:pP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Pr>
          <w:rFonts w:ascii="Times New Roman" w:hAnsi="Times New Roman"/>
          <w:spacing w:val="0"/>
          <w:lang w:val="es-ES_tradnl"/>
        </w:rPr>
        <w:tab/>
      </w:r>
      <w:r>
        <w:rPr>
          <w:rFonts w:ascii="Times New Roman" w:hAnsi="Times New Roman"/>
          <w:spacing w:val="0"/>
          <w:lang w:val="es-ES_tradnl"/>
        </w:rPr>
        <w:tab/>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2616BD" w:rsidRDefault="002616BD" w:rsidP="001B78C5">
      <w:pPr>
        <w:pStyle w:val="Ttulo6"/>
        <w:jc w:val="both"/>
        <w:rPr>
          <w:rFonts w:ascii="Times New Roman" w:hAnsi="Times New Roman"/>
          <w:szCs w:val="24"/>
        </w:rPr>
      </w:pPr>
    </w:p>
    <w:p w:rsidR="001B78C5" w:rsidRPr="00EA4EA9" w:rsidRDefault="001B78C5" w:rsidP="001B78C5">
      <w:pPr>
        <w:pStyle w:val="Ttulo6"/>
        <w:jc w:val="both"/>
        <w:rPr>
          <w:rFonts w:ascii="Times New Roman" w:hAnsi="Times New Roman"/>
          <w:szCs w:val="24"/>
          <w:u w:val="none"/>
        </w:rPr>
      </w:pPr>
      <w:r w:rsidRPr="00EA4EA9">
        <w:rPr>
          <w:rFonts w:ascii="Times New Roman" w:hAnsi="Times New Roman"/>
          <w:szCs w:val="24"/>
        </w:rPr>
        <w:t>Criterios de recuperación</w:t>
      </w:r>
      <w:r w:rsidRPr="00EA4EA9">
        <w:rPr>
          <w:rFonts w:ascii="Times New Roman" w:hAnsi="Times New Roman"/>
          <w:szCs w:val="24"/>
          <w:u w:val="none"/>
        </w:rPr>
        <w:t>:</w:t>
      </w:r>
    </w:p>
    <w:p w:rsidR="001B78C5" w:rsidRPr="00EA4EA9" w:rsidRDefault="001B78C5" w:rsidP="001B78C5">
      <w:pPr>
        <w:rPr>
          <w:rFonts w:ascii="Times New Roman" w:hAnsi="Times New Roman"/>
          <w:szCs w:val="24"/>
          <w:lang w:val="es-ES_tradnl"/>
        </w:rPr>
      </w:pPr>
    </w:p>
    <w:p w:rsidR="001B78C5" w:rsidRDefault="001B78C5" w:rsidP="001B78C5">
      <w:pPr>
        <w:ind w:firstLine="709"/>
        <w:rPr>
          <w:rFonts w:ascii="Times New Roman" w:hAnsi="Times New Roman"/>
          <w:szCs w:val="24"/>
          <w:lang w:val="es-ES_tradnl"/>
        </w:rPr>
      </w:pPr>
      <w:r w:rsidRPr="00EA4EA9">
        <w:rPr>
          <w:rFonts w:ascii="Times New Roman" w:hAnsi="Times New Roman"/>
          <w:szCs w:val="24"/>
          <w:lang w:val="es-ES_tradnl"/>
        </w:rPr>
        <w:t>Los criterios de recuperación contemplan la realización de nuevos exámenes así como la rectificación y/o mejora de los trabajos, ejercicios y</w:t>
      </w:r>
      <w:r>
        <w:rPr>
          <w:rFonts w:ascii="Times New Roman" w:hAnsi="Times New Roman"/>
          <w:szCs w:val="24"/>
          <w:lang w:val="es-ES_tradnl"/>
        </w:rPr>
        <w:t>/o</w:t>
      </w:r>
      <w:r w:rsidRPr="00EA4EA9">
        <w:rPr>
          <w:rFonts w:ascii="Times New Roman" w:hAnsi="Times New Roman"/>
          <w:szCs w:val="24"/>
          <w:lang w:val="es-ES_tradnl"/>
        </w:rPr>
        <w:t xml:space="preserve"> láminas de dibujo, además de contemplar todo lo indicado en los criterios de recuperación del apartado de evaluación.  </w:t>
      </w:r>
    </w:p>
    <w:p w:rsidR="00B027CB" w:rsidRPr="00EA4EA9" w:rsidRDefault="00B027CB" w:rsidP="001B78C5">
      <w:pPr>
        <w:ind w:firstLine="709"/>
        <w:rPr>
          <w:rFonts w:ascii="Times New Roman" w:hAnsi="Times New Roman"/>
          <w:szCs w:val="24"/>
          <w:lang w:val="es-ES_tradnl"/>
        </w:rPr>
      </w:pPr>
    </w:p>
    <w:p w:rsidR="001B78C5" w:rsidRPr="00EA4EA9" w:rsidRDefault="001B78C5" w:rsidP="001B78C5">
      <w:pPr>
        <w:jc w:val="both"/>
        <w:rPr>
          <w:rFonts w:ascii="Times New Roman" w:hAnsi="Times New Roman"/>
          <w:b/>
          <w:szCs w:val="24"/>
          <w:u w:val="single"/>
        </w:rPr>
      </w:pPr>
      <w:r w:rsidRPr="00EA4EA9">
        <w:rPr>
          <w:rFonts w:ascii="Times New Roman" w:hAnsi="Times New Roman"/>
          <w:b/>
          <w:szCs w:val="24"/>
          <w:u w:val="single"/>
        </w:rPr>
        <w:t xml:space="preserve">Atención a la diversidad: </w:t>
      </w:r>
    </w:p>
    <w:p w:rsidR="001B78C5" w:rsidRPr="00EA4EA9" w:rsidRDefault="001B78C5" w:rsidP="001B78C5">
      <w:pPr>
        <w:jc w:val="both"/>
        <w:rPr>
          <w:rFonts w:ascii="Times New Roman" w:hAnsi="Times New Roman"/>
          <w:b/>
          <w:szCs w:val="24"/>
          <w:u w:val="single"/>
        </w:rPr>
      </w:pPr>
    </w:p>
    <w:p w:rsidR="001B78C5" w:rsidRPr="00EA4EA9" w:rsidRDefault="001B78C5" w:rsidP="001B78C5">
      <w:pPr>
        <w:jc w:val="both"/>
        <w:rPr>
          <w:rFonts w:ascii="Times New Roman" w:hAnsi="Times New Roman"/>
          <w:szCs w:val="24"/>
        </w:rPr>
      </w:pPr>
      <w:r w:rsidRPr="00EA4EA9">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w:t>
      </w:r>
      <w:r w:rsidR="00997DB0">
        <w:rPr>
          <w:rFonts w:ascii="Times New Roman" w:hAnsi="Times New Roman"/>
          <w:szCs w:val="24"/>
        </w:rPr>
        <w:t>del profesor</w:t>
      </w:r>
      <w:r>
        <w:rPr>
          <w:rFonts w:ascii="Times New Roman" w:hAnsi="Times New Roman"/>
          <w:szCs w:val="24"/>
        </w:rPr>
        <w:t xml:space="preserve">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1B78C5" w:rsidRPr="00EA4EA9" w:rsidRDefault="001B78C5" w:rsidP="001B78C5">
      <w:pPr>
        <w:jc w:val="both"/>
        <w:rPr>
          <w:rFonts w:ascii="Times New Roman" w:hAnsi="Times New Roman"/>
          <w:szCs w:val="24"/>
        </w:rPr>
      </w:pPr>
      <w:r w:rsidRPr="00EA4EA9">
        <w:rPr>
          <w:rFonts w:ascii="Times New Roman" w:hAnsi="Times New Roman"/>
          <w:szCs w:val="24"/>
        </w:rPr>
        <w:tab/>
        <w:t>Para el alumnado con necesidades educativas especiales, algunas de las actividades que pueden llegar a ser de una dificultad elevada, se podrán cambiar por otras adaptadas a su nivel académico</w:t>
      </w:r>
      <w:r>
        <w:rPr>
          <w:rFonts w:ascii="Times New Roman" w:hAnsi="Times New Roman"/>
          <w:szCs w:val="24"/>
        </w:rPr>
        <w:t>, ayudándoles de manera personalizada.</w:t>
      </w:r>
    </w:p>
    <w:p w:rsidR="001B78C5" w:rsidRDefault="001B78C5" w:rsidP="001B78C5">
      <w:pPr>
        <w:jc w:val="both"/>
        <w:rPr>
          <w:rFonts w:ascii="Times New Roman" w:hAnsi="Times New Roman"/>
          <w:szCs w:val="24"/>
        </w:rPr>
      </w:pPr>
      <w:r w:rsidRPr="00EA4EA9">
        <w:rPr>
          <w:rFonts w:ascii="Times New Roman" w:hAnsi="Times New Roman"/>
          <w:szCs w:val="24"/>
        </w:rPr>
        <w:lastRenderedPageBreak/>
        <w:tab/>
        <w:t xml:space="preserve">Para el alumnado con conocimientos previos </w:t>
      </w:r>
      <w:r>
        <w:rPr>
          <w:rFonts w:ascii="Times New Roman" w:hAnsi="Times New Roman"/>
          <w:szCs w:val="24"/>
        </w:rPr>
        <w:t xml:space="preserve">sobre esta unidad didáctica, </w:t>
      </w:r>
      <w:r w:rsidRPr="00EA4EA9">
        <w:rPr>
          <w:rFonts w:ascii="Times New Roman" w:hAnsi="Times New Roman"/>
          <w:szCs w:val="24"/>
        </w:rPr>
        <w:t xml:space="preserve">se diseñarán un mayor número de actividades </w:t>
      </w:r>
      <w:r>
        <w:rPr>
          <w:rFonts w:ascii="Times New Roman" w:hAnsi="Times New Roman"/>
          <w:szCs w:val="24"/>
        </w:rPr>
        <w:t xml:space="preserve">relacionadas con esta unidad didáctica, que presenten </w:t>
      </w:r>
      <w:r w:rsidRPr="00EA4EA9">
        <w:rPr>
          <w:rFonts w:ascii="Times New Roman" w:hAnsi="Times New Roman"/>
          <w:szCs w:val="24"/>
        </w:rPr>
        <w:t>un nivel de dificultad superior.</w:t>
      </w:r>
    </w:p>
    <w:p w:rsidR="001B78C5" w:rsidRPr="00EA4EA9" w:rsidRDefault="001B78C5" w:rsidP="001B78C5">
      <w:pPr>
        <w:jc w:val="both"/>
        <w:rPr>
          <w:rFonts w:ascii="Times New Roman" w:hAnsi="Times New Roman"/>
          <w:szCs w:val="24"/>
        </w:rPr>
      </w:pPr>
    </w:p>
    <w:p w:rsidR="001B78C5" w:rsidRDefault="001B78C5" w:rsidP="001B78C5">
      <w:pPr>
        <w:jc w:val="both"/>
        <w:rPr>
          <w:rFonts w:ascii="Times New Roman" w:hAnsi="Times New Roman"/>
          <w:b/>
          <w:szCs w:val="24"/>
          <w:u w:val="single"/>
        </w:rPr>
      </w:pPr>
      <w:r w:rsidRPr="00EA4EA9">
        <w:rPr>
          <w:rFonts w:ascii="Times New Roman" w:hAnsi="Times New Roman"/>
          <w:b/>
          <w:szCs w:val="24"/>
          <w:u w:val="single"/>
        </w:rPr>
        <w:t xml:space="preserve">Temas transversales y educación en valores: </w:t>
      </w:r>
    </w:p>
    <w:p w:rsidR="001B78C5" w:rsidRPr="00EA4EA9" w:rsidRDefault="001B78C5" w:rsidP="001B78C5">
      <w:pPr>
        <w:jc w:val="both"/>
        <w:rPr>
          <w:rFonts w:ascii="Times New Roman" w:hAnsi="Times New Roman"/>
          <w:b/>
          <w:szCs w:val="24"/>
          <w:u w:val="single"/>
        </w:rPr>
      </w:pPr>
    </w:p>
    <w:p w:rsidR="001B78C5" w:rsidRPr="006809A1" w:rsidRDefault="001B78C5" w:rsidP="001B78C5">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Educación para la paz: debe ser una constante a través del estímulo por la cooperación entre los</w:t>
      </w:r>
      <w:r>
        <w:rPr>
          <w:rFonts w:ascii="Times New Roman" w:hAnsi="Times New Roman"/>
          <w:szCs w:val="24"/>
        </w:rPr>
        <w:t>/as</w:t>
      </w:r>
      <w:r w:rsidRPr="005007F5">
        <w:rPr>
          <w:rFonts w:ascii="Times New Roman" w:hAnsi="Times New Roman"/>
          <w:szCs w:val="24"/>
        </w:rPr>
        <w:t xml:space="preserve"> compañeros</w:t>
      </w:r>
      <w:r>
        <w:rPr>
          <w:rFonts w:ascii="Times New Roman" w:hAnsi="Times New Roman"/>
          <w:szCs w:val="24"/>
        </w:rPr>
        <w:t>/as</w:t>
      </w:r>
      <w:r w:rsidRPr="005007F5">
        <w:rPr>
          <w:rFonts w:ascii="Times New Roman" w:hAnsi="Times New Roman"/>
          <w:szCs w:val="24"/>
        </w:rPr>
        <w:t>.</w:t>
      </w:r>
    </w:p>
    <w:p w:rsidR="001B78C5" w:rsidRDefault="001B78C5" w:rsidP="001B78C5">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Educación del consum</w:t>
      </w:r>
      <w:r>
        <w:rPr>
          <w:rFonts w:ascii="Times New Roman" w:hAnsi="Times New Roman"/>
          <w:szCs w:val="24"/>
        </w:rPr>
        <w:t>idor: está presente en esta unidad didáctica</w:t>
      </w:r>
      <w:r w:rsidRPr="005007F5">
        <w:rPr>
          <w:rFonts w:ascii="Times New Roman" w:hAnsi="Times New Roman"/>
          <w:szCs w:val="24"/>
        </w:rPr>
        <w:t>, ya que llegan a conocer las características que la normativa marca para los objetos destinados al consumo o fabricación, así como el coste temporal y monetario de las operaciones de medición y verificación.</w:t>
      </w:r>
    </w:p>
    <w:p w:rsidR="0006646C" w:rsidRDefault="001B78C5" w:rsidP="00363ADA">
      <w:pPr>
        <w:jc w:val="both"/>
        <w:rPr>
          <w:rFonts w:ascii="Times New Roman" w:hAnsi="Times New Roman"/>
          <w:b/>
        </w:rPr>
      </w:pPr>
      <w:r>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670"/>
        <w:gridCol w:w="2410"/>
      </w:tblGrid>
      <w:tr w:rsidR="0006646C" w:rsidTr="00107B25">
        <w:tc>
          <w:tcPr>
            <w:tcW w:w="2480" w:type="dxa"/>
            <w:shd w:val="clear" w:color="auto" w:fill="D9D9D9"/>
          </w:tcPr>
          <w:p w:rsidR="0006646C" w:rsidRDefault="0006646C" w:rsidP="002E2E36">
            <w:pPr>
              <w:pStyle w:val="Ttulo6"/>
              <w:spacing w:before="120" w:after="120"/>
              <w:jc w:val="both"/>
              <w:rPr>
                <w:rFonts w:ascii="Times New Roman" w:hAnsi="Times New Roman"/>
                <w:bCs w:val="0"/>
                <w:u w:val="none"/>
              </w:rPr>
            </w:pPr>
            <w:r>
              <w:rPr>
                <w:rFonts w:ascii="Times New Roman" w:hAnsi="Times New Roman"/>
                <w:bCs w:val="0"/>
                <w:u w:val="none"/>
              </w:rPr>
              <w:lastRenderedPageBreak/>
              <w:t>Unidad Didáctica Nº 3</w:t>
            </w:r>
          </w:p>
          <w:p w:rsidR="0006646C" w:rsidRPr="001566E9" w:rsidRDefault="0006646C" w:rsidP="002E2E36">
            <w:pPr>
              <w:rPr>
                <w:lang w:val="es-ES_tradnl"/>
              </w:rPr>
            </w:pPr>
          </w:p>
        </w:tc>
        <w:tc>
          <w:tcPr>
            <w:tcW w:w="5670" w:type="dxa"/>
            <w:shd w:val="clear" w:color="auto" w:fill="D9D9D9"/>
          </w:tcPr>
          <w:p w:rsidR="0006646C" w:rsidRPr="006958FB" w:rsidRDefault="00107B25" w:rsidP="002E2E36">
            <w:pPr>
              <w:pStyle w:val="Ttulo6"/>
              <w:spacing w:before="120" w:after="120"/>
              <w:jc w:val="center"/>
              <w:rPr>
                <w:u w:val="none"/>
              </w:rPr>
            </w:pPr>
            <w:r w:rsidRPr="004D016A">
              <w:rPr>
                <w:rFonts w:ascii="Times New Roman" w:hAnsi="Times New Roman"/>
                <w:szCs w:val="24"/>
              </w:rPr>
              <w:t>MONTAJE DE INSTALACIONES FRIGORÍFICAS BÁSICAS Y DE ELEMENTOS ELÉCTRICOS</w:t>
            </w:r>
          </w:p>
        </w:tc>
        <w:tc>
          <w:tcPr>
            <w:tcW w:w="2410" w:type="dxa"/>
            <w:shd w:val="clear" w:color="auto" w:fill="D9D9D9"/>
          </w:tcPr>
          <w:p w:rsidR="0006646C" w:rsidRDefault="0006646C" w:rsidP="002E2E36">
            <w:pPr>
              <w:pStyle w:val="Ttulo6"/>
              <w:spacing w:before="120" w:after="120"/>
              <w:jc w:val="both"/>
              <w:rPr>
                <w:rFonts w:ascii="Times New Roman" w:hAnsi="Times New Roman"/>
                <w:bCs w:val="0"/>
                <w:u w:val="none"/>
              </w:rPr>
            </w:pPr>
            <w:r>
              <w:rPr>
                <w:rFonts w:ascii="Times New Roman" w:hAnsi="Times New Roman"/>
                <w:bCs w:val="0"/>
                <w:u w:val="none"/>
              </w:rPr>
              <w:t>Nº de horas previstas</w:t>
            </w:r>
          </w:p>
          <w:p w:rsidR="0006646C" w:rsidRPr="001566E9" w:rsidRDefault="00A90782" w:rsidP="0006646C">
            <w:pPr>
              <w:ind w:left="720"/>
              <w:rPr>
                <w:lang w:val="es-ES_tradnl"/>
              </w:rPr>
            </w:pPr>
            <w:r>
              <w:rPr>
                <w:lang w:val="es-ES_tradnl"/>
              </w:rPr>
              <w:t>24 H</w:t>
            </w:r>
          </w:p>
        </w:tc>
      </w:tr>
    </w:tbl>
    <w:p w:rsidR="0006646C" w:rsidRDefault="0006646C" w:rsidP="0006646C">
      <w:pPr>
        <w:pStyle w:val="Ttulo6"/>
        <w:jc w:val="both"/>
        <w:rPr>
          <w:rFonts w:ascii="Times New Roman" w:hAnsi="Times New Roman"/>
          <w:b w:val="0"/>
          <w:u w:val="none"/>
        </w:rPr>
      </w:pPr>
    </w:p>
    <w:p w:rsidR="0006646C" w:rsidRDefault="0006646C" w:rsidP="0006646C">
      <w:pPr>
        <w:pStyle w:val="Ttulo6"/>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1F38AF" w:rsidRPr="00906862" w:rsidRDefault="001F38AF" w:rsidP="00936E33">
      <w:pPr>
        <w:rPr>
          <w:rFonts w:ascii="Times New Roman" w:hAnsi="Times New Roman"/>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54727C" w:rsidRPr="00363ADA" w:rsidTr="009F6895">
        <w:trPr>
          <w:cantSplit/>
        </w:trPr>
        <w:tc>
          <w:tcPr>
            <w:tcW w:w="10276" w:type="dxa"/>
            <w:gridSpan w:val="3"/>
            <w:tcBorders>
              <w:top w:val="single" w:sz="4" w:space="0" w:color="auto"/>
              <w:left w:val="single" w:sz="4" w:space="0" w:color="auto"/>
              <w:bottom w:val="single" w:sz="4" w:space="0" w:color="auto"/>
              <w:right w:val="single" w:sz="4" w:space="0" w:color="auto"/>
            </w:tcBorders>
            <w:shd w:val="clear" w:color="auto" w:fill="B3B3B3"/>
          </w:tcPr>
          <w:p w:rsidR="0054727C" w:rsidRPr="001E3AAB" w:rsidRDefault="0054727C" w:rsidP="009F6895">
            <w:pPr>
              <w:widowControl w:val="0"/>
              <w:spacing w:before="60" w:after="60"/>
              <w:jc w:val="center"/>
              <w:rPr>
                <w:rFonts w:ascii="Times New Roman" w:hAnsi="Times New Roman"/>
                <w:b/>
              </w:rPr>
            </w:pPr>
            <w:r w:rsidRPr="001E3AAB">
              <w:rPr>
                <w:rFonts w:ascii="Times New Roman" w:hAnsi="Times New Roman"/>
                <w:b/>
              </w:rPr>
              <w:t>CONTENIDOS</w:t>
            </w:r>
          </w:p>
        </w:tc>
      </w:tr>
      <w:tr w:rsidR="0054727C" w:rsidRPr="00363ADA" w:rsidTr="009F6895">
        <w:tc>
          <w:tcPr>
            <w:tcW w:w="3448" w:type="dxa"/>
            <w:shd w:val="clear" w:color="auto" w:fill="D9D9D9"/>
          </w:tcPr>
          <w:p w:rsidR="0054727C" w:rsidRPr="00363ADA" w:rsidRDefault="0054727C" w:rsidP="009F6895">
            <w:pPr>
              <w:widowControl w:val="0"/>
              <w:spacing w:before="40" w:after="40"/>
              <w:jc w:val="center"/>
              <w:rPr>
                <w:rFonts w:ascii="Times New Roman" w:hAnsi="Times New Roman"/>
                <w:b/>
              </w:rPr>
            </w:pPr>
            <w:r w:rsidRPr="00363ADA">
              <w:rPr>
                <w:rFonts w:ascii="Times New Roman" w:hAnsi="Times New Roman"/>
                <w:b/>
              </w:rPr>
              <w:t>CONCEPTUALES</w:t>
            </w:r>
          </w:p>
        </w:tc>
        <w:tc>
          <w:tcPr>
            <w:tcW w:w="3448" w:type="dxa"/>
            <w:shd w:val="clear" w:color="auto" w:fill="D9D9D9"/>
          </w:tcPr>
          <w:p w:rsidR="0054727C" w:rsidRPr="00363ADA" w:rsidRDefault="0054727C" w:rsidP="009F6895">
            <w:pPr>
              <w:widowControl w:val="0"/>
              <w:spacing w:before="40" w:after="40"/>
              <w:jc w:val="center"/>
              <w:rPr>
                <w:rFonts w:ascii="Times New Roman" w:hAnsi="Times New Roman"/>
                <w:b/>
              </w:rPr>
            </w:pPr>
            <w:r w:rsidRPr="00363ADA">
              <w:rPr>
                <w:rFonts w:ascii="Times New Roman" w:hAnsi="Times New Roman"/>
                <w:b/>
              </w:rPr>
              <w:t>PROCEDIMENTALES</w:t>
            </w:r>
          </w:p>
        </w:tc>
        <w:tc>
          <w:tcPr>
            <w:tcW w:w="3380" w:type="dxa"/>
            <w:shd w:val="clear" w:color="auto" w:fill="D9D9D9"/>
          </w:tcPr>
          <w:p w:rsidR="0054727C" w:rsidRPr="00363ADA" w:rsidRDefault="0054727C" w:rsidP="009F6895">
            <w:pPr>
              <w:widowControl w:val="0"/>
              <w:spacing w:before="40" w:after="40"/>
              <w:jc w:val="center"/>
              <w:rPr>
                <w:rFonts w:ascii="Times New Roman" w:hAnsi="Times New Roman"/>
                <w:b/>
              </w:rPr>
            </w:pPr>
            <w:r w:rsidRPr="00363ADA">
              <w:rPr>
                <w:rFonts w:ascii="Times New Roman" w:hAnsi="Times New Roman"/>
                <w:b/>
              </w:rPr>
              <w:t>ACTITUDINALES</w:t>
            </w:r>
          </w:p>
        </w:tc>
      </w:tr>
      <w:tr w:rsidR="0054727C" w:rsidRPr="00363ADA" w:rsidTr="009F6895">
        <w:trPr>
          <w:trHeight w:val="2842"/>
        </w:trPr>
        <w:tc>
          <w:tcPr>
            <w:tcW w:w="3448" w:type="dxa"/>
          </w:tcPr>
          <w:p w:rsidR="00DA797C" w:rsidRDefault="00DA797C" w:rsidP="00DA797C">
            <w:pPr>
              <w:rPr>
                <w:rFonts w:ascii="Times New Roman" w:hAnsi="Times New Roman"/>
                <w:lang w:val="es-ES_tradnl"/>
              </w:rPr>
            </w:pPr>
            <w:r>
              <w:rPr>
                <w:rFonts w:ascii="Times New Roman" w:hAnsi="Times New Roman"/>
                <w:lang w:val="es-ES_tradnl"/>
              </w:rPr>
              <w:t xml:space="preserve">1. </w:t>
            </w:r>
            <w:r w:rsidRPr="001F38AF">
              <w:rPr>
                <w:rFonts w:ascii="Times New Roman" w:hAnsi="Times New Roman"/>
                <w:lang w:val="es-ES_tradnl"/>
              </w:rPr>
              <w:t>Colocación de tuberías de paso para refrigerantes de cualquier categoría.</w:t>
            </w:r>
          </w:p>
          <w:p w:rsidR="00DA797C" w:rsidRDefault="00DA797C" w:rsidP="00DA797C">
            <w:pPr>
              <w:rPr>
                <w:rFonts w:ascii="Times New Roman" w:hAnsi="Times New Roman"/>
                <w:lang w:val="es-ES_tradnl"/>
              </w:rPr>
            </w:pPr>
            <w:r>
              <w:rPr>
                <w:rFonts w:ascii="Times New Roman" w:hAnsi="Times New Roman"/>
                <w:lang w:val="es-ES_tradnl"/>
              </w:rPr>
              <w:t xml:space="preserve">2. </w:t>
            </w:r>
            <w:r w:rsidRPr="001F38AF">
              <w:rPr>
                <w:rFonts w:ascii="Times New Roman" w:hAnsi="Times New Roman"/>
                <w:lang w:val="es-ES_tradnl"/>
              </w:rPr>
              <w:t>Particularidades de la instalación de compresores</w:t>
            </w:r>
            <w:r>
              <w:rPr>
                <w:rFonts w:ascii="Times New Roman" w:hAnsi="Times New Roman"/>
                <w:lang w:val="es-ES_tradnl"/>
              </w:rPr>
              <w:t>.</w:t>
            </w:r>
          </w:p>
          <w:p w:rsidR="00DA797C" w:rsidRDefault="00DA797C" w:rsidP="00DA797C">
            <w:pPr>
              <w:rPr>
                <w:rFonts w:ascii="Times New Roman" w:hAnsi="Times New Roman"/>
                <w:lang w:val="es-ES_tradnl"/>
              </w:rPr>
            </w:pPr>
            <w:r>
              <w:rPr>
                <w:rFonts w:ascii="Times New Roman" w:hAnsi="Times New Roman"/>
                <w:lang w:val="es-ES_tradnl"/>
              </w:rPr>
              <w:t xml:space="preserve">3. </w:t>
            </w:r>
            <w:r w:rsidRPr="001F38AF">
              <w:rPr>
                <w:rFonts w:ascii="Times New Roman" w:hAnsi="Times New Roman"/>
                <w:lang w:val="es-ES_tradnl"/>
              </w:rPr>
              <w:t>Válvulas de servicio. Conexiones de los manómetros. Controles de alta y baja presión. Carga de aceite y vaciado de aceite</w:t>
            </w:r>
          </w:p>
          <w:p w:rsidR="00DA797C" w:rsidRDefault="00DA797C" w:rsidP="00DA797C">
            <w:pPr>
              <w:rPr>
                <w:rFonts w:ascii="Times New Roman" w:hAnsi="Times New Roman"/>
                <w:lang w:val="es-ES_tradnl"/>
              </w:rPr>
            </w:pPr>
            <w:r>
              <w:rPr>
                <w:rFonts w:ascii="Times New Roman" w:hAnsi="Times New Roman"/>
                <w:lang w:val="es-ES_tradnl"/>
              </w:rPr>
              <w:t xml:space="preserve">4. </w:t>
            </w:r>
            <w:r w:rsidRPr="001F38AF">
              <w:rPr>
                <w:rFonts w:ascii="Times New Roman" w:hAnsi="Times New Roman"/>
                <w:lang w:val="es-ES_tradnl"/>
              </w:rPr>
              <w:t>Particularidades de la instalación de evaporadores</w:t>
            </w:r>
          </w:p>
          <w:p w:rsidR="00DA797C" w:rsidRDefault="00DA797C" w:rsidP="00DA797C">
            <w:pPr>
              <w:rPr>
                <w:rFonts w:ascii="Times New Roman" w:hAnsi="Times New Roman"/>
                <w:lang w:val="es-ES_tradnl"/>
              </w:rPr>
            </w:pPr>
            <w:r>
              <w:rPr>
                <w:rFonts w:ascii="Times New Roman" w:hAnsi="Times New Roman"/>
                <w:lang w:val="es-ES_tradnl"/>
              </w:rPr>
              <w:t xml:space="preserve">5. </w:t>
            </w:r>
            <w:r w:rsidRPr="001F38AF">
              <w:rPr>
                <w:rFonts w:ascii="Times New Roman" w:hAnsi="Times New Roman"/>
                <w:lang w:val="es-ES_tradnl"/>
              </w:rPr>
              <w:t>Particularidades de la instalación de condensadores y de recipientes de líquido</w:t>
            </w:r>
            <w:r>
              <w:rPr>
                <w:rFonts w:ascii="Times New Roman" w:hAnsi="Times New Roman"/>
                <w:lang w:val="es-ES_tradnl"/>
              </w:rPr>
              <w:t>.</w:t>
            </w:r>
          </w:p>
          <w:p w:rsidR="0054727C" w:rsidRPr="00935156" w:rsidRDefault="00DA797C" w:rsidP="00DA797C">
            <w:pPr>
              <w:autoSpaceDE w:val="0"/>
              <w:autoSpaceDN w:val="0"/>
              <w:adjustRightInd w:val="0"/>
              <w:rPr>
                <w:rFonts w:ascii="Times New Roman" w:hAnsi="Times New Roman"/>
              </w:rPr>
            </w:pPr>
            <w:r>
              <w:rPr>
                <w:rFonts w:ascii="Times New Roman" w:hAnsi="Times New Roman"/>
                <w:lang w:val="es-ES_tradnl"/>
              </w:rPr>
              <w:t xml:space="preserve">6. </w:t>
            </w:r>
            <w:r w:rsidRPr="001F38AF">
              <w:rPr>
                <w:rFonts w:ascii="Times New Roman" w:hAnsi="Times New Roman"/>
                <w:lang w:val="es-ES_tradnl"/>
              </w:rPr>
              <w:t>Elementos auxiliares (para soporte, anclaje…) y materiales constitutivos</w:t>
            </w:r>
          </w:p>
        </w:tc>
        <w:tc>
          <w:tcPr>
            <w:tcW w:w="3448" w:type="dxa"/>
          </w:tcPr>
          <w:p w:rsidR="0054727C" w:rsidRPr="00363ADA" w:rsidRDefault="0054727C" w:rsidP="009F6895">
            <w:pPr>
              <w:spacing w:after="120"/>
              <w:jc w:val="both"/>
              <w:rPr>
                <w:rFonts w:ascii="Times New Roman" w:hAnsi="Times New Roman"/>
              </w:rPr>
            </w:pPr>
            <w:r w:rsidRPr="00363ADA">
              <w:rPr>
                <w:rFonts w:ascii="Times New Roman" w:hAnsi="Times New Roman"/>
              </w:rPr>
              <w:t>– Montaje de elementos de la instalación. Filtros, visores, elementos de regulación y control, entre otros.</w:t>
            </w:r>
          </w:p>
          <w:p w:rsidR="0054727C" w:rsidRPr="00363ADA" w:rsidRDefault="0054727C" w:rsidP="009F6895">
            <w:pPr>
              <w:spacing w:after="120"/>
              <w:jc w:val="both"/>
              <w:rPr>
                <w:rFonts w:ascii="Times New Roman" w:hAnsi="Times New Roman"/>
              </w:rPr>
            </w:pPr>
            <w:r w:rsidRPr="00363ADA">
              <w:rPr>
                <w:rFonts w:ascii="Times New Roman" w:hAnsi="Times New Roman"/>
              </w:rPr>
              <w:t>– Realización de pruebas de estanqueidad. Determinación de valores de presiones.</w:t>
            </w:r>
          </w:p>
          <w:p w:rsidR="0054727C" w:rsidRPr="00363ADA" w:rsidRDefault="0054727C" w:rsidP="009F6895">
            <w:pPr>
              <w:spacing w:after="120"/>
              <w:jc w:val="both"/>
              <w:rPr>
                <w:rFonts w:ascii="Times New Roman" w:hAnsi="Times New Roman"/>
              </w:rPr>
            </w:pPr>
            <w:r w:rsidRPr="00363ADA">
              <w:rPr>
                <w:rFonts w:ascii="Times New Roman" w:hAnsi="Times New Roman"/>
              </w:rPr>
              <w:t>– Estudio de las técnicas de localización y reparación de fugas de fluido en las instalaciones.</w:t>
            </w:r>
          </w:p>
        </w:tc>
        <w:tc>
          <w:tcPr>
            <w:tcW w:w="3380" w:type="dxa"/>
          </w:tcPr>
          <w:p w:rsidR="0054727C" w:rsidRPr="00363ADA" w:rsidRDefault="0054727C"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Valoración del dibujo con simbología normalizada, como uno de los elementos de expresión más importantes para comunicar ideas técnicas.</w:t>
            </w:r>
          </w:p>
          <w:p w:rsidR="0054727C" w:rsidRPr="00363ADA" w:rsidRDefault="0054727C"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 xml:space="preserve">Aprecio por el orden, la claridad y el rigor en la realización de esquemas y planos de instalaciones de refrigeración. </w:t>
            </w:r>
          </w:p>
          <w:p w:rsidR="0054727C" w:rsidRPr="00363ADA" w:rsidRDefault="0054727C"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 xml:space="preserve">Valoración de la importancia de la precisión y claridad al representar instalaciones frigoríficas. </w:t>
            </w:r>
          </w:p>
          <w:p w:rsidR="0054727C" w:rsidRPr="00363ADA" w:rsidRDefault="0054727C" w:rsidP="009F6895">
            <w:pPr>
              <w:numPr>
                <w:ilvl w:val="0"/>
                <w:numId w:val="25"/>
              </w:numPr>
              <w:tabs>
                <w:tab w:val="num" w:pos="192"/>
              </w:tabs>
              <w:spacing w:after="120"/>
              <w:ind w:left="0" w:firstLine="51"/>
              <w:jc w:val="both"/>
              <w:rPr>
                <w:rFonts w:ascii="Times New Roman" w:hAnsi="Times New Roman"/>
              </w:rPr>
            </w:pPr>
            <w:r w:rsidRPr="00363ADA">
              <w:rPr>
                <w:rFonts w:ascii="Times New Roman" w:hAnsi="Times New Roman"/>
              </w:rPr>
              <w:t>Interés por interpretar esquemas y planos de instalaciones de refrigeración con exactitud.</w:t>
            </w:r>
          </w:p>
          <w:p w:rsidR="0054727C" w:rsidRPr="00363ADA" w:rsidRDefault="0054727C" w:rsidP="009F6895">
            <w:pPr>
              <w:widowControl w:val="0"/>
              <w:jc w:val="both"/>
              <w:rPr>
                <w:rFonts w:ascii="Times New Roman" w:hAnsi="Times New Roman"/>
              </w:rPr>
            </w:pPr>
          </w:p>
        </w:tc>
      </w:tr>
    </w:tbl>
    <w:p w:rsidR="00F26282" w:rsidRDefault="00F26282" w:rsidP="006C7AFE">
      <w:pPr>
        <w:rPr>
          <w:rFonts w:ascii="Times New Roman" w:hAnsi="Times New Roman"/>
        </w:rPr>
      </w:pPr>
    </w:p>
    <w:p w:rsidR="0006646C" w:rsidRDefault="0006646C" w:rsidP="00F256C3">
      <w:pPr>
        <w:numPr>
          <w:ilvl w:val="0"/>
          <w:numId w:val="23"/>
        </w:numPr>
        <w:rPr>
          <w:rFonts w:ascii="Times New Roman" w:hAnsi="Times New Roman"/>
          <w:b/>
          <w:u w:val="single"/>
        </w:rPr>
      </w:pPr>
      <w:r>
        <w:rPr>
          <w:rFonts w:ascii="Times New Roman" w:hAnsi="Times New Roman"/>
          <w:b/>
          <w:u w:val="single"/>
        </w:rPr>
        <w:t>Actividades concretas a realizar:</w:t>
      </w:r>
    </w:p>
    <w:p w:rsidR="0006646C" w:rsidRPr="0012545E" w:rsidRDefault="0006646C" w:rsidP="0006646C">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914"/>
      </w:tblGrid>
      <w:tr w:rsidR="0006646C" w:rsidRPr="00BF423E" w:rsidTr="002E2E36">
        <w:tc>
          <w:tcPr>
            <w:tcW w:w="6771" w:type="dxa"/>
            <w:vAlign w:val="center"/>
          </w:tcPr>
          <w:p w:rsidR="0006646C" w:rsidRPr="00BF423E" w:rsidRDefault="0006646C" w:rsidP="002E2E36">
            <w:pPr>
              <w:pStyle w:val="Ttulo6"/>
              <w:jc w:val="center"/>
              <w:rPr>
                <w:rFonts w:ascii="Times New Roman" w:hAnsi="Times New Roman"/>
                <w:color w:val="000000"/>
                <w:szCs w:val="24"/>
              </w:rPr>
            </w:pPr>
            <w:r w:rsidRPr="00BF423E">
              <w:rPr>
                <w:rFonts w:ascii="Times New Roman" w:hAnsi="Times New Roman"/>
                <w:color w:val="000000"/>
                <w:szCs w:val="24"/>
              </w:rPr>
              <w:t>Actividades</w:t>
            </w:r>
          </w:p>
        </w:tc>
        <w:tc>
          <w:tcPr>
            <w:tcW w:w="1701" w:type="dxa"/>
            <w:vAlign w:val="center"/>
          </w:tcPr>
          <w:p w:rsidR="0006646C" w:rsidRPr="00BF423E" w:rsidRDefault="0006646C" w:rsidP="002E2E36">
            <w:pPr>
              <w:pStyle w:val="Ttulo6"/>
              <w:ind w:firstLine="9"/>
              <w:jc w:val="center"/>
              <w:rPr>
                <w:rFonts w:ascii="Times New Roman" w:hAnsi="Times New Roman"/>
                <w:color w:val="000000"/>
                <w:szCs w:val="24"/>
              </w:rPr>
            </w:pPr>
            <w:r w:rsidRPr="00BF423E">
              <w:rPr>
                <w:rFonts w:ascii="Times New Roman" w:hAnsi="Times New Roman"/>
                <w:color w:val="000000"/>
                <w:szCs w:val="24"/>
              </w:rPr>
              <w:t xml:space="preserve">Objetivos </w:t>
            </w:r>
          </w:p>
          <w:p w:rsidR="0006646C" w:rsidRPr="00BF423E" w:rsidRDefault="0006646C" w:rsidP="002E2E36">
            <w:pPr>
              <w:pStyle w:val="Ttulo6"/>
              <w:ind w:firstLine="9"/>
              <w:jc w:val="center"/>
              <w:rPr>
                <w:rFonts w:ascii="Times New Roman" w:hAnsi="Times New Roman"/>
                <w:color w:val="000000"/>
                <w:szCs w:val="24"/>
              </w:rPr>
            </w:pPr>
            <w:r w:rsidRPr="00BF423E">
              <w:rPr>
                <w:rFonts w:ascii="Times New Roman" w:hAnsi="Times New Roman"/>
                <w:color w:val="000000"/>
                <w:szCs w:val="24"/>
              </w:rPr>
              <w:t xml:space="preserve">generales </w:t>
            </w:r>
          </w:p>
          <w:p w:rsidR="0006646C" w:rsidRPr="00BF423E" w:rsidRDefault="0006646C" w:rsidP="002E2E36">
            <w:pPr>
              <w:pStyle w:val="Ttulo6"/>
              <w:ind w:firstLine="9"/>
              <w:jc w:val="center"/>
              <w:rPr>
                <w:rFonts w:ascii="Times New Roman" w:hAnsi="Times New Roman"/>
                <w:color w:val="000000"/>
                <w:szCs w:val="24"/>
              </w:rPr>
            </w:pPr>
            <w:r w:rsidRPr="00BF423E">
              <w:rPr>
                <w:rFonts w:ascii="Times New Roman" w:hAnsi="Times New Roman"/>
                <w:color w:val="000000"/>
                <w:szCs w:val="24"/>
              </w:rPr>
              <w:t>trabajados</w:t>
            </w:r>
          </w:p>
        </w:tc>
        <w:tc>
          <w:tcPr>
            <w:tcW w:w="1914" w:type="dxa"/>
            <w:vAlign w:val="center"/>
          </w:tcPr>
          <w:p w:rsidR="0006646C" w:rsidRPr="00BF423E" w:rsidRDefault="0006646C" w:rsidP="002E2E36">
            <w:pPr>
              <w:pStyle w:val="Ttulo6"/>
              <w:jc w:val="center"/>
              <w:rPr>
                <w:rFonts w:ascii="Times New Roman" w:hAnsi="Times New Roman"/>
                <w:color w:val="000000"/>
                <w:szCs w:val="24"/>
              </w:rPr>
            </w:pPr>
            <w:r w:rsidRPr="00BF423E">
              <w:rPr>
                <w:rFonts w:ascii="Times New Roman" w:hAnsi="Times New Roman"/>
                <w:color w:val="000000"/>
                <w:szCs w:val="24"/>
              </w:rPr>
              <w:t>Competencias asociadas</w:t>
            </w:r>
          </w:p>
        </w:tc>
      </w:tr>
      <w:tr w:rsidR="0008296E" w:rsidRPr="00BF423E" w:rsidTr="00AA4D07">
        <w:trPr>
          <w:trHeight w:val="356"/>
        </w:trPr>
        <w:tc>
          <w:tcPr>
            <w:tcW w:w="6771" w:type="dxa"/>
          </w:tcPr>
          <w:p w:rsidR="0008296E" w:rsidRPr="00BF423E" w:rsidRDefault="00592887" w:rsidP="001C58A6">
            <w:pPr>
              <w:rPr>
                <w:rFonts w:ascii="Times New Roman" w:hAnsi="Times New Roman"/>
                <w:color w:val="000000"/>
                <w:szCs w:val="24"/>
              </w:rPr>
            </w:pPr>
            <w:r w:rsidRPr="00BF423E">
              <w:rPr>
                <w:rFonts w:ascii="Times New Roman" w:hAnsi="Times New Roman"/>
                <w:iCs/>
                <w:szCs w:val="24"/>
              </w:rPr>
              <w:t xml:space="preserve">Montaje y desmontaje de elementos de los frigoríficos domésticos  </w:t>
            </w:r>
            <w:r w:rsidR="008163F0" w:rsidRPr="00BF423E">
              <w:rPr>
                <w:rFonts w:ascii="Times New Roman" w:hAnsi="Times New Roman"/>
                <w:iCs/>
                <w:szCs w:val="24"/>
              </w:rPr>
              <w:t xml:space="preserve">    </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08296E" w:rsidRPr="00BF423E" w:rsidTr="00AA4D07">
        <w:trPr>
          <w:trHeight w:val="419"/>
        </w:trPr>
        <w:tc>
          <w:tcPr>
            <w:tcW w:w="6771" w:type="dxa"/>
          </w:tcPr>
          <w:p w:rsidR="0008296E" w:rsidRPr="00BF423E" w:rsidRDefault="00592887" w:rsidP="001C58A6">
            <w:pPr>
              <w:rPr>
                <w:rFonts w:ascii="Times New Roman" w:hAnsi="Times New Roman"/>
                <w:color w:val="000000"/>
                <w:szCs w:val="24"/>
              </w:rPr>
            </w:pPr>
            <w:r w:rsidRPr="00BF423E">
              <w:rPr>
                <w:rFonts w:ascii="Times New Roman" w:hAnsi="Times New Roman"/>
                <w:iCs/>
                <w:szCs w:val="24"/>
              </w:rPr>
              <w:t>Montaje y desmontaje de elementos de las máquinas enfriadoras de agua</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08296E" w:rsidRPr="00BF423E" w:rsidTr="00AA4D07">
        <w:trPr>
          <w:trHeight w:val="411"/>
        </w:trPr>
        <w:tc>
          <w:tcPr>
            <w:tcW w:w="6771" w:type="dxa"/>
          </w:tcPr>
          <w:p w:rsidR="0008296E" w:rsidRPr="00BF423E" w:rsidRDefault="00592887" w:rsidP="00592887">
            <w:pPr>
              <w:rPr>
                <w:rFonts w:ascii="Times New Roman" w:hAnsi="Times New Roman"/>
                <w:color w:val="000000"/>
                <w:szCs w:val="24"/>
              </w:rPr>
            </w:pPr>
            <w:r w:rsidRPr="00BF423E">
              <w:rPr>
                <w:rFonts w:ascii="Times New Roman" w:hAnsi="Times New Roman"/>
                <w:iCs/>
                <w:szCs w:val="24"/>
              </w:rPr>
              <w:t xml:space="preserve">Montaje y desmontaje de elementos de las vitrinas de conservación </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08296E" w:rsidRPr="00BF423E" w:rsidTr="00592887">
        <w:trPr>
          <w:trHeight w:val="309"/>
        </w:trPr>
        <w:tc>
          <w:tcPr>
            <w:tcW w:w="6771" w:type="dxa"/>
          </w:tcPr>
          <w:p w:rsidR="0008296E" w:rsidRPr="00BF423E" w:rsidRDefault="00592887" w:rsidP="00592887">
            <w:pPr>
              <w:rPr>
                <w:rFonts w:ascii="Times New Roman" w:hAnsi="Times New Roman"/>
                <w:color w:val="000000"/>
                <w:szCs w:val="24"/>
              </w:rPr>
            </w:pPr>
            <w:r w:rsidRPr="00BF423E">
              <w:rPr>
                <w:rFonts w:ascii="Times New Roman" w:hAnsi="Times New Roman"/>
                <w:iCs/>
                <w:szCs w:val="24"/>
              </w:rPr>
              <w:t>Montaje y desmontaje de elementos de las máquinas murales de conservación</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08296E" w:rsidRPr="00BF423E" w:rsidTr="002E2E36">
        <w:tc>
          <w:tcPr>
            <w:tcW w:w="6771" w:type="dxa"/>
          </w:tcPr>
          <w:p w:rsidR="0008296E" w:rsidRPr="00BF423E" w:rsidRDefault="00592887" w:rsidP="006D4A1D">
            <w:pPr>
              <w:rPr>
                <w:rFonts w:ascii="Times New Roman" w:hAnsi="Times New Roman"/>
                <w:color w:val="000000"/>
                <w:szCs w:val="24"/>
              </w:rPr>
            </w:pPr>
            <w:r w:rsidRPr="00BF423E">
              <w:rPr>
                <w:rFonts w:ascii="Times New Roman" w:hAnsi="Times New Roman"/>
                <w:iCs/>
                <w:szCs w:val="24"/>
              </w:rPr>
              <w:t>Montaje y desmontaje de elementos de las islas de congelados</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592887" w:rsidRPr="00BF423E" w:rsidTr="002E2E36">
        <w:tc>
          <w:tcPr>
            <w:tcW w:w="6771" w:type="dxa"/>
          </w:tcPr>
          <w:p w:rsidR="00592887" w:rsidRPr="00BF423E" w:rsidRDefault="00592887" w:rsidP="006D4A1D">
            <w:pPr>
              <w:rPr>
                <w:rFonts w:ascii="Times New Roman" w:hAnsi="Times New Roman"/>
                <w:iCs/>
                <w:szCs w:val="24"/>
              </w:rPr>
            </w:pPr>
            <w:r w:rsidRPr="00BF423E">
              <w:rPr>
                <w:rFonts w:ascii="Times New Roman" w:hAnsi="Times New Roman"/>
                <w:iCs/>
                <w:szCs w:val="24"/>
              </w:rPr>
              <w:t xml:space="preserve">Fabricación </w:t>
            </w:r>
            <w:r w:rsidR="008750BF">
              <w:rPr>
                <w:rFonts w:ascii="Times New Roman" w:hAnsi="Times New Roman"/>
                <w:iCs/>
                <w:szCs w:val="24"/>
              </w:rPr>
              <w:t xml:space="preserve">y análisis </w:t>
            </w:r>
            <w:r w:rsidRPr="00BF423E">
              <w:rPr>
                <w:rFonts w:ascii="Times New Roman" w:hAnsi="Times New Roman"/>
                <w:iCs/>
                <w:szCs w:val="24"/>
              </w:rPr>
              <w:t>de</w:t>
            </w:r>
            <w:r w:rsidR="001F38AF">
              <w:rPr>
                <w:rFonts w:ascii="Times New Roman" w:hAnsi="Times New Roman"/>
                <w:iCs/>
                <w:szCs w:val="24"/>
              </w:rPr>
              <w:t xml:space="preserve"> parámetros en</w:t>
            </w:r>
            <w:r w:rsidRPr="00BF423E">
              <w:rPr>
                <w:rFonts w:ascii="Times New Roman" w:hAnsi="Times New Roman"/>
                <w:iCs/>
                <w:szCs w:val="24"/>
              </w:rPr>
              <w:t xml:space="preserve"> diversos entrenadores didácticos de frío comercial</w:t>
            </w:r>
          </w:p>
        </w:tc>
        <w:tc>
          <w:tcPr>
            <w:tcW w:w="1701" w:type="dxa"/>
          </w:tcPr>
          <w:p w:rsidR="00592887"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592887"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08296E" w:rsidRPr="00BF423E" w:rsidTr="002E2E36">
        <w:tc>
          <w:tcPr>
            <w:tcW w:w="6771" w:type="dxa"/>
          </w:tcPr>
          <w:p w:rsidR="0008296E" w:rsidRPr="00BF423E" w:rsidRDefault="00592887" w:rsidP="006D4A1D">
            <w:pPr>
              <w:rPr>
                <w:rFonts w:ascii="Times New Roman" w:hAnsi="Times New Roman"/>
                <w:color w:val="000000"/>
                <w:szCs w:val="24"/>
              </w:rPr>
            </w:pPr>
            <w:r w:rsidRPr="00BF423E">
              <w:rPr>
                <w:rFonts w:ascii="Times New Roman" w:hAnsi="Times New Roman"/>
                <w:iCs/>
                <w:szCs w:val="24"/>
              </w:rPr>
              <w:t>Montaje y desmontaje de elementos de las cámaras frigoríficas de conservación</w:t>
            </w:r>
          </w:p>
        </w:tc>
        <w:tc>
          <w:tcPr>
            <w:tcW w:w="1701" w:type="dxa"/>
          </w:tcPr>
          <w:p w:rsidR="0008296E" w:rsidRPr="00BF423E" w:rsidRDefault="008A26B5" w:rsidP="008E57E5">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3,6</w:t>
            </w:r>
          </w:p>
        </w:tc>
        <w:tc>
          <w:tcPr>
            <w:tcW w:w="1914" w:type="dxa"/>
          </w:tcPr>
          <w:p w:rsidR="0008296E" w:rsidRPr="00BF423E" w:rsidRDefault="008A26B5" w:rsidP="008E57E5">
            <w:pPr>
              <w:pStyle w:val="Ttulo6"/>
              <w:jc w:val="both"/>
              <w:rPr>
                <w:rFonts w:ascii="Times New Roman" w:hAnsi="Times New Roman"/>
                <w:b w:val="0"/>
                <w:color w:val="000000"/>
                <w:szCs w:val="24"/>
                <w:u w:val="none"/>
              </w:rPr>
            </w:pPr>
            <w:r>
              <w:rPr>
                <w:rFonts w:ascii="Times New Roman" w:hAnsi="Times New Roman"/>
                <w:b w:val="0"/>
                <w:color w:val="000000"/>
                <w:szCs w:val="24"/>
                <w:u w:val="none"/>
              </w:rPr>
              <w:t>A</w:t>
            </w:r>
          </w:p>
        </w:tc>
      </w:tr>
      <w:tr w:rsidR="006D4A1D" w:rsidRPr="00BF423E" w:rsidTr="002E2E36">
        <w:tc>
          <w:tcPr>
            <w:tcW w:w="6771" w:type="dxa"/>
          </w:tcPr>
          <w:p w:rsidR="006D4A1D" w:rsidRPr="009E1B6D" w:rsidRDefault="009E1B6D" w:rsidP="006D4A1D">
            <w:pPr>
              <w:rPr>
                <w:rFonts w:ascii="Times New Roman" w:hAnsi="Times New Roman"/>
                <w:color w:val="000000"/>
                <w:szCs w:val="24"/>
              </w:rPr>
            </w:pPr>
            <w:r w:rsidRPr="009E1B6D">
              <w:rPr>
                <w:rFonts w:ascii="Times New Roman" w:hAnsi="Times New Roman"/>
                <w:color w:val="000000"/>
                <w:szCs w:val="24"/>
              </w:rPr>
              <w:t>Resúmenes escritos de los temas tratados y exposición oral de los mismos</w:t>
            </w:r>
          </w:p>
        </w:tc>
        <w:tc>
          <w:tcPr>
            <w:tcW w:w="1701" w:type="dxa"/>
          </w:tcPr>
          <w:p w:rsidR="006D4A1D" w:rsidRPr="00BF423E" w:rsidRDefault="00C37D89" w:rsidP="002E2E36">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w:t>
            </w:r>
            <w:r w:rsidR="008A26B5">
              <w:rPr>
                <w:rFonts w:ascii="Times New Roman" w:hAnsi="Times New Roman"/>
                <w:b w:val="0"/>
                <w:color w:val="000000"/>
                <w:szCs w:val="24"/>
                <w:u w:val="none"/>
              </w:rPr>
              <w:t>5,6</w:t>
            </w:r>
          </w:p>
        </w:tc>
        <w:tc>
          <w:tcPr>
            <w:tcW w:w="1914" w:type="dxa"/>
          </w:tcPr>
          <w:p w:rsidR="006D4A1D" w:rsidRPr="00BF423E" w:rsidRDefault="008A26B5" w:rsidP="002E2E36">
            <w:pPr>
              <w:pStyle w:val="Ttulo6"/>
              <w:jc w:val="both"/>
              <w:rPr>
                <w:rFonts w:ascii="Times New Roman" w:hAnsi="Times New Roman"/>
                <w:b w:val="0"/>
                <w:color w:val="000000"/>
                <w:szCs w:val="24"/>
                <w:u w:val="none"/>
              </w:rPr>
            </w:pPr>
            <w:r>
              <w:rPr>
                <w:rFonts w:ascii="Times New Roman" w:hAnsi="Times New Roman"/>
                <w:b w:val="0"/>
                <w:color w:val="000000"/>
                <w:szCs w:val="24"/>
                <w:u w:val="none"/>
              </w:rPr>
              <w:t>B</w:t>
            </w:r>
            <w:r w:rsidR="00242F81">
              <w:rPr>
                <w:rFonts w:ascii="Times New Roman" w:hAnsi="Times New Roman"/>
                <w:b w:val="0"/>
                <w:color w:val="000000"/>
                <w:szCs w:val="24"/>
                <w:u w:val="none"/>
              </w:rPr>
              <w:t>,C</w:t>
            </w:r>
          </w:p>
        </w:tc>
      </w:tr>
    </w:tbl>
    <w:p w:rsidR="00446A65" w:rsidRPr="00944A57" w:rsidRDefault="00446A65" w:rsidP="00446A65">
      <w:pPr>
        <w:rPr>
          <w:rFonts w:ascii="Times New Roman" w:hAnsi="Times New Roman"/>
        </w:rPr>
      </w:pPr>
      <w:r>
        <w:rPr>
          <w:rFonts w:ascii="Times New Roman" w:hAnsi="Times New Roman"/>
          <w:szCs w:val="24"/>
        </w:rPr>
        <w:tab/>
      </w:r>
    </w:p>
    <w:p w:rsidR="00446A65" w:rsidRDefault="00446A65" w:rsidP="00446A65">
      <w:pPr>
        <w:pStyle w:val="Ttulo6"/>
        <w:jc w:val="both"/>
        <w:rPr>
          <w:rFonts w:ascii="Times New Roman" w:hAnsi="Times New Roman"/>
          <w:b w:val="0"/>
          <w:szCs w:val="24"/>
          <w:u w:val="none"/>
        </w:rPr>
      </w:pPr>
      <w:r w:rsidRPr="005A2E0C">
        <w:rPr>
          <w:rFonts w:ascii="Times New Roman" w:hAnsi="Times New Roman"/>
          <w:szCs w:val="24"/>
        </w:rPr>
        <w:lastRenderedPageBreak/>
        <w:t>Criterios de evaluación</w:t>
      </w:r>
      <w:r w:rsidRPr="005A2E0C">
        <w:rPr>
          <w:rFonts w:ascii="Times New Roman" w:hAnsi="Times New Roman"/>
          <w:szCs w:val="24"/>
          <w:u w:val="none"/>
        </w:rPr>
        <w:t>:</w:t>
      </w:r>
    </w:p>
    <w:p w:rsidR="00446A65" w:rsidRDefault="00446A65" w:rsidP="00446A65">
      <w:pPr>
        <w:rPr>
          <w:lang w:val="es-ES_tradnl"/>
        </w:rPr>
      </w:pPr>
    </w:p>
    <w:p w:rsidR="004D41F5" w:rsidRPr="004D41F5" w:rsidRDefault="00446A65" w:rsidP="004D41F5">
      <w:pPr>
        <w:rPr>
          <w:rFonts w:ascii="Times New Roman" w:hAnsi="Times New Roman"/>
          <w:szCs w:val="24"/>
        </w:rPr>
      </w:pPr>
      <w:r>
        <w:rPr>
          <w:rFonts w:ascii="Times New Roman" w:hAnsi="Times New Roman"/>
          <w:szCs w:val="24"/>
        </w:rPr>
        <w:tab/>
      </w:r>
      <w:r w:rsidR="004D41F5" w:rsidRPr="004D41F5">
        <w:rPr>
          <w:rFonts w:ascii="Times New Roman" w:hAnsi="Times New Roman"/>
          <w:szCs w:val="24"/>
        </w:rPr>
        <w:t>- Determinar las dimensiones de las tuberías de una instalación frigorífica a partir de sus planos y especificaciones técnicas calculando la caída de presión y la velocidad del fluido refrigerante en cada tramo.</w:t>
      </w:r>
    </w:p>
    <w:p w:rsidR="004D41F5" w:rsidRPr="004D41F5" w:rsidRDefault="004D41F5" w:rsidP="004D41F5">
      <w:pPr>
        <w:rPr>
          <w:rFonts w:ascii="Times New Roman" w:hAnsi="Times New Roman"/>
          <w:szCs w:val="24"/>
        </w:rPr>
      </w:pPr>
      <w:r>
        <w:rPr>
          <w:rFonts w:ascii="Times New Roman" w:hAnsi="Times New Roman"/>
          <w:szCs w:val="24"/>
        </w:rPr>
        <w:tab/>
      </w:r>
      <w:r w:rsidRPr="004D41F5">
        <w:rPr>
          <w:rFonts w:ascii="Times New Roman" w:hAnsi="Times New Roman"/>
          <w:szCs w:val="24"/>
        </w:rPr>
        <w:t>- Describir las consecuencias de la caída de presión en los diferentes tramos de una instalación a partir del esquema y de los parámetros de funcionamiento.</w:t>
      </w:r>
    </w:p>
    <w:p w:rsidR="004D41F5" w:rsidRPr="004D41F5" w:rsidRDefault="004D41F5" w:rsidP="004D41F5">
      <w:pPr>
        <w:rPr>
          <w:rFonts w:ascii="Times New Roman" w:hAnsi="Times New Roman"/>
          <w:szCs w:val="24"/>
        </w:rPr>
      </w:pPr>
      <w:r>
        <w:rPr>
          <w:rFonts w:ascii="Times New Roman" w:hAnsi="Times New Roman"/>
          <w:szCs w:val="24"/>
        </w:rPr>
        <w:tab/>
      </w:r>
      <w:r w:rsidRPr="004D41F5">
        <w:rPr>
          <w:rFonts w:ascii="Times New Roman" w:hAnsi="Times New Roman"/>
          <w:szCs w:val="24"/>
        </w:rPr>
        <w:t>- Instalar una válvula de obús en la</w:t>
      </w:r>
      <w:r>
        <w:rPr>
          <w:rFonts w:ascii="Times New Roman" w:hAnsi="Times New Roman"/>
          <w:szCs w:val="24"/>
        </w:rPr>
        <w:t>s</w:t>
      </w:r>
      <w:r w:rsidRPr="004D41F5">
        <w:rPr>
          <w:rFonts w:ascii="Times New Roman" w:hAnsi="Times New Roman"/>
          <w:szCs w:val="24"/>
        </w:rPr>
        <w:t xml:space="preserve"> tuberí</w:t>
      </w:r>
      <w:r>
        <w:rPr>
          <w:rFonts w:ascii="Times New Roman" w:hAnsi="Times New Roman"/>
          <w:szCs w:val="24"/>
        </w:rPr>
        <w:t>as</w:t>
      </w:r>
      <w:r w:rsidRPr="004D41F5">
        <w:rPr>
          <w:rFonts w:ascii="Times New Roman" w:hAnsi="Times New Roman"/>
          <w:szCs w:val="24"/>
        </w:rPr>
        <w:t xml:space="preserve"> de aspiración </w:t>
      </w:r>
      <w:r>
        <w:rPr>
          <w:rFonts w:ascii="Times New Roman" w:hAnsi="Times New Roman"/>
          <w:szCs w:val="24"/>
        </w:rPr>
        <w:t xml:space="preserve">de cada sistema de frío comercial </w:t>
      </w:r>
      <w:r w:rsidRPr="004D41F5">
        <w:rPr>
          <w:rFonts w:ascii="Times New Roman" w:hAnsi="Times New Roman"/>
          <w:szCs w:val="24"/>
        </w:rPr>
        <w:t>y realizar una prueba de estanquidad parcial, comprobando la inexistencia de fugas.</w:t>
      </w:r>
    </w:p>
    <w:p w:rsidR="0004701C" w:rsidRDefault="004D41F5" w:rsidP="004D41F5">
      <w:pPr>
        <w:rPr>
          <w:rFonts w:ascii="Times New Roman" w:hAnsi="Times New Roman"/>
          <w:szCs w:val="24"/>
        </w:rPr>
      </w:pPr>
      <w:r>
        <w:rPr>
          <w:rFonts w:ascii="Times New Roman" w:hAnsi="Times New Roman"/>
          <w:szCs w:val="24"/>
        </w:rPr>
        <w:tab/>
      </w:r>
      <w:r w:rsidRPr="004D41F5">
        <w:rPr>
          <w:rFonts w:ascii="Times New Roman" w:hAnsi="Times New Roman"/>
          <w:szCs w:val="24"/>
        </w:rPr>
        <w:t>- Val</w:t>
      </w:r>
      <w:r>
        <w:rPr>
          <w:rFonts w:ascii="Times New Roman" w:hAnsi="Times New Roman"/>
          <w:szCs w:val="24"/>
        </w:rPr>
        <w:t xml:space="preserve">orar en los montajes realizados, con el </w:t>
      </w:r>
      <w:r w:rsidRPr="004D41F5">
        <w:rPr>
          <w:rFonts w:ascii="Times New Roman" w:hAnsi="Times New Roman"/>
          <w:szCs w:val="24"/>
        </w:rPr>
        <w:t>replanteo de la instalación en su u</w:t>
      </w:r>
      <w:r>
        <w:rPr>
          <w:rFonts w:ascii="Times New Roman" w:hAnsi="Times New Roman"/>
          <w:szCs w:val="24"/>
        </w:rPr>
        <w:t>bicación y l</w:t>
      </w:r>
      <w:r w:rsidRPr="004D41F5">
        <w:rPr>
          <w:rFonts w:ascii="Times New Roman" w:hAnsi="Times New Roman"/>
          <w:szCs w:val="24"/>
        </w:rPr>
        <w:t>a selección de herramientas y la preparación de materiales.</w:t>
      </w:r>
    </w:p>
    <w:p w:rsidR="00D00A32" w:rsidRPr="00D00A32" w:rsidRDefault="00D00A32" w:rsidP="00D00A32">
      <w:pPr>
        <w:rPr>
          <w:lang w:val="es-ES_tradnl"/>
        </w:rPr>
      </w:pPr>
    </w:p>
    <w:p w:rsidR="00446A65" w:rsidRPr="00EA4EA9" w:rsidRDefault="00446A65" w:rsidP="00446A65">
      <w:pPr>
        <w:pStyle w:val="Ttulo6"/>
        <w:jc w:val="both"/>
        <w:rPr>
          <w:rFonts w:ascii="Times New Roman" w:hAnsi="Times New Roman"/>
          <w:szCs w:val="24"/>
        </w:rPr>
      </w:pPr>
      <w:r w:rsidRPr="00EA4EA9">
        <w:rPr>
          <w:rFonts w:ascii="Times New Roman" w:hAnsi="Times New Roman"/>
          <w:szCs w:val="24"/>
        </w:rPr>
        <w:t>Criterios de corrección</w:t>
      </w:r>
      <w:r w:rsidRPr="00EA4EA9">
        <w:rPr>
          <w:rFonts w:ascii="Times New Roman" w:hAnsi="Times New Roman"/>
          <w:szCs w:val="24"/>
          <w:u w:val="none"/>
        </w:rPr>
        <w:t>:</w:t>
      </w:r>
    </w:p>
    <w:p w:rsidR="002616BD" w:rsidRPr="00196FCE" w:rsidRDefault="002616BD" w:rsidP="002616BD">
      <w:pPr>
        <w:pStyle w:val="Textonotapie"/>
        <w:rPr>
          <w:rFonts w:ascii="Times New Roman" w:hAnsi="Times New Roman"/>
          <w:spacing w:val="0"/>
          <w:lang w:val="es-ES_tradnl"/>
        </w:rPr>
      </w:pP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Pr>
          <w:rFonts w:ascii="Times New Roman" w:hAnsi="Times New Roman"/>
          <w:spacing w:val="0"/>
          <w:lang w:val="es-ES_tradnl"/>
        </w:rPr>
        <w:tab/>
      </w:r>
      <w:r>
        <w:rPr>
          <w:rFonts w:ascii="Times New Roman" w:hAnsi="Times New Roman"/>
          <w:spacing w:val="0"/>
          <w:lang w:val="es-ES_tradnl"/>
        </w:rPr>
        <w:tab/>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446A65" w:rsidRPr="00EA4EA9" w:rsidRDefault="00446A65" w:rsidP="00446A65">
      <w:pPr>
        <w:pStyle w:val="Textonotapie"/>
        <w:rPr>
          <w:rFonts w:ascii="Times New Roman" w:hAnsi="Times New Roman"/>
          <w:spacing w:val="0"/>
          <w:lang w:val="es-ES_tradnl"/>
        </w:rPr>
      </w:pPr>
    </w:p>
    <w:p w:rsidR="00446A65" w:rsidRPr="00EA4EA9" w:rsidRDefault="00446A65" w:rsidP="00446A65">
      <w:pPr>
        <w:pStyle w:val="Ttulo6"/>
        <w:jc w:val="both"/>
        <w:rPr>
          <w:rFonts w:ascii="Times New Roman" w:hAnsi="Times New Roman"/>
          <w:szCs w:val="24"/>
          <w:u w:val="none"/>
        </w:rPr>
      </w:pPr>
      <w:r w:rsidRPr="00EA4EA9">
        <w:rPr>
          <w:rFonts w:ascii="Times New Roman" w:hAnsi="Times New Roman"/>
          <w:szCs w:val="24"/>
        </w:rPr>
        <w:t>Criterios de recuperación</w:t>
      </w:r>
      <w:r w:rsidRPr="00EA4EA9">
        <w:rPr>
          <w:rFonts w:ascii="Times New Roman" w:hAnsi="Times New Roman"/>
          <w:szCs w:val="24"/>
          <w:u w:val="none"/>
        </w:rPr>
        <w:t>:</w:t>
      </w:r>
    </w:p>
    <w:p w:rsidR="00446A65" w:rsidRPr="00EA4EA9" w:rsidRDefault="00446A65" w:rsidP="00446A65">
      <w:pPr>
        <w:rPr>
          <w:rFonts w:ascii="Times New Roman" w:hAnsi="Times New Roman"/>
          <w:szCs w:val="24"/>
          <w:lang w:val="es-ES_tradnl"/>
        </w:rPr>
      </w:pPr>
    </w:p>
    <w:p w:rsidR="00446A65" w:rsidRPr="00EA4EA9" w:rsidRDefault="00446A65" w:rsidP="00446A65">
      <w:pPr>
        <w:ind w:firstLine="709"/>
        <w:rPr>
          <w:rFonts w:ascii="Times New Roman" w:hAnsi="Times New Roman"/>
          <w:szCs w:val="24"/>
          <w:lang w:val="es-ES_tradnl"/>
        </w:rPr>
      </w:pPr>
      <w:r w:rsidRPr="00EA4EA9">
        <w:rPr>
          <w:rFonts w:ascii="Times New Roman" w:hAnsi="Times New Roman"/>
          <w:szCs w:val="24"/>
          <w:lang w:val="es-ES_tradnl"/>
        </w:rPr>
        <w:t xml:space="preserve">Los criterios de recuperación contemplan la realización de nuevos exámenes así como la rectificación y/o mejora de los trabajos, ejercicios y láminas de dibujo, además de contemplar todo lo indicado en los criterios de recuperación del apartado de evaluación.  </w:t>
      </w:r>
    </w:p>
    <w:p w:rsidR="00446A65" w:rsidRPr="00EA4EA9" w:rsidRDefault="00446A65" w:rsidP="00446A65">
      <w:pPr>
        <w:jc w:val="both"/>
        <w:rPr>
          <w:rFonts w:ascii="Times New Roman" w:hAnsi="Times New Roman"/>
          <w:szCs w:val="24"/>
          <w:u w:val="single"/>
          <w:lang w:val="es-ES_tradnl"/>
        </w:rPr>
      </w:pPr>
    </w:p>
    <w:p w:rsidR="00446A65" w:rsidRPr="00EA4EA9" w:rsidRDefault="00446A65" w:rsidP="00446A65">
      <w:pPr>
        <w:jc w:val="both"/>
        <w:rPr>
          <w:rFonts w:ascii="Times New Roman" w:hAnsi="Times New Roman"/>
          <w:b/>
          <w:szCs w:val="24"/>
          <w:u w:val="single"/>
        </w:rPr>
      </w:pPr>
      <w:r w:rsidRPr="00EA4EA9">
        <w:rPr>
          <w:rFonts w:ascii="Times New Roman" w:hAnsi="Times New Roman"/>
          <w:b/>
          <w:szCs w:val="24"/>
          <w:u w:val="single"/>
        </w:rPr>
        <w:t xml:space="preserve">Atención a la diversidad: </w:t>
      </w:r>
    </w:p>
    <w:p w:rsidR="00446A65" w:rsidRPr="00EA4EA9" w:rsidRDefault="00446A65" w:rsidP="00446A65">
      <w:pPr>
        <w:jc w:val="both"/>
        <w:rPr>
          <w:rFonts w:ascii="Times New Roman" w:hAnsi="Times New Roman"/>
          <w:b/>
          <w:szCs w:val="24"/>
          <w:u w:val="single"/>
        </w:rPr>
      </w:pPr>
    </w:p>
    <w:p w:rsidR="00446A65" w:rsidRPr="00EA4EA9" w:rsidRDefault="00446A65" w:rsidP="00446A65">
      <w:pPr>
        <w:jc w:val="both"/>
        <w:rPr>
          <w:rFonts w:ascii="Times New Roman" w:hAnsi="Times New Roman"/>
          <w:szCs w:val="24"/>
        </w:rPr>
      </w:pPr>
      <w:r w:rsidRPr="00EA4EA9">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w:t>
      </w:r>
      <w:r w:rsidR="00997DB0">
        <w:rPr>
          <w:rFonts w:ascii="Times New Roman" w:hAnsi="Times New Roman"/>
          <w:szCs w:val="24"/>
        </w:rPr>
        <w:t>del profesor</w:t>
      </w:r>
      <w:r>
        <w:rPr>
          <w:rFonts w:ascii="Times New Roman" w:hAnsi="Times New Roman"/>
          <w:szCs w:val="24"/>
        </w:rPr>
        <w:t xml:space="preserve">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446A65" w:rsidRPr="00EA4EA9" w:rsidRDefault="00446A65" w:rsidP="00446A65">
      <w:pPr>
        <w:jc w:val="both"/>
        <w:rPr>
          <w:rFonts w:ascii="Times New Roman" w:hAnsi="Times New Roman"/>
          <w:szCs w:val="24"/>
        </w:rPr>
      </w:pPr>
      <w:r w:rsidRPr="00EA4EA9">
        <w:rPr>
          <w:rFonts w:ascii="Times New Roman" w:hAnsi="Times New Roman"/>
          <w:szCs w:val="24"/>
        </w:rPr>
        <w:tab/>
        <w:t>Para el alumnado con necesidades educativas especiales, algunas de las actividades que pueden llegar a ser de una dificultad elevada, se podrán cambiar por otras adaptadas a su nivel académico</w:t>
      </w:r>
      <w:r>
        <w:rPr>
          <w:rFonts w:ascii="Times New Roman" w:hAnsi="Times New Roman"/>
          <w:szCs w:val="24"/>
        </w:rPr>
        <w:t>, ayudándoles de manera personalizada.</w:t>
      </w:r>
    </w:p>
    <w:p w:rsidR="00446A65" w:rsidRDefault="00446A65" w:rsidP="00446A65">
      <w:pPr>
        <w:jc w:val="both"/>
        <w:rPr>
          <w:rFonts w:ascii="Times New Roman" w:hAnsi="Times New Roman"/>
          <w:szCs w:val="24"/>
        </w:rPr>
      </w:pPr>
      <w:r w:rsidRPr="00EA4EA9">
        <w:rPr>
          <w:rFonts w:ascii="Times New Roman" w:hAnsi="Times New Roman"/>
          <w:szCs w:val="24"/>
        </w:rPr>
        <w:tab/>
        <w:t xml:space="preserve">Para el alumnado con conocimientos previos </w:t>
      </w:r>
      <w:r>
        <w:rPr>
          <w:rFonts w:ascii="Times New Roman" w:hAnsi="Times New Roman"/>
          <w:szCs w:val="24"/>
        </w:rPr>
        <w:t xml:space="preserve">sobre esta unidad didáctica, </w:t>
      </w:r>
      <w:r w:rsidRPr="00EA4EA9">
        <w:rPr>
          <w:rFonts w:ascii="Times New Roman" w:hAnsi="Times New Roman"/>
          <w:szCs w:val="24"/>
        </w:rPr>
        <w:t xml:space="preserve">se diseñarán un mayor número de actividades </w:t>
      </w:r>
      <w:r>
        <w:rPr>
          <w:rFonts w:ascii="Times New Roman" w:hAnsi="Times New Roman"/>
          <w:szCs w:val="24"/>
        </w:rPr>
        <w:t xml:space="preserve">relacionadas con esta unidad didáctica, que presenten </w:t>
      </w:r>
      <w:r w:rsidRPr="00EA4EA9">
        <w:rPr>
          <w:rFonts w:ascii="Times New Roman" w:hAnsi="Times New Roman"/>
          <w:szCs w:val="24"/>
        </w:rPr>
        <w:t>un nivel de dificultad superior.</w:t>
      </w:r>
    </w:p>
    <w:p w:rsidR="00446A65" w:rsidRDefault="00446A65" w:rsidP="00446A65">
      <w:pPr>
        <w:jc w:val="both"/>
        <w:rPr>
          <w:rFonts w:ascii="Times New Roman" w:hAnsi="Times New Roman"/>
          <w:szCs w:val="24"/>
        </w:rPr>
      </w:pPr>
    </w:p>
    <w:p w:rsidR="00446A65" w:rsidRPr="00EA4EA9" w:rsidRDefault="00446A65" w:rsidP="00446A65">
      <w:pPr>
        <w:jc w:val="both"/>
        <w:rPr>
          <w:rFonts w:ascii="Times New Roman" w:hAnsi="Times New Roman"/>
          <w:b/>
          <w:szCs w:val="24"/>
          <w:u w:val="single"/>
        </w:rPr>
      </w:pPr>
      <w:r w:rsidRPr="00EA4EA9">
        <w:rPr>
          <w:rFonts w:ascii="Times New Roman" w:hAnsi="Times New Roman"/>
          <w:b/>
          <w:szCs w:val="24"/>
          <w:u w:val="single"/>
        </w:rPr>
        <w:t xml:space="preserve">Temas transversales y educación en valores: </w:t>
      </w:r>
    </w:p>
    <w:p w:rsidR="00446A65" w:rsidRDefault="00446A65" w:rsidP="00446A65">
      <w:pPr>
        <w:jc w:val="both"/>
        <w:rPr>
          <w:rFonts w:ascii="Times New Roman" w:hAnsi="Times New Roman"/>
          <w:szCs w:val="24"/>
        </w:rPr>
      </w:pPr>
    </w:p>
    <w:p w:rsidR="00446A65" w:rsidRDefault="00446A65" w:rsidP="00446A65">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Educación para la paz: debe ser una constante a través del estímulo por la cooperación entre los</w:t>
      </w:r>
      <w:r>
        <w:rPr>
          <w:rFonts w:ascii="Times New Roman" w:hAnsi="Times New Roman"/>
          <w:szCs w:val="24"/>
        </w:rPr>
        <w:t>/as</w:t>
      </w:r>
      <w:r w:rsidRPr="005007F5">
        <w:rPr>
          <w:rFonts w:ascii="Times New Roman" w:hAnsi="Times New Roman"/>
          <w:szCs w:val="24"/>
        </w:rPr>
        <w:t xml:space="preserve"> compañeros</w:t>
      </w:r>
      <w:r>
        <w:rPr>
          <w:rFonts w:ascii="Times New Roman" w:hAnsi="Times New Roman"/>
          <w:szCs w:val="24"/>
        </w:rPr>
        <w:t>/as</w:t>
      </w:r>
      <w:r w:rsidRPr="005007F5">
        <w:rPr>
          <w:rFonts w:ascii="Times New Roman" w:hAnsi="Times New Roman"/>
          <w:szCs w:val="24"/>
        </w:rPr>
        <w:t>.</w:t>
      </w:r>
    </w:p>
    <w:p w:rsidR="00446A65" w:rsidRDefault="00446A65" w:rsidP="00446A65">
      <w:pPr>
        <w:numPr>
          <w:ilvl w:val="0"/>
          <w:numId w:val="7"/>
        </w:numPr>
        <w:tabs>
          <w:tab w:val="clear" w:pos="720"/>
        </w:tabs>
        <w:ind w:left="0" w:firstLine="360"/>
        <w:jc w:val="both"/>
        <w:rPr>
          <w:rFonts w:ascii="Times New Roman" w:hAnsi="Times New Roman"/>
          <w:szCs w:val="24"/>
        </w:rPr>
      </w:pPr>
      <w:r w:rsidRPr="001A3C63">
        <w:rPr>
          <w:rFonts w:ascii="Times New Roman" w:hAnsi="Times New Roman"/>
          <w:szCs w:val="24"/>
        </w:rPr>
        <w:t xml:space="preserve"> </w:t>
      </w:r>
      <w:r w:rsidRPr="005007F5">
        <w:rPr>
          <w:rFonts w:ascii="Times New Roman" w:hAnsi="Times New Roman"/>
          <w:szCs w:val="24"/>
        </w:rPr>
        <w:t>Educación para la salud: está presente desde el momento en que se establecen unas normas de seguridad en el manejo de las herramientas</w:t>
      </w:r>
      <w:r>
        <w:rPr>
          <w:rFonts w:ascii="Times New Roman" w:hAnsi="Times New Roman"/>
          <w:szCs w:val="24"/>
        </w:rPr>
        <w:t xml:space="preserve"> y equipos</w:t>
      </w:r>
      <w:r w:rsidRPr="005007F5">
        <w:rPr>
          <w:rFonts w:ascii="Times New Roman" w:hAnsi="Times New Roman"/>
          <w:szCs w:val="24"/>
        </w:rPr>
        <w:t xml:space="preserve"> con el objetivo fundamental de no correr riesgos innecesarios.</w:t>
      </w:r>
    </w:p>
    <w:p w:rsidR="00446A65" w:rsidRPr="001A3C63" w:rsidRDefault="00446A65" w:rsidP="00446A65">
      <w:pPr>
        <w:numPr>
          <w:ilvl w:val="0"/>
          <w:numId w:val="7"/>
        </w:numPr>
        <w:tabs>
          <w:tab w:val="clear" w:pos="720"/>
        </w:tabs>
        <w:ind w:left="0" w:firstLine="360"/>
        <w:jc w:val="both"/>
        <w:rPr>
          <w:rFonts w:ascii="Times New Roman" w:hAnsi="Times New Roman"/>
          <w:szCs w:val="24"/>
        </w:rPr>
      </w:pPr>
      <w:r w:rsidRPr="001A3C63">
        <w:rPr>
          <w:rFonts w:ascii="Times New Roman" w:hAnsi="Times New Roman"/>
          <w:szCs w:val="24"/>
        </w:rPr>
        <w:t>Educación del consumidor: está presente en esta unidad didáctica, ya que llegan a conocer las características que la normativa marca para los objetos destinados al consumo o fabricación, así como el coste temporal y monetario de las operaciones de medición y verificación.</w:t>
      </w:r>
    </w:p>
    <w:p w:rsidR="007E507A" w:rsidRDefault="007E507A" w:rsidP="0006646C">
      <w:pPr>
        <w:ind w:left="360"/>
        <w:jc w:val="both"/>
        <w:rPr>
          <w:rFonts w:ascii="Times New Roman" w:hAnsi="Times New Roman"/>
          <w:color w:val="FF6600"/>
          <w:szCs w:val="24"/>
        </w:rPr>
      </w:pPr>
    </w:p>
    <w:p w:rsidR="007E507A" w:rsidRDefault="007E507A" w:rsidP="0006646C">
      <w:pPr>
        <w:ind w:left="360"/>
        <w:jc w:val="both"/>
        <w:rPr>
          <w:rFonts w:ascii="Times New Roman" w:hAnsi="Times New Roman"/>
          <w:color w:val="FF6600"/>
          <w:szCs w:val="24"/>
        </w:rPr>
      </w:pPr>
    </w:p>
    <w:p w:rsidR="007E507A" w:rsidRDefault="007E507A" w:rsidP="0006646C">
      <w:pPr>
        <w:ind w:left="360"/>
        <w:jc w:val="both"/>
        <w:rPr>
          <w:rFonts w:ascii="Times New Roman" w:hAnsi="Times New Roman"/>
          <w:color w:val="FF6600"/>
          <w:szCs w:val="24"/>
        </w:rPr>
      </w:pPr>
    </w:p>
    <w:p w:rsidR="007E507A" w:rsidRDefault="007E507A" w:rsidP="0006646C">
      <w:pPr>
        <w:ind w:left="360"/>
        <w:jc w:val="both"/>
        <w:rPr>
          <w:rFonts w:ascii="Times New Roman" w:hAnsi="Times New Roman"/>
          <w:color w:val="FF6600"/>
          <w:szCs w:val="24"/>
        </w:rPr>
      </w:pPr>
    </w:p>
    <w:p w:rsidR="007E507A" w:rsidRDefault="007E507A" w:rsidP="0006646C">
      <w:pPr>
        <w:ind w:left="360"/>
        <w:jc w:val="both"/>
        <w:rPr>
          <w:rFonts w:ascii="Times New Roman" w:hAnsi="Times New Roman"/>
          <w:color w:val="FF6600"/>
          <w:szCs w:val="24"/>
        </w:rPr>
      </w:pPr>
    </w:p>
    <w:p w:rsidR="00F256C3" w:rsidRDefault="00F256C3" w:rsidP="0006646C">
      <w:pPr>
        <w:ind w:left="360"/>
        <w:jc w:val="both"/>
        <w:rPr>
          <w:rFonts w:ascii="Times New Roman" w:hAnsi="Times New Roman"/>
          <w:color w:val="FF6600"/>
          <w:szCs w:val="24"/>
        </w:rPr>
      </w:pPr>
    </w:p>
    <w:p w:rsidR="00F256C3" w:rsidRDefault="00F256C3"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6C7AFE" w:rsidRDefault="006C7AFE" w:rsidP="0006646C">
      <w:pPr>
        <w:ind w:left="360"/>
        <w:jc w:val="both"/>
        <w:rPr>
          <w:rFonts w:ascii="Times New Roman" w:hAnsi="Times New Roman"/>
          <w:color w:val="FF6600"/>
          <w:szCs w:val="24"/>
        </w:rPr>
      </w:pPr>
    </w:p>
    <w:p w:rsidR="00F256C3" w:rsidRDefault="00F256C3" w:rsidP="0006646C">
      <w:pPr>
        <w:ind w:left="360"/>
        <w:jc w:val="both"/>
        <w:rPr>
          <w:rFonts w:ascii="Times New Roman" w:hAnsi="Times New Roman"/>
          <w:color w:val="FF66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7E507A" w:rsidTr="002E2E36">
        <w:tc>
          <w:tcPr>
            <w:tcW w:w="2480" w:type="dxa"/>
            <w:shd w:val="clear" w:color="auto" w:fill="D9D9D9"/>
          </w:tcPr>
          <w:p w:rsidR="007E507A" w:rsidRDefault="007E507A" w:rsidP="002E2E36">
            <w:pPr>
              <w:pStyle w:val="Ttulo6"/>
              <w:spacing w:before="120" w:after="120"/>
              <w:jc w:val="both"/>
              <w:rPr>
                <w:rFonts w:ascii="Times New Roman" w:hAnsi="Times New Roman"/>
                <w:bCs w:val="0"/>
                <w:u w:val="none"/>
              </w:rPr>
            </w:pPr>
            <w:r>
              <w:rPr>
                <w:rFonts w:ascii="Times New Roman" w:hAnsi="Times New Roman"/>
                <w:bCs w:val="0"/>
                <w:u w:val="none"/>
              </w:rPr>
              <w:t>Unidad Didáctica Nº 4</w:t>
            </w:r>
          </w:p>
          <w:p w:rsidR="007E507A" w:rsidRPr="001566E9" w:rsidRDefault="007E507A" w:rsidP="002E2E36">
            <w:pPr>
              <w:rPr>
                <w:lang w:val="es-ES_tradnl"/>
              </w:rPr>
            </w:pPr>
          </w:p>
        </w:tc>
        <w:tc>
          <w:tcPr>
            <w:tcW w:w="5528" w:type="dxa"/>
            <w:shd w:val="clear" w:color="auto" w:fill="D9D9D9"/>
          </w:tcPr>
          <w:p w:rsidR="007E507A" w:rsidRPr="006958FB" w:rsidRDefault="00C02B78" w:rsidP="002E2E36">
            <w:pPr>
              <w:pStyle w:val="Ttulo6"/>
              <w:spacing w:before="120" w:after="120"/>
              <w:jc w:val="center"/>
              <w:rPr>
                <w:u w:val="none"/>
              </w:rPr>
            </w:pPr>
            <w:r w:rsidRPr="004D016A">
              <w:rPr>
                <w:rFonts w:ascii="Times New Roman" w:hAnsi="Times New Roman"/>
                <w:szCs w:val="24"/>
              </w:rPr>
              <w:t>PUESTA EN MARCHA DE EQUIPOS FRIGORÍFICOS COMERCIALES</w:t>
            </w:r>
          </w:p>
        </w:tc>
        <w:tc>
          <w:tcPr>
            <w:tcW w:w="2336" w:type="dxa"/>
            <w:shd w:val="clear" w:color="auto" w:fill="D9D9D9"/>
          </w:tcPr>
          <w:p w:rsidR="007E507A" w:rsidRDefault="007E507A" w:rsidP="002E2E36">
            <w:pPr>
              <w:pStyle w:val="Ttulo6"/>
              <w:spacing w:before="120" w:after="120"/>
              <w:jc w:val="both"/>
              <w:rPr>
                <w:rFonts w:ascii="Times New Roman" w:hAnsi="Times New Roman"/>
                <w:bCs w:val="0"/>
                <w:u w:val="none"/>
              </w:rPr>
            </w:pPr>
            <w:r>
              <w:rPr>
                <w:rFonts w:ascii="Times New Roman" w:hAnsi="Times New Roman"/>
                <w:bCs w:val="0"/>
                <w:u w:val="none"/>
              </w:rPr>
              <w:t>Nº de horas previstas</w:t>
            </w:r>
          </w:p>
          <w:p w:rsidR="007E507A" w:rsidRPr="001566E9" w:rsidRDefault="00A90782" w:rsidP="002E2E36">
            <w:pPr>
              <w:ind w:left="720"/>
              <w:rPr>
                <w:lang w:val="es-ES_tradnl"/>
              </w:rPr>
            </w:pPr>
            <w:r>
              <w:rPr>
                <w:lang w:val="es-ES_tradnl"/>
              </w:rPr>
              <w:t>24 H</w:t>
            </w:r>
          </w:p>
        </w:tc>
      </w:tr>
    </w:tbl>
    <w:p w:rsidR="007E507A" w:rsidRDefault="007E507A" w:rsidP="007E507A">
      <w:pPr>
        <w:pStyle w:val="Ttulo6"/>
        <w:jc w:val="both"/>
        <w:rPr>
          <w:rFonts w:ascii="Times New Roman" w:hAnsi="Times New Roman"/>
          <w:b w:val="0"/>
          <w:u w:val="none"/>
        </w:rPr>
      </w:pPr>
    </w:p>
    <w:p w:rsidR="009741A9" w:rsidRDefault="007E507A" w:rsidP="009741A9">
      <w:pPr>
        <w:pStyle w:val="Ttulo6"/>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9741A9" w:rsidRPr="00C43817" w:rsidRDefault="009741A9" w:rsidP="009741A9">
      <w:pPr>
        <w:pStyle w:val="Ttulo6"/>
        <w:jc w:val="both"/>
        <w:rPr>
          <w:rFonts w:ascii="Times New Roman" w:hAnsi="Times New Roman"/>
          <w:b w:val="0"/>
          <w:u w:val="none"/>
        </w:rPr>
      </w:pPr>
    </w:p>
    <w:p w:rsidR="00C43817" w:rsidRPr="00C43817"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 xml:space="preserve">1. </w:t>
      </w:r>
      <w:r w:rsidR="00002985">
        <w:rPr>
          <w:rFonts w:ascii="Times New Roman" w:hAnsi="Times New Roman"/>
          <w:lang w:val="es-ES_tradnl"/>
        </w:rPr>
        <w:t>Características</w:t>
      </w:r>
      <w:r w:rsidR="00C43817" w:rsidRPr="00C43817">
        <w:rPr>
          <w:rFonts w:ascii="Times New Roman" w:hAnsi="Times New Roman"/>
          <w:lang w:val="es-ES_tradnl"/>
        </w:rPr>
        <w:t xml:space="preserve"> de la instalación de los sistemas de expansión. Regulación.</w:t>
      </w:r>
    </w:p>
    <w:p w:rsidR="00C43817" w:rsidRPr="00C43817" w:rsidRDefault="00AB2D56" w:rsidP="00C43817">
      <w:pPr>
        <w:rPr>
          <w:rFonts w:ascii="Times New Roman" w:hAnsi="Times New Roman"/>
          <w:lang w:val="es-ES_tradnl"/>
        </w:rPr>
      </w:pPr>
      <w:r>
        <w:rPr>
          <w:rFonts w:ascii="Times New Roman" w:hAnsi="Times New Roman"/>
          <w:lang w:val="es-ES_tradnl"/>
        </w:rPr>
        <w:tab/>
      </w:r>
      <w:r w:rsidR="009D2FF0">
        <w:rPr>
          <w:rFonts w:ascii="Times New Roman" w:hAnsi="Times New Roman"/>
          <w:lang w:val="es-ES_tradnl"/>
        </w:rPr>
        <w:t xml:space="preserve">2. Características de la instalación con </w:t>
      </w:r>
      <w:r w:rsidR="00C43817" w:rsidRPr="00C43817">
        <w:rPr>
          <w:rFonts w:ascii="Times New Roman" w:hAnsi="Times New Roman"/>
          <w:lang w:val="es-ES_tradnl"/>
        </w:rPr>
        <w:t>filtros secadores y visores de líquido.</w:t>
      </w:r>
    </w:p>
    <w:p w:rsidR="00C43817" w:rsidRPr="00C43817"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3. Características de la instalación de válvulas en el sistema.</w:t>
      </w:r>
    </w:p>
    <w:p w:rsidR="00C43817" w:rsidRPr="00C43817"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4. Separador de aceite. Casos en los que es necesario.</w:t>
      </w:r>
    </w:p>
    <w:p w:rsidR="00C43817" w:rsidRPr="00C43817"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5. Instalación, conex</w:t>
      </w:r>
      <w:r>
        <w:rPr>
          <w:rFonts w:ascii="Times New Roman" w:hAnsi="Times New Roman"/>
          <w:lang w:val="es-ES_tradnl"/>
        </w:rPr>
        <w:t>ión y ajuste de los presostatos.</w:t>
      </w:r>
    </w:p>
    <w:p w:rsidR="00C43817" w:rsidRPr="00C43817"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6. Instalación y regulación de los termostatos.</w:t>
      </w:r>
    </w:p>
    <w:p w:rsidR="00114790" w:rsidRDefault="00AB2D56" w:rsidP="00C43817">
      <w:pPr>
        <w:rPr>
          <w:rFonts w:ascii="Times New Roman" w:hAnsi="Times New Roman"/>
          <w:lang w:val="es-ES_tradnl"/>
        </w:rPr>
      </w:pPr>
      <w:r>
        <w:rPr>
          <w:rFonts w:ascii="Times New Roman" w:hAnsi="Times New Roman"/>
          <w:lang w:val="es-ES_tradnl"/>
        </w:rPr>
        <w:tab/>
      </w:r>
      <w:r w:rsidR="00C43817" w:rsidRPr="00C43817">
        <w:rPr>
          <w:rFonts w:ascii="Times New Roman" w:hAnsi="Times New Roman"/>
          <w:lang w:val="es-ES_tradnl"/>
        </w:rPr>
        <w:t>7. Programación de un controlador electrónico (control de temperatura, control del desescarche, control de los ventiladores del evaporador y señalización de alarmas).</w:t>
      </w:r>
    </w:p>
    <w:p w:rsidR="00B00E64" w:rsidRPr="00B00E64" w:rsidRDefault="00B00E64" w:rsidP="00C43817">
      <w:pPr>
        <w:rPr>
          <w:rFonts w:ascii="Times New Roman" w:hAnsi="Times New Roman"/>
          <w:lang w:val="es-ES_tradnl"/>
        </w:rPr>
      </w:pPr>
      <w:r>
        <w:rPr>
          <w:rFonts w:ascii="Times New Roman" w:hAnsi="Times New Roman"/>
          <w:lang w:val="es-ES_tradnl"/>
        </w:rPr>
        <w:tab/>
      </w:r>
      <w:r w:rsidRPr="00B00E64">
        <w:rPr>
          <w:rFonts w:ascii="Times New Roman" w:hAnsi="Times New Roman"/>
          <w:lang w:val="es-ES_tradnl"/>
        </w:rPr>
        <w:t xml:space="preserve">8. </w:t>
      </w:r>
      <w:r w:rsidRPr="00B00E64">
        <w:rPr>
          <w:rFonts w:ascii="Times New Roman" w:hAnsi="Times New Roman"/>
        </w:rPr>
        <w:t>Puesta en servicio. Tabla de instrucciones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54727C" w:rsidRPr="00301B31" w:rsidTr="009F6895">
        <w:trPr>
          <w:cantSplit/>
        </w:trPr>
        <w:tc>
          <w:tcPr>
            <w:tcW w:w="10276" w:type="dxa"/>
            <w:gridSpan w:val="3"/>
            <w:tcBorders>
              <w:bottom w:val="single" w:sz="4" w:space="0" w:color="auto"/>
            </w:tcBorders>
            <w:shd w:val="clear" w:color="auto" w:fill="B3B3B3"/>
          </w:tcPr>
          <w:p w:rsidR="0054727C" w:rsidRPr="00301B31" w:rsidRDefault="0054727C" w:rsidP="009F6895">
            <w:pPr>
              <w:widowControl w:val="0"/>
              <w:spacing w:before="60" w:after="60"/>
              <w:jc w:val="center"/>
              <w:rPr>
                <w:rFonts w:ascii="Times New Roman" w:hAnsi="Times New Roman"/>
                <w:b/>
              </w:rPr>
            </w:pPr>
            <w:r w:rsidRPr="00301B31">
              <w:rPr>
                <w:rFonts w:ascii="Times New Roman" w:hAnsi="Times New Roman"/>
                <w:b/>
              </w:rPr>
              <w:t>CONTENIDOS</w:t>
            </w:r>
          </w:p>
        </w:tc>
      </w:tr>
      <w:tr w:rsidR="0054727C" w:rsidRPr="00301B31" w:rsidTr="009F6895">
        <w:tc>
          <w:tcPr>
            <w:tcW w:w="3448"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CONCEPTUALES</w:t>
            </w:r>
          </w:p>
        </w:tc>
        <w:tc>
          <w:tcPr>
            <w:tcW w:w="3448"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PROCEDIMENTALES</w:t>
            </w:r>
          </w:p>
        </w:tc>
        <w:tc>
          <w:tcPr>
            <w:tcW w:w="3380"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ACTITUDINALES</w:t>
            </w:r>
          </w:p>
        </w:tc>
      </w:tr>
      <w:tr w:rsidR="0054727C" w:rsidRPr="00301B31" w:rsidTr="009F6895">
        <w:trPr>
          <w:trHeight w:val="2842"/>
        </w:trPr>
        <w:tc>
          <w:tcPr>
            <w:tcW w:w="3448" w:type="dxa"/>
          </w:tcPr>
          <w:p w:rsidR="0054727C" w:rsidRPr="00301B31" w:rsidRDefault="0054727C" w:rsidP="009F6895">
            <w:pPr>
              <w:autoSpaceDE w:val="0"/>
              <w:autoSpaceDN w:val="0"/>
              <w:adjustRightInd w:val="0"/>
              <w:rPr>
                <w:rFonts w:ascii="NewsGotT-Regu" w:hAnsi="NewsGotT-Regu" w:cs="NewsGotT-Regu"/>
                <w:sz w:val="20"/>
              </w:rPr>
            </w:pPr>
            <w:r>
              <w:rPr>
                <w:rFonts w:ascii="NewsGotT-Regu" w:hAnsi="NewsGotT-Regu" w:cs="NewsGotT-Regu"/>
                <w:sz w:val="20"/>
              </w:rPr>
              <w:t>1.P</w:t>
            </w:r>
            <w:r w:rsidRPr="00301B31">
              <w:rPr>
                <w:rFonts w:ascii="NewsGotT-Regu" w:hAnsi="NewsGotT-Regu" w:cs="NewsGotT-Regu"/>
                <w:sz w:val="20"/>
              </w:rPr>
              <w:t>uesta en marcha de equipos frigoríficos comerciales:</w:t>
            </w:r>
          </w:p>
          <w:p w:rsidR="0054727C" w:rsidRPr="00301B31" w:rsidRDefault="0054727C" w:rsidP="009F6895">
            <w:pPr>
              <w:autoSpaceDE w:val="0"/>
              <w:autoSpaceDN w:val="0"/>
              <w:adjustRightInd w:val="0"/>
              <w:rPr>
                <w:rFonts w:ascii="NewsGotT-Regu" w:hAnsi="NewsGotT-Regu" w:cs="NewsGotT-Regu"/>
                <w:sz w:val="20"/>
              </w:rPr>
            </w:pPr>
            <w:r w:rsidRPr="00301B31">
              <w:rPr>
                <w:rFonts w:ascii="NewsGotT-Regu" w:hAnsi="NewsGotT-Regu" w:cs="NewsGotT-Regu"/>
                <w:sz w:val="20"/>
              </w:rPr>
              <w:t>–</w:t>
            </w:r>
            <w:r>
              <w:rPr>
                <w:rFonts w:ascii="NewsGotT-Regu" w:hAnsi="NewsGotT-Regu" w:cs="NewsGotT-Regu"/>
                <w:sz w:val="20"/>
              </w:rPr>
              <w:t>P</w:t>
            </w:r>
            <w:r w:rsidRPr="00301B31">
              <w:rPr>
                <w:rFonts w:ascii="NewsGotT-Regu" w:hAnsi="NewsGotT-Regu" w:cs="NewsGotT-Regu"/>
                <w:sz w:val="20"/>
              </w:rPr>
              <w:t>lanificación</w:t>
            </w:r>
            <w:r>
              <w:rPr>
                <w:rFonts w:ascii="NewsGotT-Regu" w:hAnsi="NewsGotT-Regu" w:cs="NewsGotT-Regu"/>
                <w:sz w:val="20"/>
              </w:rPr>
              <w:t>.</w:t>
            </w:r>
          </w:p>
          <w:p w:rsidR="0054727C" w:rsidRPr="00301B31" w:rsidRDefault="0054727C" w:rsidP="009F6895">
            <w:pPr>
              <w:autoSpaceDE w:val="0"/>
              <w:autoSpaceDN w:val="0"/>
              <w:adjustRightInd w:val="0"/>
              <w:rPr>
                <w:rFonts w:ascii="NewsGotT-Regu" w:hAnsi="NewsGotT-Regu" w:cs="NewsGotT-Regu"/>
                <w:sz w:val="20"/>
              </w:rPr>
            </w:pPr>
            <w:r w:rsidRPr="00301B31">
              <w:rPr>
                <w:rFonts w:ascii="NewsGotT-Regu" w:hAnsi="NewsGotT-Regu" w:cs="NewsGotT-Regu"/>
                <w:sz w:val="20"/>
              </w:rPr>
              <w:t>–</w:t>
            </w:r>
            <w:r>
              <w:rPr>
                <w:rFonts w:ascii="NewsGotT-Regu" w:hAnsi="NewsGotT-Regu" w:cs="NewsGotT-Regu"/>
                <w:sz w:val="20"/>
              </w:rPr>
              <w:t>V</w:t>
            </w:r>
            <w:r w:rsidRPr="00301B31">
              <w:rPr>
                <w:rFonts w:ascii="NewsGotT-Regu" w:hAnsi="NewsGotT-Regu" w:cs="NewsGotT-Regu"/>
                <w:sz w:val="20"/>
              </w:rPr>
              <w:t>acío a las instalaciones.</w:t>
            </w:r>
          </w:p>
          <w:p w:rsidR="0054727C" w:rsidRPr="00301B31" w:rsidRDefault="0054727C" w:rsidP="009F6895">
            <w:pPr>
              <w:autoSpaceDE w:val="0"/>
              <w:autoSpaceDN w:val="0"/>
              <w:adjustRightInd w:val="0"/>
              <w:rPr>
                <w:rFonts w:ascii="NewsGotT-Regu" w:hAnsi="NewsGotT-Regu" w:cs="NewsGotT-Regu"/>
                <w:sz w:val="20"/>
              </w:rPr>
            </w:pPr>
            <w:r w:rsidRPr="00301B31">
              <w:rPr>
                <w:rFonts w:ascii="NewsGotT-Regu" w:hAnsi="NewsGotT-Regu" w:cs="NewsGotT-Regu"/>
                <w:sz w:val="20"/>
              </w:rPr>
              <w:t>–</w:t>
            </w:r>
            <w:r>
              <w:rPr>
                <w:rFonts w:ascii="NewsGotT-Regu" w:hAnsi="NewsGotT-Regu" w:cs="NewsGotT-Regu"/>
                <w:sz w:val="20"/>
              </w:rPr>
              <w:t>C</w:t>
            </w:r>
            <w:r w:rsidRPr="00301B31">
              <w:rPr>
                <w:rFonts w:ascii="NewsGotT-Regu" w:hAnsi="NewsGotT-Regu" w:cs="NewsGotT-Regu"/>
                <w:sz w:val="20"/>
              </w:rPr>
              <w:t>arga de refrigerantes</w:t>
            </w:r>
          </w:p>
          <w:p w:rsidR="0054727C" w:rsidRPr="00301B31" w:rsidRDefault="0054727C" w:rsidP="009F6895">
            <w:pPr>
              <w:autoSpaceDE w:val="0"/>
              <w:autoSpaceDN w:val="0"/>
              <w:adjustRightInd w:val="0"/>
              <w:rPr>
                <w:rFonts w:ascii="NewsGotT-Regu" w:hAnsi="NewsGotT-Regu" w:cs="NewsGotT-Regu"/>
                <w:sz w:val="20"/>
              </w:rPr>
            </w:pPr>
            <w:r>
              <w:rPr>
                <w:rFonts w:ascii="NewsGotT-Regu" w:hAnsi="NewsGotT-Regu" w:cs="NewsGotT-Regu"/>
                <w:sz w:val="20"/>
              </w:rPr>
              <w:t xml:space="preserve">– Calibrado y regulación </w:t>
            </w:r>
            <w:r w:rsidRPr="00301B31">
              <w:rPr>
                <w:rFonts w:ascii="NewsGotT-Regu" w:hAnsi="NewsGotT-Regu" w:cs="NewsGotT-Regu"/>
                <w:sz w:val="20"/>
              </w:rPr>
              <w:t>de la instalación.</w:t>
            </w:r>
          </w:p>
          <w:p w:rsidR="0054727C" w:rsidRDefault="0054727C" w:rsidP="009F6895">
            <w:pPr>
              <w:autoSpaceDE w:val="0"/>
              <w:autoSpaceDN w:val="0"/>
              <w:adjustRightInd w:val="0"/>
              <w:rPr>
                <w:rFonts w:ascii="NewsGotT-Regu" w:hAnsi="NewsGotT-Regu" w:cs="NewsGotT-Regu"/>
                <w:sz w:val="20"/>
              </w:rPr>
            </w:pPr>
            <w:r w:rsidRPr="00301B31">
              <w:rPr>
                <w:rFonts w:ascii="NewsGotT-Regu" w:hAnsi="NewsGotT-Regu" w:cs="NewsGotT-Regu"/>
                <w:sz w:val="20"/>
              </w:rPr>
              <w:t xml:space="preserve">– Lectura y contraste </w:t>
            </w:r>
            <w:r>
              <w:rPr>
                <w:rFonts w:ascii="NewsGotT-Regu" w:hAnsi="NewsGotT-Regu" w:cs="NewsGotT-Regu"/>
                <w:sz w:val="20"/>
              </w:rPr>
              <w:t>de parámetros de funcionamiento.</w:t>
            </w:r>
          </w:p>
          <w:p w:rsidR="0054727C" w:rsidRDefault="0054727C" w:rsidP="009F6895">
            <w:pPr>
              <w:autoSpaceDE w:val="0"/>
              <w:autoSpaceDN w:val="0"/>
              <w:adjustRightInd w:val="0"/>
              <w:rPr>
                <w:rFonts w:ascii="NewsGotT-Regu" w:hAnsi="NewsGotT-Regu" w:cs="NewsGotT-Regu"/>
                <w:sz w:val="20"/>
              </w:rPr>
            </w:pPr>
            <w:r w:rsidRPr="00301B31">
              <w:rPr>
                <w:rFonts w:ascii="NewsGotT-Regu" w:hAnsi="NewsGotT-Regu" w:cs="NewsGotT-Regu"/>
                <w:sz w:val="20"/>
              </w:rPr>
              <w:t xml:space="preserve">– </w:t>
            </w:r>
            <w:r>
              <w:rPr>
                <w:rFonts w:ascii="NewsGotT-Regu" w:hAnsi="NewsGotT-Regu" w:cs="NewsGotT-Regu"/>
                <w:sz w:val="20"/>
              </w:rPr>
              <w:t>D</w:t>
            </w:r>
            <w:r w:rsidRPr="00301B31">
              <w:rPr>
                <w:rFonts w:ascii="NewsGotT-Regu" w:hAnsi="NewsGotT-Regu" w:cs="NewsGotT-Regu"/>
                <w:sz w:val="20"/>
              </w:rPr>
              <w:t>ocumentación técnica</w:t>
            </w:r>
            <w:r>
              <w:rPr>
                <w:rFonts w:ascii="NewsGotT-Regu" w:hAnsi="NewsGotT-Regu" w:cs="NewsGotT-Regu"/>
                <w:sz w:val="20"/>
              </w:rPr>
              <w:t>.</w:t>
            </w:r>
          </w:p>
          <w:p w:rsidR="0054727C" w:rsidRPr="00301B31" w:rsidRDefault="0054727C" w:rsidP="009F6895">
            <w:pPr>
              <w:autoSpaceDE w:val="0"/>
              <w:autoSpaceDN w:val="0"/>
              <w:adjustRightInd w:val="0"/>
              <w:rPr>
                <w:rFonts w:ascii="Times New Roman" w:hAnsi="Times New Roman"/>
                <w:b/>
              </w:rPr>
            </w:pPr>
            <w:r>
              <w:rPr>
                <w:rFonts w:ascii="NewsGotT-Regu" w:hAnsi="NewsGotT-Regu" w:cs="NewsGotT-Regu"/>
                <w:sz w:val="20"/>
              </w:rPr>
              <w:t>2.</w:t>
            </w:r>
          </w:p>
        </w:tc>
        <w:tc>
          <w:tcPr>
            <w:tcW w:w="3448" w:type="dxa"/>
          </w:tcPr>
          <w:p w:rsidR="0054727C" w:rsidRPr="00924914" w:rsidRDefault="0054727C" w:rsidP="009F6895">
            <w:pPr>
              <w:spacing w:after="120"/>
              <w:jc w:val="both"/>
              <w:rPr>
                <w:rFonts w:ascii="Times New Roman" w:hAnsi="Times New Roman"/>
              </w:rPr>
            </w:pPr>
            <w:r w:rsidRPr="00924914">
              <w:rPr>
                <w:rFonts w:ascii="Times New Roman" w:hAnsi="Times New Roman"/>
              </w:rPr>
              <w:t>–</w:t>
            </w:r>
            <w:r>
              <w:rPr>
                <w:rFonts w:ascii="Times New Roman" w:hAnsi="Times New Roman"/>
              </w:rPr>
              <w:t>Estudio de la  f</w:t>
            </w:r>
            <w:r w:rsidRPr="00924914">
              <w:rPr>
                <w:rFonts w:ascii="Times New Roman" w:hAnsi="Times New Roman"/>
              </w:rPr>
              <w:t>ases y planificación de la puesta en funcionamiento.</w:t>
            </w:r>
          </w:p>
          <w:p w:rsidR="0054727C" w:rsidRPr="00924914" w:rsidRDefault="0054727C" w:rsidP="009F6895">
            <w:pPr>
              <w:spacing w:after="120"/>
              <w:jc w:val="both"/>
              <w:rPr>
                <w:rFonts w:ascii="Times New Roman" w:hAnsi="Times New Roman"/>
              </w:rPr>
            </w:pPr>
            <w:r w:rsidRPr="00924914">
              <w:rPr>
                <w:rFonts w:ascii="Times New Roman" w:hAnsi="Times New Roman"/>
              </w:rPr>
              <w:t xml:space="preserve">– </w:t>
            </w:r>
            <w:r w:rsidRPr="006D7CC2">
              <w:rPr>
                <w:rFonts w:ascii="Times New Roman" w:hAnsi="Times New Roman"/>
              </w:rPr>
              <w:t>Identificación</w:t>
            </w:r>
            <w:r>
              <w:rPr>
                <w:rFonts w:ascii="Times New Roman" w:hAnsi="Times New Roman"/>
              </w:rPr>
              <w:t xml:space="preserve"> e</w:t>
            </w:r>
            <w:r w:rsidRPr="00924914">
              <w:rPr>
                <w:rFonts w:ascii="Times New Roman" w:hAnsi="Times New Roman"/>
              </w:rPr>
              <w:t>quipos, herramientas. Normas de uso.</w:t>
            </w:r>
          </w:p>
          <w:p w:rsidR="0054727C" w:rsidRPr="00924914" w:rsidRDefault="0054727C" w:rsidP="009F6895">
            <w:pPr>
              <w:spacing w:after="120"/>
              <w:jc w:val="both"/>
              <w:rPr>
                <w:rFonts w:ascii="Times New Roman" w:hAnsi="Times New Roman"/>
              </w:rPr>
            </w:pPr>
            <w:r w:rsidRPr="00924914">
              <w:rPr>
                <w:rFonts w:ascii="Times New Roman" w:hAnsi="Times New Roman"/>
              </w:rPr>
              <w:t xml:space="preserve">– </w:t>
            </w:r>
            <w:r w:rsidRPr="006D7CC2">
              <w:rPr>
                <w:rFonts w:ascii="Times New Roman" w:hAnsi="Times New Roman"/>
              </w:rPr>
              <w:t>Descripción</w:t>
            </w:r>
            <w:r>
              <w:rPr>
                <w:rFonts w:ascii="Times New Roman" w:hAnsi="Times New Roman"/>
              </w:rPr>
              <w:t xml:space="preserve"> de las t</w:t>
            </w:r>
            <w:r w:rsidRPr="00924914">
              <w:rPr>
                <w:rFonts w:ascii="Times New Roman" w:hAnsi="Times New Roman"/>
              </w:rPr>
              <w:t>écnicas de realización del vacío a las instalaciones.</w:t>
            </w:r>
          </w:p>
          <w:p w:rsidR="0054727C" w:rsidRPr="00924914" w:rsidRDefault="0054727C" w:rsidP="009F6895">
            <w:pPr>
              <w:spacing w:after="120"/>
              <w:jc w:val="both"/>
              <w:rPr>
                <w:rFonts w:ascii="Times New Roman" w:hAnsi="Times New Roman"/>
              </w:rPr>
            </w:pPr>
            <w:r w:rsidRPr="00924914">
              <w:rPr>
                <w:rFonts w:ascii="Times New Roman" w:hAnsi="Times New Roman"/>
              </w:rPr>
              <w:t xml:space="preserve">– </w:t>
            </w:r>
            <w:r>
              <w:rPr>
                <w:rFonts w:ascii="Times New Roman" w:hAnsi="Times New Roman"/>
              </w:rPr>
              <w:t>Realización de las t</w:t>
            </w:r>
            <w:r w:rsidRPr="00924914">
              <w:rPr>
                <w:rFonts w:ascii="Times New Roman" w:hAnsi="Times New Roman"/>
              </w:rPr>
              <w:t>écnicas de carga de refrigerantes. Métodos y precauciones.</w:t>
            </w:r>
          </w:p>
          <w:p w:rsidR="0054727C" w:rsidRPr="00924914" w:rsidRDefault="0054727C" w:rsidP="009F6895">
            <w:pPr>
              <w:spacing w:after="120"/>
              <w:jc w:val="both"/>
              <w:rPr>
                <w:rFonts w:ascii="Times New Roman" w:hAnsi="Times New Roman"/>
              </w:rPr>
            </w:pPr>
            <w:r w:rsidRPr="00924914">
              <w:rPr>
                <w:rFonts w:ascii="Times New Roman" w:hAnsi="Times New Roman"/>
              </w:rPr>
              <w:t>– Ejecución de operaciones</w:t>
            </w:r>
            <w:r>
              <w:rPr>
                <w:rFonts w:ascii="Times New Roman" w:hAnsi="Times New Roman"/>
              </w:rPr>
              <w:t xml:space="preserve"> de vaciado de la instalación y </w:t>
            </w:r>
            <w:r w:rsidRPr="00924914">
              <w:rPr>
                <w:rFonts w:ascii="Times New Roman" w:hAnsi="Times New Roman"/>
              </w:rPr>
              <w:t>carga de refrigerante.</w:t>
            </w:r>
          </w:p>
          <w:p w:rsidR="0054727C" w:rsidRPr="00924914" w:rsidRDefault="0054727C" w:rsidP="009F6895">
            <w:pPr>
              <w:spacing w:after="120"/>
              <w:jc w:val="both"/>
              <w:rPr>
                <w:rFonts w:ascii="Times New Roman" w:hAnsi="Times New Roman"/>
              </w:rPr>
            </w:pPr>
            <w:r w:rsidRPr="00924914">
              <w:rPr>
                <w:rFonts w:ascii="Times New Roman" w:hAnsi="Times New Roman"/>
              </w:rPr>
              <w:lastRenderedPageBreak/>
              <w:t xml:space="preserve">– </w:t>
            </w:r>
            <w:r w:rsidRPr="006D7CC2">
              <w:rPr>
                <w:rFonts w:ascii="Times New Roman" w:hAnsi="Times New Roman"/>
              </w:rPr>
              <w:t>Observación</w:t>
            </w:r>
            <w:r>
              <w:rPr>
                <w:rFonts w:ascii="Times New Roman" w:hAnsi="Times New Roman"/>
              </w:rPr>
              <w:t xml:space="preserve"> del c</w:t>
            </w:r>
            <w:r w:rsidRPr="00924914">
              <w:rPr>
                <w:rFonts w:ascii="Times New Roman" w:hAnsi="Times New Roman"/>
              </w:rPr>
              <w:t>alibrado y regulación de elementos de control y seguridad</w:t>
            </w:r>
            <w:r>
              <w:rPr>
                <w:rFonts w:ascii="Times New Roman" w:hAnsi="Times New Roman"/>
              </w:rPr>
              <w:t xml:space="preserve"> </w:t>
            </w:r>
            <w:r w:rsidRPr="00924914">
              <w:rPr>
                <w:rFonts w:ascii="Times New Roman" w:hAnsi="Times New Roman"/>
              </w:rPr>
              <w:t>de la instalación.</w:t>
            </w:r>
          </w:p>
          <w:p w:rsidR="0054727C" w:rsidRPr="00924914" w:rsidRDefault="0054727C" w:rsidP="009F6895">
            <w:pPr>
              <w:spacing w:after="120"/>
              <w:jc w:val="both"/>
              <w:rPr>
                <w:rFonts w:ascii="Times New Roman" w:hAnsi="Times New Roman"/>
              </w:rPr>
            </w:pPr>
            <w:r w:rsidRPr="00924914">
              <w:rPr>
                <w:rFonts w:ascii="Times New Roman" w:hAnsi="Times New Roman"/>
              </w:rPr>
              <w:t>– Lectura y contraste de paráme</w:t>
            </w:r>
            <w:r>
              <w:rPr>
                <w:rFonts w:ascii="Times New Roman" w:hAnsi="Times New Roman"/>
              </w:rPr>
              <w:t xml:space="preserve">tros de funcionamiento </w:t>
            </w:r>
            <w:r w:rsidRPr="00924914">
              <w:rPr>
                <w:rFonts w:ascii="Times New Roman" w:hAnsi="Times New Roman"/>
              </w:rPr>
              <w:t>de instalación en marcha. Temperaturas de evaporación y conden</w:t>
            </w:r>
            <w:r>
              <w:rPr>
                <w:rFonts w:ascii="Times New Roman" w:hAnsi="Times New Roman"/>
              </w:rPr>
              <w:t xml:space="preserve">sación, </w:t>
            </w:r>
            <w:r w:rsidRPr="00924914">
              <w:rPr>
                <w:rFonts w:ascii="Times New Roman" w:hAnsi="Times New Roman"/>
              </w:rPr>
              <w:t>recalentamiento, subenfria</w:t>
            </w:r>
            <w:r>
              <w:rPr>
                <w:rFonts w:ascii="Times New Roman" w:hAnsi="Times New Roman"/>
              </w:rPr>
              <w:t xml:space="preserve">miento, saltos térmicos, </w:t>
            </w:r>
            <w:r w:rsidRPr="00924914">
              <w:rPr>
                <w:rFonts w:ascii="Times New Roman" w:hAnsi="Times New Roman"/>
              </w:rPr>
              <w:t>entre otros.</w:t>
            </w:r>
          </w:p>
          <w:p w:rsidR="0054727C" w:rsidRPr="00924914" w:rsidRDefault="0054727C" w:rsidP="009F6895">
            <w:pPr>
              <w:spacing w:after="120"/>
              <w:jc w:val="both"/>
              <w:rPr>
                <w:rFonts w:ascii="Times New Roman" w:hAnsi="Times New Roman"/>
              </w:rPr>
            </w:pPr>
            <w:r w:rsidRPr="00924914">
              <w:rPr>
                <w:rFonts w:ascii="Times New Roman" w:hAnsi="Times New Roman"/>
              </w:rPr>
              <w:t>– Ajustes y correcciones posteriores a la puesta en marcha</w:t>
            </w:r>
            <w:r>
              <w:rPr>
                <w:rFonts w:ascii="Times New Roman" w:hAnsi="Times New Roman"/>
              </w:rPr>
              <w:t xml:space="preserve"> </w:t>
            </w:r>
            <w:r w:rsidRPr="00924914">
              <w:rPr>
                <w:rFonts w:ascii="Times New Roman" w:hAnsi="Times New Roman"/>
              </w:rPr>
              <w:t>de la instalación.</w:t>
            </w:r>
          </w:p>
          <w:p w:rsidR="0054727C" w:rsidRPr="00924914" w:rsidRDefault="0054727C" w:rsidP="009F6895">
            <w:pPr>
              <w:spacing w:after="120"/>
              <w:jc w:val="both"/>
              <w:rPr>
                <w:rFonts w:ascii="Times New Roman" w:hAnsi="Times New Roman"/>
              </w:rPr>
            </w:pPr>
            <w:r w:rsidRPr="00924914">
              <w:rPr>
                <w:rFonts w:ascii="Times New Roman" w:hAnsi="Times New Roman"/>
              </w:rPr>
              <w:t>– Elaboración de documentación técnica normalizada (esquemas,</w:t>
            </w:r>
          </w:p>
          <w:p w:rsidR="0054727C" w:rsidRPr="00301B31" w:rsidRDefault="0054727C" w:rsidP="009F6895">
            <w:pPr>
              <w:spacing w:after="120"/>
              <w:jc w:val="both"/>
              <w:rPr>
                <w:rFonts w:ascii="Times New Roman" w:hAnsi="Times New Roman"/>
              </w:rPr>
            </w:pPr>
            <w:r w:rsidRPr="00924914">
              <w:rPr>
                <w:rFonts w:ascii="Times New Roman" w:hAnsi="Times New Roman"/>
              </w:rPr>
              <w:t>instrucciones de funcionamiento, entre otros)</w:t>
            </w:r>
          </w:p>
        </w:tc>
        <w:tc>
          <w:tcPr>
            <w:tcW w:w="3380" w:type="dxa"/>
          </w:tcPr>
          <w:p w:rsidR="0054727C" w:rsidRPr="00A037D1" w:rsidRDefault="0054727C" w:rsidP="009F6895">
            <w:pPr>
              <w:numPr>
                <w:ilvl w:val="0"/>
                <w:numId w:val="25"/>
              </w:numPr>
              <w:tabs>
                <w:tab w:val="num" w:pos="192"/>
              </w:tabs>
              <w:spacing w:after="120"/>
              <w:ind w:left="0" w:firstLine="51"/>
              <w:jc w:val="both"/>
              <w:rPr>
                <w:rFonts w:ascii="Times New Roman" w:hAnsi="Times New Roman"/>
              </w:rPr>
            </w:pPr>
            <w:r w:rsidRPr="00A037D1">
              <w:rPr>
                <w:rFonts w:ascii="Times New Roman" w:hAnsi="Times New Roman"/>
              </w:rPr>
              <w:lastRenderedPageBreak/>
              <w:t xml:space="preserve">Interés por conocer los diferen-tes sistemas de unidades que existen.  </w:t>
            </w:r>
          </w:p>
          <w:p w:rsidR="0054727C" w:rsidRPr="00A037D1" w:rsidRDefault="0054727C" w:rsidP="009F6895">
            <w:pPr>
              <w:numPr>
                <w:ilvl w:val="0"/>
                <w:numId w:val="25"/>
              </w:numPr>
              <w:tabs>
                <w:tab w:val="num" w:pos="192"/>
              </w:tabs>
              <w:spacing w:after="120"/>
              <w:ind w:left="0" w:firstLine="51"/>
              <w:jc w:val="both"/>
              <w:rPr>
                <w:rFonts w:ascii="Times New Roman" w:hAnsi="Times New Roman"/>
              </w:rPr>
            </w:pPr>
            <w:r w:rsidRPr="00A037D1">
              <w:rPr>
                <w:rFonts w:ascii="Times New Roman" w:hAnsi="Times New Roman"/>
              </w:rPr>
              <w:t>Preocupación por utilizar los aparatos de medida de forma correcta.</w:t>
            </w:r>
          </w:p>
          <w:p w:rsidR="0054727C" w:rsidRPr="00A037D1" w:rsidRDefault="0054727C" w:rsidP="009F6895">
            <w:pPr>
              <w:numPr>
                <w:ilvl w:val="0"/>
                <w:numId w:val="25"/>
              </w:numPr>
              <w:tabs>
                <w:tab w:val="num" w:pos="192"/>
              </w:tabs>
              <w:spacing w:after="120"/>
              <w:ind w:left="0" w:firstLine="51"/>
              <w:jc w:val="both"/>
              <w:rPr>
                <w:rFonts w:ascii="Times New Roman" w:hAnsi="Times New Roman"/>
              </w:rPr>
            </w:pPr>
            <w:r w:rsidRPr="00A037D1">
              <w:rPr>
                <w:rFonts w:ascii="Times New Roman" w:hAnsi="Times New Roman"/>
              </w:rPr>
              <w:t>Actitud crítica ante el uso de aparatos de medida no calibra-dos.</w:t>
            </w:r>
          </w:p>
          <w:p w:rsidR="0054727C" w:rsidRDefault="0054727C" w:rsidP="009F6895">
            <w:pPr>
              <w:widowControl w:val="0"/>
              <w:jc w:val="both"/>
              <w:rPr>
                <w:rFonts w:ascii="Times New Roman" w:hAnsi="Times New Roman"/>
              </w:rPr>
            </w:pPr>
            <w:r>
              <w:rPr>
                <w:rFonts w:ascii="Times New Roman" w:hAnsi="Times New Roman"/>
              </w:rPr>
              <w:t>-</w:t>
            </w:r>
            <w:r w:rsidRPr="00A037D1">
              <w:rPr>
                <w:rFonts w:ascii="Times New Roman" w:hAnsi="Times New Roman"/>
              </w:rPr>
              <w:t>Respeto y cuidado en el uso y mantenimiento de los aparatos de medida.</w:t>
            </w:r>
          </w:p>
          <w:p w:rsidR="0054727C" w:rsidRPr="00301B31" w:rsidRDefault="0054727C" w:rsidP="009F6895">
            <w:pPr>
              <w:widowControl w:val="0"/>
              <w:jc w:val="both"/>
              <w:rPr>
                <w:rFonts w:ascii="Times New Roman" w:hAnsi="Times New Roman"/>
              </w:rPr>
            </w:pPr>
            <w:r>
              <w:rPr>
                <w:rFonts w:ascii="Times New Roman" w:hAnsi="Times New Roman"/>
              </w:rPr>
              <w:t>-</w:t>
            </w:r>
            <w:r w:rsidRPr="00A037D1">
              <w:rPr>
                <w:rFonts w:ascii="Times New Roman" w:hAnsi="Times New Roman"/>
              </w:rPr>
              <w:t>Participación activa en la me-dición de magnitudes en instala-ciones frigoríficas.</w:t>
            </w:r>
          </w:p>
        </w:tc>
      </w:tr>
    </w:tbl>
    <w:p w:rsidR="00C43817" w:rsidRPr="0054727C" w:rsidRDefault="00C43817" w:rsidP="00C43817"/>
    <w:p w:rsidR="007E507A" w:rsidRDefault="007E507A" w:rsidP="007E507A">
      <w:pPr>
        <w:rPr>
          <w:rFonts w:ascii="Times New Roman" w:hAnsi="Times New Roman"/>
          <w:b/>
          <w:u w:val="single"/>
        </w:rPr>
      </w:pPr>
      <w:r>
        <w:rPr>
          <w:rFonts w:ascii="Times New Roman" w:hAnsi="Times New Roman"/>
          <w:b/>
          <w:u w:val="single"/>
        </w:rPr>
        <w:t>Actividades concretas a realizar:</w:t>
      </w:r>
    </w:p>
    <w:p w:rsidR="007E507A" w:rsidRPr="0012545E" w:rsidRDefault="007E507A" w:rsidP="007E507A">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914"/>
      </w:tblGrid>
      <w:tr w:rsidR="007E507A" w:rsidRPr="00D73420" w:rsidTr="002E2E36">
        <w:tc>
          <w:tcPr>
            <w:tcW w:w="6771" w:type="dxa"/>
            <w:vAlign w:val="center"/>
          </w:tcPr>
          <w:p w:rsidR="007E507A" w:rsidRPr="00D73420" w:rsidRDefault="007E507A" w:rsidP="002E2E36">
            <w:pPr>
              <w:pStyle w:val="Ttulo6"/>
              <w:jc w:val="center"/>
              <w:rPr>
                <w:rFonts w:cs="Arial"/>
                <w:color w:val="000000"/>
                <w:szCs w:val="24"/>
              </w:rPr>
            </w:pPr>
            <w:r w:rsidRPr="00D73420">
              <w:rPr>
                <w:rFonts w:cs="Arial"/>
                <w:color w:val="000000"/>
                <w:szCs w:val="24"/>
              </w:rPr>
              <w:t>Actividades</w:t>
            </w:r>
          </w:p>
        </w:tc>
        <w:tc>
          <w:tcPr>
            <w:tcW w:w="1701" w:type="dxa"/>
            <w:vAlign w:val="center"/>
          </w:tcPr>
          <w:p w:rsidR="007E507A" w:rsidRPr="00D73420" w:rsidRDefault="007E507A" w:rsidP="002E2E36">
            <w:pPr>
              <w:pStyle w:val="Ttulo6"/>
              <w:ind w:firstLine="9"/>
              <w:jc w:val="center"/>
              <w:rPr>
                <w:rFonts w:cs="Arial"/>
                <w:color w:val="000000"/>
                <w:szCs w:val="24"/>
              </w:rPr>
            </w:pPr>
            <w:r w:rsidRPr="00D73420">
              <w:rPr>
                <w:rFonts w:cs="Arial"/>
                <w:color w:val="000000"/>
                <w:szCs w:val="24"/>
              </w:rPr>
              <w:t xml:space="preserve">Objetivos </w:t>
            </w:r>
          </w:p>
          <w:p w:rsidR="007E507A" w:rsidRPr="00D73420" w:rsidRDefault="007E507A" w:rsidP="002E2E36">
            <w:pPr>
              <w:pStyle w:val="Ttulo6"/>
              <w:ind w:firstLine="9"/>
              <w:jc w:val="center"/>
              <w:rPr>
                <w:rFonts w:cs="Arial"/>
                <w:color w:val="000000"/>
                <w:szCs w:val="24"/>
              </w:rPr>
            </w:pPr>
            <w:r w:rsidRPr="00D73420">
              <w:rPr>
                <w:rFonts w:cs="Arial"/>
                <w:color w:val="000000"/>
                <w:szCs w:val="24"/>
              </w:rPr>
              <w:t xml:space="preserve">generales </w:t>
            </w:r>
          </w:p>
          <w:p w:rsidR="007E507A" w:rsidRPr="00D73420" w:rsidRDefault="007E507A" w:rsidP="002E2E36">
            <w:pPr>
              <w:pStyle w:val="Ttulo6"/>
              <w:ind w:firstLine="9"/>
              <w:jc w:val="center"/>
              <w:rPr>
                <w:rFonts w:cs="Arial"/>
                <w:color w:val="000000"/>
                <w:szCs w:val="24"/>
              </w:rPr>
            </w:pPr>
            <w:r w:rsidRPr="00D73420">
              <w:rPr>
                <w:rFonts w:cs="Arial"/>
                <w:color w:val="000000"/>
                <w:szCs w:val="24"/>
              </w:rPr>
              <w:t>trabajados</w:t>
            </w:r>
          </w:p>
        </w:tc>
        <w:tc>
          <w:tcPr>
            <w:tcW w:w="1914" w:type="dxa"/>
            <w:vAlign w:val="center"/>
          </w:tcPr>
          <w:p w:rsidR="007E507A" w:rsidRPr="00D73420" w:rsidRDefault="007E507A" w:rsidP="002E2E36">
            <w:pPr>
              <w:pStyle w:val="Ttulo6"/>
              <w:jc w:val="center"/>
              <w:rPr>
                <w:rFonts w:cs="Arial"/>
                <w:color w:val="000000"/>
                <w:szCs w:val="24"/>
              </w:rPr>
            </w:pPr>
            <w:r w:rsidRPr="00D73420">
              <w:rPr>
                <w:rFonts w:cs="Arial"/>
                <w:color w:val="000000"/>
                <w:szCs w:val="24"/>
              </w:rPr>
              <w:t>Competencias asociadas</w:t>
            </w:r>
          </w:p>
        </w:tc>
      </w:tr>
      <w:tr w:rsidR="0034678E" w:rsidRPr="00D73420" w:rsidTr="002E2E36">
        <w:tc>
          <w:tcPr>
            <w:tcW w:w="6771" w:type="dxa"/>
          </w:tcPr>
          <w:p w:rsidR="0034678E" w:rsidRPr="004962F3" w:rsidRDefault="0034678E" w:rsidP="001A5CC6">
            <w:pPr>
              <w:rPr>
                <w:rFonts w:ascii="Times New Roman" w:hAnsi="Times New Roman"/>
                <w:color w:val="000000"/>
                <w:szCs w:val="24"/>
              </w:rPr>
            </w:pPr>
            <w:r w:rsidRPr="00161AFA">
              <w:rPr>
                <w:rFonts w:ascii="Times New Roman" w:hAnsi="Times New Roman"/>
                <w:color w:val="000000"/>
                <w:szCs w:val="24"/>
              </w:rPr>
              <w:t xml:space="preserve">Puesta en </w:t>
            </w:r>
            <w:r>
              <w:rPr>
                <w:rFonts w:ascii="Times New Roman" w:hAnsi="Times New Roman"/>
                <w:color w:val="000000"/>
                <w:szCs w:val="24"/>
              </w:rPr>
              <w:t>marcha y carga de refrigerante de frigoríficos domésticos, vitrinas de congelados, enfriadoras de agua , máquinas expendedoras de bebidas, productoras de hielo, etc.</w:t>
            </w:r>
          </w:p>
        </w:tc>
        <w:tc>
          <w:tcPr>
            <w:tcW w:w="1701" w:type="dxa"/>
          </w:tcPr>
          <w:p w:rsidR="0034678E" w:rsidRPr="00D73420" w:rsidRDefault="0046371E" w:rsidP="002E2E36">
            <w:pPr>
              <w:pStyle w:val="Ttulo6"/>
              <w:ind w:firstLine="9"/>
              <w:jc w:val="both"/>
              <w:rPr>
                <w:rFonts w:cs="Arial"/>
                <w:b w:val="0"/>
                <w:color w:val="000000"/>
                <w:szCs w:val="24"/>
                <w:u w:val="none"/>
              </w:rPr>
            </w:pPr>
            <w:r>
              <w:rPr>
                <w:rFonts w:cs="Arial"/>
                <w:b w:val="0"/>
                <w:color w:val="000000"/>
                <w:szCs w:val="24"/>
                <w:u w:val="none"/>
              </w:rPr>
              <w:t>2,3</w:t>
            </w:r>
          </w:p>
        </w:tc>
        <w:tc>
          <w:tcPr>
            <w:tcW w:w="1914" w:type="dxa"/>
          </w:tcPr>
          <w:p w:rsidR="0034678E" w:rsidRPr="00D73420" w:rsidRDefault="0034678E" w:rsidP="00790C30">
            <w:pPr>
              <w:pStyle w:val="Ttulo6"/>
              <w:ind w:firstLine="9"/>
              <w:jc w:val="both"/>
              <w:rPr>
                <w:rFonts w:cs="Arial"/>
                <w:b w:val="0"/>
                <w:color w:val="000000"/>
                <w:szCs w:val="24"/>
                <w:u w:val="none"/>
              </w:rPr>
            </w:pPr>
            <w:r>
              <w:rPr>
                <w:rFonts w:cs="Arial"/>
                <w:b w:val="0"/>
                <w:color w:val="000000"/>
                <w:szCs w:val="24"/>
                <w:u w:val="none"/>
              </w:rPr>
              <w:t>A</w:t>
            </w:r>
          </w:p>
        </w:tc>
      </w:tr>
      <w:tr w:rsidR="0034678E" w:rsidRPr="00D73420" w:rsidTr="002E2E36">
        <w:tc>
          <w:tcPr>
            <w:tcW w:w="6771" w:type="dxa"/>
          </w:tcPr>
          <w:p w:rsidR="0034678E" w:rsidRPr="004962F3" w:rsidRDefault="0034678E" w:rsidP="007E507A">
            <w:pPr>
              <w:rPr>
                <w:rFonts w:ascii="Times New Roman" w:hAnsi="Times New Roman"/>
                <w:color w:val="000000"/>
                <w:szCs w:val="24"/>
              </w:rPr>
            </w:pPr>
            <w:r w:rsidRPr="00161AFA">
              <w:rPr>
                <w:rFonts w:ascii="Times New Roman" w:hAnsi="Times New Roman"/>
                <w:color w:val="000000"/>
                <w:szCs w:val="24"/>
              </w:rPr>
              <w:t>Regulación de las presiones y control de las temperaturas</w:t>
            </w:r>
            <w:r>
              <w:rPr>
                <w:rFonts w:ascii="Times New Roman" w:hAnsi="Times New Roman"/>
                <w:color w:val="000000"/>
                <w:szCs w:val="24"/>
              </w:rPr>
              <w:t xml:space="preserve"> de frigoríficos, vitrinas, fuentes de agua y cámaras</w:t>
            </w:r>
          </w:p>
        </w:tc>
        <w:tc>
          <w:tcPr>
            <w:tcW w:w="1701" w:type="dxa"/>
          </w:tcPr>
          <w:p w:rsidR="0034678E" w:rsidRPr="00D73420" w:rsidRDefault="0046371E" w:rsidP="002E2E36">
            <w:pPr>
              <w:pStyle w:val="Ttulo6"/>
              <w:ind w:firstLine="9"/>
              <w:jc w:val="both"/>
              <w:rPr>
                <w:rFonts w:cs="Arial"/>
                <w:b w:val="0"/>
                <w:color w:val="000000"/>
                <w:szCs w:val="24"/>
                <w:u w:val="none"/>
              </w:rPr>
            </w:pPr>
            <w:r>
              <w:rPr>
                <w:rFonts w:cs="Arial"/>
                <w:b w:val="0"/>
                <w:color w:val="000000"/>
                <w:szCs w:val="24"/>
                <w:u w:val="none"/>
              </w:rPr>
              <w:t>2,3</w:t>
            </w:r>
          </w:p>
        </w:tc>
        <w:tc>
          <w:tcPr>
            <w:tcW w:w="1914" w:type="dxa"/>
          </w:tcPr>
          <w:p w:rsidR="0034678E" w:rsidRPr="00D73420" w:rsidRDefault="0034678E" w:rsidP="00790C30">
            <w:pPr>
              <w:pStyle w:val="Ttulo6"/>
              <w:ind w:firstLine="9"/>
              <w:jc w:val="both"/>
              <w:rPr>
                <w:rFonts w:cs="Arial"/>
                <w:b w:val="0"/>
                <w:color w:val="000000"/>
                <w:szCs w:val="24"/>
                <w:u w:val="none"/>
              </w:rPr>
            </w:pPr>
            <w:r>
              <w:rPr>
                <w:rFonts w:cs="Arial"/>
                <w:b w:val="0"/>
                <w:color w:val="000000"/>
                <w:szCs w:val="24"/>
                <w:u w:val="none"/>
              </w:rPr>
              <w:t>A</w:t>
            </w:r>
          </w:p>
        </w:tc>
      </w:tr>
      <w:tr w:rsidR="0034678E" w:rsidRPr="00D73420" w:rsidTr="002E2E36">
        <w:tc>
          <w:tcPr>
            <w:tcW w:w="6771" w:type="dxa"/>
          </w:tcPr>
          <w:p w:rsidR="0034678E" w:rsidRPr="004962F3" w:rsidRDefault="0034678E" w:rsidP="00C450C1">
            <w:pPr>
              <w:rPr>
                <w:rFonts w:ascii="Times New Roman" w:hAnsi="Times New Roman"/>
                <w:color w:val="000000"/>
                <w:szCs w:val="24"/>
              </w:rPr>
            </w:pPr>
            <w:r w:rsidRPr="00161AFA">
              <w:rPr>
                <w:rFonts w:ascii="Times New Roman" w:hAnsi="Times New Roman"/>
                <w:color w:val="000000"/>
                <w:szCs w:val="24"/>
              </w:rPr>
              <w:t>Control del des</w:t>
            </w:r>
            <w:r>
              <w:rPr>
                <w:rFonts w:ascii="Times New Roman" w:hAnsi="Times New Roman"/>
                <w:color w:val="000000"/>
                <w:szCs w:val="24"/>
              </w:rPr>
              <w:t>es</w:t>
            </w:r>
            <w:r w:rsidRPr="00161AFA">
              <w:rPr>
                <w:rFonts w:ascii="Times New Roman" w:hAnsi="Times New Roman"/>
                <w:color w:val="000000"/>
                <w:szCs w:val="24"/>
              </w:rPr>
              <w:t>carche por resistencias eléctricas</w:t>
            </w:r>
            <w:r>
              <w:rPr>
                <w:rFonts w:ascii="Times New Roman" w:hAnsi="Times New Roman"/>
                <w:color w:val="000000"/>
                <w:szCs w:val="24"/>
              </w:rPr>
              <w:t xml:space="preserve"> de distintos muebles frigoríficos y maquetas de frío comercial</w:t>
            </w:r>
          </w:p>
        </w:tc>
        <w:tc>
          <w:tcPr>
            <w:tcW w:w="1701" w:type="dxa"/>
          </w:tcPr>
          <w:p w:rsidR="0034678E" w:rsidRPr="00D73420" w:rsidRDefault="0046371E" w:rsidP="002E2E36">
            <w:pPr>
              <w:pStyle w:val="Ttulo6"/>
              <w:ind w:firstLine="9"/>
              <w:jc w:val="both"/>
              <w:rPr>
                <w:rFonts w:cs="Arial"/>
                <w:b w:val="0"/>
                <w:color w:val="000000"/>
                <w:szCs w:val="24"/>
                <w:u w:val="none"/>
              </w:rPr>
            </w:pPr>
            <w:r>
              <w:rPr>
                <w:rFonts w:cs="Arial"/>
                <w:b w:val="0"/>
                <w:color w:val="000000"/>
                <w:szCs w:val="24"/>
                <w:u w:val="none"/>
              </w:rPr>
              <w:t>2,3</w:t>
            </w:r>
          </w:p>
        </w:tc>
        <w:tc>
          <w:tcPr>
            <w:tcW w:w="1914" w:type="dxa"/>
          </w:tcPr>
          <w:p w:rsidR="0034678E" w:rsidRPr="00D73420" w:rsidRDefault="0034678E" w:rsidP="00790C30">
            <w:pPr>
              <w:pStyle w:val="Ttulo6"/>
              <w:ind w:firstLine="9"/>
              <w:jc w:val="both"/>
              <w:rPr>
                <w:rFonts w:cs="Arial"/>
                <w:b w:val="0"/>
                <w:color w:val="000000"/>
                <w:szCs w:val="24"/>
                <w:u w:val="none"/>
              </w:rPr>
            </w:pPr>
            <w:r>
              <w:rPr>
                <w:rFonts w:cs="Arial"/>
                <w:b w:val="0"/>
                <w:color w:val="000000"/>
                <w:szCs w:val="24"/>
                <w:u w:val="none"/>
              </w:rPr>
              <w:t>A</w:t>
            </w:r>
          </w:p>
        </w:tc>
      </w:tr>
      <w:tr w:rsidR="0034678E" w:rsidRPr="00D73420" w:rsidTr="002E2E36">
        <w:tc>
          <w:tcPr>
            <w:tcW w:w="6771" w:type="dxa"/>
          </w:tcPr>
          <w:p w:rsidR="0034678E" w:rsidRPr="004962F3" w:rsidRDefault="0034678E" w:rsidP="00E14DFF">
            <w:pPr>
              <w:rPr>
                <w:rFonts w:ascii="Times New Roman" w:hAnsi="Times New Roman"/>
                <w:color w:val="000000"/>
                <w:szCs w:val="24"/>
              </w:rPr>
            </w:pPr>
            <w:r w:rsidRPr="00161AFA">
              <w:rPr>
                <w:rFonts w:ascii="Times New Roman" w:hAnsi="Times New Roman"/>
                <w:color w:val="000000"/>
                <w:szCs w:val="24"/>
              </w:rPr>
              <w:t>Medición del consumo eléctrico y carga de refrigerante</w:t>
            </w:r>
            <w:r>
              <w:rPr>
                <w:rFonts w:ascii="Times New Roman" w:hAnsi="Times New Roman"/>
                <w:color w:val="000000"/>
                <w:szCs w:val="24"/>
              </w:rPr>
              <w:t xml:space="preserve"> de distintos muebles frigoríficos y maquetas de frío comercial</w:t>
            </w:r>
          </w:p>
        </w:tc>
        <w:tc>
          <w:tcPr>
            <w:tcW w:w="1701" w:type="dxa"/>
          </w:tcPr>
          <w:p w:rsidR="0034678E" w:rsidRPr="00D73420" w:rsidRDefault="0046371E" w:rsidP="002E2E36">
            <w:pPr>
              <w:pStyle w:val="Ttulo6"/>
              <w:ind w:firstLine="9"/>
              <w:jc w:val="both"/>
              <w:rPr>
                <w:rFonts w:cs="Arial"/>
                <w:b w:val="0"/>
                <w:color w:val="000000"/>
                <w:szCs w:val="24"/>
                <w:u w:val="none"/>
              </w:rPr>
            </w:pPr>
            <w:r>
              <w:rPr>
                <w:rFonts w:cs="Arial"/>
                <w:b w:val="0"/>
                <w:color w:val="000000"/>
                <w:szCs w:val="24"/>
                <w:u w:val="none"/>
              </w:rPr>
              <w:t>2,3</w:t>
            </w:r>
          </w:p>
        </w:tc>
        <w:tc>
          <w:tcPr>
            <w:tcW w:w="1914" w:type="dxa"/>
          </w:tcPr>
          <w:p w:rsidR="0034678E" w:rsidRPr="00D73420" w:rsidRDefault="0034678E" w:rsidP="00790C30">
            <w:pPr>
              <w:pStyle w:val="Ttulo6"/>
              <w:ind w:firstLine="9"/>
              <w:jc w:val="both"/>
              <w:rPr>
                <w:rFonts w:cs="Arial"/>
                <w:b w:val="0"/>
                <w:color w:val="000000"/>
                <w:szCs w:val="24"/>
                <w:u w:val="none"/>
              </w:rPr>
            </w:pPr>
            <w:r>
              <w:rPr>
                <w:rFonts w:cs="Arial"/>
                <w:b w:val="0"/>
                <w:color w:val="000000"/>
                <w:szCs w:val="24"/>
                <w:u w:val="none"/>
              </w:rPr>
              <w:t>A</w:t>
            </w:r>
          </w:p>
        </w:tc>
      </w:tr>
      <w:tr w:rsidR="0034678E" w:rsidRPr="00D73420" w:rsidTr="002E2E36">
        <w:tc>
          <w:tcPr>
            <w:tcW w:w="6771" w:type="dxa"/>
          </w:tcPr>
          <w:p w:rsidR="0034678E" w:rsidRPr="004962F3" w:rsidRDefault="0034678E" w:rsidP="00E14DFF">
            <w:pPr>
              <w:rPr>
                <w:rFonts w:ascii="Times New Roman" w:hAnsi="Times New Roman"/>
                <w:color w:val="000000"/>
                <w:szCs w:val="24"/>
              </w:rPr>
            </w:pPr>
            <w:r>
              <w:rPr>
                <w:rFonts w:ascii="Times New Roman" w:hAnsi="Times New Roman"/>
                <w:color w:val="000000"/>
                <w:szCs w:val="24"/>
              </w:rPr>
              <w:t>Sustitución de compresores y demás elementos en sistemas de refrigeración comercial</w:t>
            </w:r>
          </w:p>
        </w:tc>
        <w:tc>
          <w:tcPr>
            <w:tcW w:w="1701" w:type="dxa"/>
          </w:tcPr>
          <w:p w:rsidR="0034678E" w:rsidRPr="00D73420" w:rsidRDefault="0046371E" w:rsidP="002E2E36">
            <w:pPr>
              <w:pStyle w:val="Ttulo6"/>
              <w:ind w:firstLine="9"/>
              <w:rPr>
                <w:rFonts w:cs="Arial"/>
                <w:b w:val="0"/>
                <w:color w:val="000000"/>
                <w:szCs w:val="24"/>
                <w:u w:val="none"/>
              </w:rPr>
            </w:pPr>
            <w:r>
              <w:rPr>
                <w:rFonts w:cs="Arial"/>
                <w:b w:val="0"/>
                <w:color w:val="000000"/>
                <w:szCs w:val="24"/>
                <w:u w:val="none"/>
              </w:rPr>
              <w:t>2,3</w:t>
            </w:r>
          </w:p>
        </w:tc>
        <w:tc>
          <w:tcPr>
            <w:tcW w:w="1914" w:type="dxa"/>
          </w:tcPr>
          <w:p w:rsidR="0034678E" w:rsidRPr="00D73420" w:rsidRDefault="0034678E" w:rsidP="00790C30">
            <w:pPr>
              <w:pStyle w:val="Ttulo6"/>
              <w:ind w:firstLine="9"/>
              <w:rPr>
                <w:rFonts w:cs="Arial"/>
                <w:b w:val="0"/>
                <w:color w:val="000000"/>
                <w:szCs w:val="24"/>
                <w:u w:val="none"/>
              </w:rPr>
            </w:pPr>
            <w:r>
              <w:rPr>
                <w:rFonts w:cs="Arial"/>
                <w:b w:val="0"/>
                <w:color w:val="000000"/>
                <w:szCs w:val="24"/>
                <w:u w:val="none"/>
              </w:rPr>
              <w:t>A</w:t>
            </w:r>
          </w:p>
        </w:tc>
      </w:tr>
      <w:tr w:rsidR="00C37D89" w:rsidRPr="00D73420" w:rsidTr="002E2E36">
        <w:tc>
          <w:tcPr>
            <w:tcW w:w="6771" w:type="dxa"/>
          </w:tcPr>
          <w:p w:rsidR="00C37D89" w:rsidRPr="004962F3" w:rsidRDefault="00C37D89" w:rsidP="00E14DFF">
            <w:pPr>
              <w:pStyle w:val="Ttulo6"/>
              <w:rPr>
                <w:rFonts w:ascii="Times New Roman" w:hAnsi="Times New Roman"/>
                <w:b w:val="0"/>
                <w:color w:val="000000"/>
                <w:szCs w:val="24"/>
                <w:u w:val="none"/>
                <w:lang w:val="es-ES"/>
              </w:rPr>
            </w:pPr>
            <w:r w:rsidRPr="0021086C">
              <w:rPr>
                <w:rFonts w:ascii="Times New Roman" w:hAnsi="Times New Roman"/>
                <w:b w:val="0"/>
                <w:color w:val="000000"/>
                <w:szCs w:val="24"/>
                <w:u w:val="none"/>
              </w:rPr>
              <w:t>Resúmenes escritos de los temas tratados y exposición oral de los mismos</w:t>
            </w:r>
          </w:p>
        </w:tc>
        <w:tc>
          <w:tcPr>
            <w:tcW w:w="1701" w:type="dxa"/>
          </w:tcPr>
          <w:p w:rsidR="00C37D89" w:rsidRPr="00BF423E" w:rsidRDefault="00C37D89" w:rsidP="00790C30">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1,5,6</w:t>
            </w:r>
          </w:p>
        </w:tc>
        <w:tc>
          <w:tcPr>
            <w:tcW w:w="1914" w:type="dxa"/>
          </w:tcPr>
          <w:p w:rsidR="00C37D89" w:rsidRPr="00BF423E" w:rsidRDefault="00C37D89" w:rsidP="00790C30">
            <w:pPr>
              <w:pStyle w:val="Ttulo6"/>
              <w:jc w:val="both"/>
              <w:rPr>
                <w:rFonts w:ascii="Times New Roman" w:hAnsi="Times New Roman"/>
                <w:b w:val="0"/>
                <w:color w:val="000000"/>
                <w:szCs w:val="24"/>
                <w:u w:val="none"/>
              </w:rPr>
            </w:pPr>
            <w:r>
              <w:rPr>
                <w:rFonts w:ascii="Times New Roman" w:hAnsi="Times New Roman"/>
                <w:b w:val="0"/>
                <w:color w:val="000000"/>
                <w:szCs w:val="24"/>
                <w:u w:val="none"/>
              </w:rPr>
              <w:t>B,C</w:t>
            </w:r>
          </w:p>
        </w:tc>
      </w:tr>
    </w:tbl>
    <w:p w:rsidR="007E507A" w:rsidRDefault="007E507A" w:rsidP="007E507A">
      <w:pPr>
        <w:pStyle w:val="Textonotapie"/>
        <w:tabs>
          <w:tab w:val="clear" w:pos="560"/>
          <w:tab w:val="clear" w:pos="680"/>
        </w:tabs>
        <w:spacing w:after="0" w:line="240" w:lineRule="auto"/>
        <w:rPr>
          <w:rFonts w:ascii="Times New Roman" w:hAnsi="Times New Roman"/>
          <w:spacing w:val="0"/>
          <w:lang w:val="es-ES"/>
        </w:rPr>
      </w:pPr>
    </w:p>
    <w:p w:rsidR="00E1323C" w:rsidRDefault="00E1323C" w:rsidP="00E1323C">
      <w:pPr>
        <w:pStyle w:val="Ttulo6"/>
        <w:jc w:val="both"/>
        <w:rPr>
          <w:rFonts w:ascii="Times New Roman" w:hAnsi="Times New Roman"/>
          <w:szCs w:val="24"/>
          <w:u w:val="none"/>
        </w:rPr>
      </w:pPr>
      <w:r w:rsidRPr="005A2E0C">
        <w:rPr>
          <w:rFonts w:ascii="Times New Roman" w:hAnsi="Times New Roman"/>
          <w:szCs w:val="24"/>
        </w:rPr>
        <w:t>Criterios de evaluación</w:t>
      </w:r>
      <w:r w:rsidRPr="005A2E0C">
        <w:rPr>
          <w:rFonts w:ascii="Times New Roman" w:hAnsi="Times New Roman"/>
          <w:szCs w:val="24"/>
          <w:u w:val="none"/>
        </w:rPr>
        <w:t>:</w:t>
      </w:r>
    </w:p>
    <w:p w:rsidR="00613F45" w:rsidRPr="00613F45" w:rsidRDefault="00613F45" w:rsidP="00613F45">
      <w:pPr>
        <w:rPr>
          <w:rFonts w:ascii="Times New Roman" w:hAnsi="Times New Roman"/>
          <w:lang w:val="es-ES_tradnl"/>
        </w:rPr>
      </w:pPr>
    </w:p>
    <w:p w:rsidR="001E5DC4" w:rsidRPr="001E5DC4" w:rsidRDefault="00BB6553" w:rsidP="001E5DC4">
      <w:pPr>
        <w:rPr>
          <w:rFonts w:ascii="Times New Roman" w:hAnsi="Times New Roman"/>
          <w:lang w:val="es-ES_tradnl"/>
        </w:rPr>
      </w:pPr>
      <w:r w:rsidRPr="00BB6553">
        <w:rPr>
          <w:rFonts w:ascii="Times New Roman" w:hAnsi="Times New Roman"/>
          <w:lang w:val="es-ES_tradnl"/>
        </w:rPr>
        <w:tab/>
      </w:r>
      <w:r w:rsidR="001E5DC4">
        <w:rPr>
          <w:rFonts w:ascii="Times New Roman" w:hAnsi="Times New Roman"/>
          <w:lang w:val="es-ES_tradnl"/>
        </w:rPr>
        <w:t xml:space="preserve">- Montar válvulas </w:t>
      </w:r>
      <w:r w:rsidR="001E5DC4" w:rsidRPr="001E5DC4">
        <w:rPr>
          <w:rFonts w:ascii="Times New Roman" w:hAnsi="Times New Roman"/>
          <w:lang w:val="es-ES_tradnl"/>
        </w:rPr>
        <w:t>de obús en la</w:t>
      </w:r>
      <w:r w:rsidR="001E5DC4">
        <w:rPr>
          <w:rFonts w:ascii="Times New Roman" w:hAnsi="Times New Roman"/>
          <w:lang w:val="es-ES_tradnl"/>
        </w:rPr>
        <w:t>s</w:t>
      </w:r>
      <w:r w:rsidR="001E5DC4" w:rsidRPr="001E5DC4">
        <w:rPr>
          <w:rFonts w:ascii="Times New Roman" w:hAnsi="Times New Roman"/>
          <w:lang w:val="es-ES_tradnl"/>
        </w:rPr>
        <w:t xml:space="preserve"> tubería</w:t>
      </w:r>
      <w:r w:rsidR="001E5DC4">
        <w:rPr>
          <w:rFonts w:ascii="Times New Roman" w:hAnsi="Times New Roman"/>
          <w:lang w:val="es-ES_tradnl"/>
        </w:rPr>
        <w:t>s</w:t>
      </w:r>
      <w:r w:rsidR="001E5DC4" w:rsidRPr="001E5DC4">
        <w:rPr>
          <w:rFonts w:ascii="Times New Roman" w:hAnsi="Times New Roman"/>
          <w:lang w:val="es-ES_tradnl"/>
        </w:rPr>
        <w:t xml:space="preserve"> de líquido </w:t>
      </w:r>
      <w:r w:rsidR="001E5DC4">
        <w:rPr>
          <w:rFonts w:ascii="Times New Roman" w:hAnsi="Times New Roman"/>
          <w:lang w:val="es-ES_tradnl"/>
        </w:rPr>
        <w:t xml:space="preserve">de varias instalaciones de frío comercial </w:t>
      </w:r>
      <w:r w:rsidR="001E5DC4" w:rsidRPr="001E5DC4">
        <w:rPr>
          <w:rFonts w:ascii="Times New Roman" w:hAnsi="Times New Roman"/>
          <w:lang w:val="es-ES_tradnl"/>
        </w:rPr>
        <w:t>y realizar una prueba de estanquidad parcial, comprobando la inexistencia de fugas.</w:t>
      </w:r>
    </w:p>
    <w:p w:rsidR="001E5DC4" w:rsidRPr="001E5DC4" w:rsidRDefault="001E5DC4" w:rsidP="001E5DC4">
      <w:pPr>
        <w:rPr>
          <w:rFonts w:ascii="Times New Roman" w:hAnsi="Times New Roman"/>
          <w:lang w:val="es-ES_tradnl"/>
        </w:rPr>
      </w:pPr>
      <w:r>
        <w:rPr>
          <w:rFonts w:ascii="Times New Roman" w:hAnsi="Times New Roman"/>
          <w:lang w:val="es-ES_tradnl"/>
        </w:rPr>
        <w:tab/>
      </w:r>
      <w:r w:rsidRPr="001E5DC4">
        <w:rPr>
          <w:rFonts w:ascii="Times New Roman" w:hAnsi="Times New Roman"/>
          <w:lang w:val="es-ES_tradnl"/>
        </w:rPr>
        <w:t>- Pruebas de comprobación de</w:t>
      </w:r>
      <w:r>
        <w:rPr>
          <w:rFonts w:ascii="Times New Roman" w:hAnsi="Times New Roman"/>
          <w:lang w:val="es-ES_tradnl"/>
        </w:rPr>
        <w:t>l capilar o de</w:t>
      </w:r>
      <w:r w:rsidRPr="001E5DC4">
        <w:rPr>
          <w:rFonts w:ascii="Times New Roman" w:hAnsi="Times New Roman"/>
          <w:lang w:val="es-ES_tradnl"/>
        </w:rPr>
        <w:t xml:space="preserve"> la válvula de expansión y de la electroválvula.</w:t>
      </w:r>
    </w:p>
    <w:p w:rsidR="001E5DC4" w:rsidRPr="001E5DC4" w:rsidRDefault="001E5DC4" w:rsidP="001E5DC4">
      <w:pPr>
        <w:rPr>
          <w:rFonts w:ascii="Times New Roman" w:hAnsi="Times New Roman"/>
          <w:lang w:val="es-ES_tradnl"/>
        </w:rPr>
      </w:pPr>
      <w:r>
        <w:rPr>
          <w:rFonts w:ascii="Times New Roman" w:hAnsi="Times New Roman"/>
          <w:lang w:val="es-ES_tradnl"/>
        </w:rPr>
        <w:tab/>
      </w:r>
      <w:r w:rsidRPr="001E5DC4">
        <w:rPr>
          <w:rFonts w:ascii="Times New Roman" w:hAnsi="Times New Roman"/>
          <w:lang w:val="es-ES_tradnl"/>
        </w:rPr>
        <w:t>- Correcta realización del preajuste de los presostatos.</w:t>
      </w:r>
    </w:p>
    <w:p w:rsidR="001E5DC4" w:rsidRPr="001E5DC4" w:rsidRDefault="001E5DC4" w:rsidP="001E5DC4">
      <w:pPr>
        <w:rPr>
          <w:rFonts w:ascii="Times New Roman" w:hAnsi="Times New Roman"/>
          <w:lang w:val="es-ES_tradnl"/>
        </w:rPr>
      </w:pPr>
      <w:r>
        <w:rPr>
          <w:rFonts w:ascii="Times New Roman" w:hAnsi="Times New Roman"/>
          <w:lang w:val="es-ES_tradnl"/>
        </w:rPr>
        <w:tab/>
      </w:r>
      <w:r w:rsidRPr="001E5DC4">
        <w:rPr>
          <w:rFonts w:ascii="Times New Roman" w:hAnsi="Times New Roman"/>
          <w:lang w:val="es-ES_tradnl"/>
        </w:rPr>
        <w:t>- Verificar los parámetros programados en el controlador del ensayo.</w:t>
      </w:r>
    </w:p>
    <w:p w:rsidR="001E5DC4" w:rsidRPr="001E5DC4" w:rsidRDefault="001E5DC4" w:rsidP="001E5DC4">
      <w:pPr>
        <w:rPr>
          <w:rFonts w:ascii="Times New Roman" w:hAnsi="Times New Roman"/>
          <w:lang w:val="es-ES_tradnl"/>
        </w:rPr>
      </w:pPr>
      <w:r>
        <w:rPr>
          <w:rFonts w:ascii="Times New Roman" w:hAnsi="Times New Roman"/>
          <w:lang w:val="es-ES_tradnl"/>
        </w:rPr>
        <w:tab/>
      </w:r>
      <w:r w:rsidRPr="001E5DC4">
        <w:rPr>
          <w:rFonts w:ascii="Times New Roman" w:hAnsi="Times New Roman"/>
          <w:lang w:val="es-ES_tradnl"/>
        </w:rPr>
        <w:t>- Valo</w:t>
      </w:r>
      <w:r>
        <w:rPr>
          <w:rFonts w:ascii="Times New Roman" w:hAnsi="Times New Roman"/>
          <w:lang w:val="es-ES_tradnl"/>
        </w:rPr>
        <w:t>rar en la instalación realizada l</w:t>
      </w:r>
      <w:r w:rsidRPr="001E5DC4">
        <w:rPr>
          <w:rFonts w:ascii="Times New Roman" w:hAnsi="Times New Roman"/>
          <w:lang w:val="es-ES_tradnl"/>
        </w:rPr>
        <w:t>a ubicación de l</w:t>
      </w:r>
      <w:r>
        <w:rPr>
          <w:rFonts w:ascii="Times New Roman" w:hAnsi="Times New Roman"/>
          <w:lang w:val="es-ES_tradnl"/>
        </w:rPr>
        <w:t>os elementos en la instalación, las soldaduras, l</w:t>
      </w:r>
      <w:r w:rsidRPr="001E5DC4">
        <w:rPr>
          <w:rFonts w:ascii="Times New Roman" w:hAnsi="Times New Roman"/>
          <w:lang w:val="es-ES_tradnl"/>
        </w:rPr>
        <w:t>a selección de las herramientas necesarias y la preparación de materiales.</w:t>
      </w:r>
    </w:p>
    <w:p w:rsidR="001E5DC4" w:rsidRDefault="001E5DC4" w:rsidP="001E5DC4">
      <w:pPr>
        <w:rPr>
          <w:rFonts w:ascii="Times New Roman" w:hAnsi="Times New Roman"/>
          <w:lang w:val="es-ES_tradnl"/>
        </w:rPr>
      </w:pPr>
      <w:r>
        <w:rPr>
          <w:rFonts w:ascii="Times New Roman" w:hAnsi="Times New Roman"/>
          <w:lang w:val="es-ES_tradnl"/>
        </w:rPr>
        <w:tab/>
        <w:t xml:space="preserve">- Operar diestramente </w:t>
      </w:r>
      <w:r w:rsidRPr="001E5DC4">
        <w:rPr>
          <w:rFonts w:ascii="Times New Roman" w:hAnsi="Times New Roman"/>
          <w:lang w:val="es-ES_tradnl"/>
        </w:rPr>
        <w:t xml:space="preserve">con las herramientas e instrumentos necesarios con la calidad y seguridad requeridas. </w:t>
      </w:r>
    </w:p>
    <w:p w:rsidR="00E1323C" w:rsidRDefault="001E5DC4" w:rsidP="001E5DC4">
      <w:pPr>
        <w:rPr>
          <w:rFonts w:ascii="Times New Roman" w:hAnsi="Times New Roman"/>
          <w:lang w:val="es-ES_tradnl"/>
        </w:rPr>
      </w:pPr>
      <w:r>
        <w:rPr>
          <w:rFonts w:ascii="Times New Roman" w:hAnsi="Times New Roman"/>
          <w:lang w:val="es-ES_tradnl"/>
        </w:rPr>
        <w:lastRenderedPageBreak/>
        <w:tab/>
        <w:t xml:space="preserve">- </w:t>
      </w:r>
      <w:r w:rsidRPr="001E5DC4">
        <w:rPr>
          <w:rFonts w:ascii="Times New Roman" w:hAnsi="Times New Roman"/>
          <w:lang w:val="es-ES_tradnl"/>
        </w:rPr>
        <w:t>Realización de las conexiones y medidas reglamentarias.</w:t>
      </w:r>
    </w:p>
    <w:p w:rsidR="001E5DC4" w:rsidRDefault="001E5DC4" w:rsidP="001E5DC4">
      <w:pPr>
        <w:rPr>
          <w:rFonts w:ascii="Times New Roman" w:hAnsi="Times New Roman"/>
          <w:lang w:val="es-ES_tradnl"/>
        </w:rPr>
      </w:pPr>
    </w:p>
    <w:p w:rsidR="009D2FF0" w:rsidRDefault="009D2FF0" w:rsidP="00613F45">
      <w:pPr>
        <w:rPr>
          <w:rFonts w:ascii="Times New Roman" w:hAnsi="Times New Roman"/>
          <w:b/>
          <w:szCs w:val="24"/>
          <w:u w:val="single"/>
        </w:rPr>
      </w:pPr>
    </w:p>
    <w:p w:rsidR="009D2FF0" w:rsidRDefault="009D2FF0" w:rsidP="00613F45">
      <w:pPr>
        <w:rPr>
          <w:rFonts w:ascii="Times New Roman" w:hAnsi="Times New Roman"/>
          <w:b/>
          <w:szCs w:val="24"/>
          <w:u w:val="single"/>
        </w:rPr>
      </w:pPr>
    </w:p>
    <w:p w:rsidR="009D2FF0" w:rsidRDefault="009D2FF0" w:rsidP="00613F45">
      <w:pPr>
        <w:rPr>
          <w:rFonts w:ascii="Times New Roman" w:hAnsi="Times New Roman"/>
          <w:b/>
          <w:szCs w:val="24"/>
          <w:u w:val="single"/>
        </w:rPr>
      </w:pPr>
    </w:p>
    <w:p w:rsidR="00E1323C" w:rsidRPr="00613F45" w:rsidRDefault="00E1323C" w:rsidP="00613F45">
      <w:pPr>
        <w:rPr>
          <w:rFonts w:ascii="Times New Roman" w:hAnsi="Times New Roman"/>
          <w:b/>
          <w:szCs w:val="24"/>
          <w:u w:val="single"/>
        </w:rPr>
      </w:pPr>
      <w:r w:rsidRPr="00613F45">
        <w:rPr>
          <w:rFonts w:ascii="Times New Roman" w:hAnsi="Times New Roman"/>
          <w:b/>
          <w:szCs w:val="24"/>
          <w:u w:val="single"/>
        </w:rPr>
        <w:t>Criterios de corrección:</w:t>
      </w:r>
    </w:p>
    <w:p w:rsidR="00E1323C" w:rsidRPr="00EA4EA9" w:rsidRDefault="00E1323C" w:rsidP="00E1323C">
      <w:pPr>
        <w:pStyle w:val="Textonotapie"/>
        <w:rPr>
          <w:rFonts w:ascii="Times New Roman" w:hAnsi="Times New Roman"/>
          <w:spacing w:val="0"/>
          <w:lang w:val="es-ES_tradnl"/>
        </w:rPr>
      </w:pP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Pr>
          <w:rFonts w:ascii="Times New Roman" w:hAnsi="Times New Roman"/>
          <w:spacing w:val="0"/>
          <w:lang w:val="es-ES_tradnl"/>
        </w:rPr>
        <w:tab/>
      </w:r>
      <w:r>
        <w:rPr>
          <w:rFonts w:ascii="Times New Roman" w:hAnsi="Times New Roman"/>
          <w:spacing w:val="0"/>
          <w:lang w:val="es-ES_tradnl"/>
        </w:rPr>
        <w:tab/>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E1323C" w:rsidRPr="00EA4EA9" w:rsidRDefault="00E1323C" w:rsidP="00E1323C">
      <w:pPr>
        <w:pStyle w:val="Textonotapie"/>
        <w:rPr>
          <w:rFonts w:ascii="Times New Roman" w:hAnsi="Times New Roman"/>
          <w:spacing w:val="0"/>
          <w:lang w:val="es-ES_tradnl"/>
        </w:rPr>
      </w:pPr>
    </w:p>
    <w:p w:rsidR="00E1323C" w:rsidRPr="00EA4EA9" w:rsidRDefault="00E1323C" w:rsidP="00E1323C">
      <w:pPr>
        <w:pStyle w:val="Ttulo6"/>
        <w:jc w:val="both"/>
        <w:rPr>
          <w:rFonts w:ascii="Times New Roman" w:hAnsi="Times New Roman"/>
          <w:szCs w:val="24"/>
          <w:u w:val="none"/>
        </w:rPr>
      </w:pPr>
      <w:r w:rsidRPr="00EA4EA9">
        <w:rPr>
          <w:rFonts w:ascii="Times New Roman" w:hAnsi="Times New Roman"/>
          <w:szCs w:val="24"/>
        </w:rPr>
        <w:t>Criterios de recuperación</w:t>
      </w:r>
      <w:r w:rsidRPr="00EA4EA9">
        <w:rPr>
          <w:rFonts w:ascii="Times New Roman" w:hAnsi="Times New Roman"/>
          <w:szCs w:val="24"/>
          <w:u w:val="none"/>
        </w:rPr>
        <w:t>:</w:t>
      </w:r>
    </w:p>
    <w:p w:rsidR="00E1323C" w:rsidRPr="00EA4EA9" w:rsidRDefault="00E1323C" w:rsidP="00E1323C">
      <w:pPr>
        <w:rPr>
          <w:rFonts w:ascii="Times New Roman" w:hAnsi="Times New Roman"/>
          <w:szCs w:val="24"/>
          <w:lang w:val="es-ES_tradnl"/>
        </w:rPr>
      </w:pPr>
    </w:p>
    <w:p w:rsidR="00E1323C" w:rsidRPr="00EA4EA9" w:rsidRDefault="00E1323C" w:rsidP="00E1323C">
      <w:pPr>
        <w:ind w:firstLine="709"/>
        <w:rPr>
          <w:rFonts w:ascii="Times New Roman" w:hAnsi="Times New Roman"/>
          <w:szCs w:val="24"/>
          <w:lang w:val="es-ES_tradnl"/>
        </w:rPr>
      </w:pPr>
      <w:r w:rsidRPr="00EA4EA9">
        <w:rPr>
          <w:rFonts w:ascii="Times New Roman" w:hAnsi="Times New Roman"/>
          <w:szCs w:val="24"/>
          <w:lang w:val="es-ES_tradnl"/>
        </w:rPr>
        <w:t xml:space="preserve">Los criterios de recuperación contemplan la realización de nuevos exámenes así como la rectificación y/o mejora de los trabajos, ejercicios y láminas de dibujo, además de contemplar todo lo indicado en los criterios de recuperación del apartado de evaluación.  </w:t>
      </w:r>
    </w:p>
    <w:p w:rsidR="00E1323C" w:rsidRPr="00EA4EA9" w:rsidRDefault="00E1323C" w:rsidP="00E1323C">
      <w:pPr>
        <w:jc w:val="both"/>
        <w:rPr>
          <w:rFonts w:ascii="Times New Roman" w:hAnsi="Times New Roman"/>
          <w:szCs w:val="24"/>
          <w:u w:val="single"/>
          <w:lang w:val="es-ES_tradnl"/>
        </w:rPr>
      </w:pPr>
    </w:p>
    <w:p w:rsidR="00E1323C" w:rsidRPr="00EA4EA9" w:rsidRDefault="00E1323C" w:rsidP="00E1323C">
      <w:pPr>
        <w:jc w:val="both"/>
        <w:rPr>
          <w:rFonts w:ascii="Times New Roman" w:hAnsi="Times New Roman"/>
          <w:b/>
          <w:szCs w:val="24"/>
          <w:u w:val="single"/>
        </w:rPr>
      </w:pPr>
      <w:r w:rsidRPr="00EA4EA9">
        <w:rPr>
          <w:rFonts w:ascii="Times New Roman" w:hAnsi="Times New Roman"/>
          <w:b/>
          <w:szCs w:val="24"/>
          <w:u w:val="single"/>
        </w:rPr>
        <w:t xml:space="preserve">Atención a la diversidad: </w:t>
      </w:r>
    </w:p>
    <w:p w:rsidR="00E1323C" w:rsidRPr="00EA4EA9" w:rsidRDefault="00E1323C" w:rsidP="00E1323C">
      <w:pPr>
        <w:jc w:val="both"/>
        <w:rPr>
          <w:rFonts w:ascii="Times New Roman" w:hAnsi="Times New Roman"/>
          <w:b/>
          <w:szCs w:val="24"/>
          <w:u w:val="single"/>
        </w:rPr>
      </w:pPr>
    </w:p>
    <w:p w:rsidR="00E1323C" w:rsidRPr="00EA4EA9" w:rsidRDefault="00E1323C" w:rsidP="00E1323C">
      <w:pPr>
        <w:jc w:val="both"/>
        <w:rPr>
          <w:rFonts w:ascii="Times New Roman" w:hAnsi="Times New Roman"/>
          <w:szCs w:val="24"/>
        </w:rPr>
      </w:pPr>
      <w:r w:rsidRPr="00EA4EA9">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w:t>
      </w:r>
      <w:r w:rsidR="00997DB0">
        <w:rPr>
          <w:rFonts w:ascii="Times New Roman" w:hAnsi="Times New Roman"/>
          <w:szCs w:val="24"/>
        </w:rPr>
        <w:t>del profesor</w:t>
      </w:r>
      <w:r>
        <w:rPr>
          <w:rFonts w:ascii="Times New Roman" w:hAnsi="Times New Roman"/>
          <w:szCs w:val="24"/>
        </w:rPr>
        <w:t xml:space="preserve">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E1323C" w:rsidRPr="00EA4EA9" w:rsidRDefault="00E1323C" w:rsidP="00E1323C">
      <w:pPr>
        <w:jc w:val="both"/>
        <w:rPr>
          <w:rFonts w:ascii="Times New Roman" w:hAnsi="Times New Roman"/>
          <w:szCs w:val="24"/>
        </w:rPr>
      </w:pPr>
      <w:r w:rsidRPr="00EA4EA9">
        <w:rPr>
          <w:rFonts w:ascii="Times New Roman" w:hAnsi="Times New Roman"/>
          <w:szCs w:val="24"/>
        </w:rPr>
        <w:tab/>
        <w:t>Para el alumnado con necesidades educativas especiales, algunas de las actividades que pueden llegar a ser de una dificultad elevada, se podrán cambiar por otras adaptadas a su nivel académico</w:t>
      </w:r>
      <w:r>
        <w:rPr>
          <w:rFonts w:ascii="Times New Roman" w:hAnsi="Times New Roman"/>
          <w:szCs w:val="24"/>
        </w:rPr>
        <w:t>, ayudándoles de manera personalizada.</w:t>
      </w:r>
    </w:p>
    <w:p w:rsidR="00E1323C" w:rsidRDefault="00E1323C" w:rsidP="00E1323C">
      <w:pPr>
        <w:jc w:val="both"/>
        <w:rPr>
          <w:rFonts w:ascii="Times New Roman" w:hAnsi="Times New Roman"/>
          <w:szCs w:val="24"/>
        </w:rPr>
      </w:pPr>
      <w:r w:rsidRPr="00EA4EA9">
        <w:rPr>
          <w:rFonts w:ascii="Times New Roman" w:hAnsi="Times New Roman"/>
          <w:szCs w:val="24"/>
        </w:rPr>
        <w:tab/>
        <w:t xml:space="preserve">Para el alumnado con conocimientos previos </w:t>
      </w:r>
      <w:r>
        <w:rPr>
          <w:rFonts w:ascii="Times New Roman" w:hAnsi="Times New Roman"/>
          <w:szCs w:val="24"/>
        </w:rPr>
        <w:t xml:space="preserve">sobre esta unidad didáctica, </w:t>
      </w:r>
      <w:r w:rsidRPr="00EA4EA9">
        <w:rPr>
          <w:rFonts w:ascii="Times New Roman" w:hAnsi="Times New Roman"/>
          <w:szCs w:val="24"/>
        </w:rPr>
        <w:t xml:space="preserve">se diseñarán un mayor número de actividades </w:t>
      </w:r>
      <w:r>
        <w:rPr>
          <w:rFonts w:ascii="Times New Roman" w:hAnsi="Times New Roman"/>
          <w:szCs w:val="24"/>
        </w:rPr>
        <w:t xml:space="preserve">relacionadas con esta unidad didáctica, que presenten </w:t>
      </w:r>
      <w:r w:rsidRPr="00EA4EA9">
        <w:rPr>
          <w:rFonts w:ascii="Times New Roman" w:hAnsi="Times New Roman"/>
          <w:szCs w:val="24"/>
        </w:rPr>
        <w:t>un nivel de dificultad superior.</w:t>
      </w:r>
    </w:p>
    <w:p w:rsidR="00E1323C" w:rsidRPr="00EA4EA9" w:rsidRDefault="00E1323C" w:rsidP="00E1323C">
      <w:pPr>
        <w:jc w:val="both"/>
        <w:rPr>
          <w:rFonts w:ascii="Times New Roman" w:hAnsi="Times New Roman"/>
          <w:szCs w:val="24"/>
        </w:rPr>
      </w:pPr>
    </w:p>
    <w:p w:rsidR="00E1323C" w:rsidRPr="00EA4EA9" w:rsidRDefault="00E1323C" w:rsidP="00E1323C">
      <w:pPr>
        <w:jc w:val="both"/>
        <w:rPr>
          <w:rFonts w:ascii="Times New Roman" w:hAnsi="Times New Roman"/>
          <w:b/>
          <w:szCs w:val="24"/>
          <w:u w:val="single"/>
        </w:rPr>
      </w:pPr>
      <w:r w:rsidRPr="00EA4EA9">
        <w:rPr>
          <w:rFonts w:ascii="Times New Roman" w:hAnsi="Times New Roman"/>
          <w:b/>
          <w:szCs w:val="24"/>
          <w:u w:val="single"/>
        </w:rPr>
        <w:t xml:space="preserve">Temas transversales y educación en valores: </w:t>
      </w:r>
    </w:p>
    <w:p w:rsidR="00E1323C" w:rsidRDefault="00E1323C" w:rsidP="00E1323C">
      <w:pPr>
        <w:jc w:val="both"/>
        <w:rPr>
          <w:rFonts w:ascii="Times New Roman" w:hAnsi="Times New Roman"/>
          <w:szCs w:val="24"/>
        </w:rPr>
      </w:pPr>
    </w:p>
    <w:p w:rsidR="00E1323C" w:rsidRDefault="00E1323C" w:rsidP="00E1323C">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Educación para la paz: debe ser una constante a través del estímulo por la cooperación entre los</w:t>
      </w:r>
      <w:r>
        <w:rPr>
          <w:rFonts w:ascii="Times New Roman" w:hAnsi="Times New Roman"/>
          <w:szCs w:val="24"/>
        </w:rPr>
        <w:t>/as</w:t>
      </w:r>
      <w:r w:rsidRPr="005007F5">
        <w:rPr>
          <w:rFonts w:ascii="Times New Roman" w:hAnsi="Times New Roman"/>
          <w:szCs w:val="24"/>
        </w:rPr>
        <w:t xml:space="preserve"> compañeros</w:t>
      </w:r>
      <w:r>
        <w:rPr>
          <w:rFonts w:ascii="Times New Roman" w:hAnsi="Times New Roman"/>
          <w:szCs w:val="24"/>
        </w:rPr>
        <w:t>/as</w:t>
      </w:r>
      <w:r w:rsidRPr="005007F5">
        <w:rPr>
          <w:rFonts w:ascii="Times New Roman" w:hAnsi="Times New Roman"/>
          <w:szCs w:val="24"/>
        </w:rPr>
        <w:t>.</w:t>
      </w:r>
    </w:p>
    <w:p w:rsidR="00E1323C" w:rsidRPr="001A3C63" w:rsidRDefault="00E1323C" w:rsidP="00E1323C">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 xml:space="preserve"> Educación para la salud: está presente desde el momento en que se establecen unas normas de seguridad en el manejo de las herramientas</w:t>
      </w:r>
      <w:r>
        <w:rPr>
          <w:rFonts w:ascii="Times New Roman" w:hAnsi="Times New Roman"/>
          <w:szCs w:val="24"/>
        </w:rPr>
        <w:t xml:space="preserve"> y equipos</w:t>
      </w:r>
      <w:r w:rsidRPr="005007F5">
        <w:rPr>
          <w:rFonts w:ascii="Times New Roman" w:hAnsi="Times New Roman"/>
          <w:szCs w:val="24"/>
        </w:rPr>
        <w:t xml:space="preserve"> con el objetivo fundamental de no correr riesgos innecesarios.</w:t>
      </w:r>
    </w:p>
    <w:p w:rsidR="007E507A" w:rsidRDefault="007E507A"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p w:rsidR="004B07A5" w:rsidRDefault="004B07A5" w:rsidP="007E507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2336"/>
      </w:tblGrid>
      <w:tr w:rsidR="004B07A5" w:rsidTr="00E14DFF">
        <w:tc>
          <w:tcPr>
            <w:tcW w:w="2480" w:type="dxa"/>
            <w:shd w:val="clear" w:color="auto" w:fill="D9D9D9"/>
          </w:tcPr>
          <w:p w:rsidR="004B07A5" w:rsidRDefault="004B07A5" w:rsidP="00E14DFF">
            <w:pPr>
              <w:pStyle w:val="Ttulo6"/>
              <w:spacing w:before="120" w:after="120"/>
              <w:jc w:val="both"/>
              <w:rPr>
                <w:rFonts w:ascii="Times New Roman" w:hAnsi="Times New Roman"/>
                <w:bCs w:val="0"/>
                <w:u w:val="none"/>
              </w:rPr>
            </w:pPr>
            <w:r>
              <w:rPr>
                <w:rFonts w:ascii="Times New Roman" w:hAnsi="Times New Roman"/>
                <w:bCs w:val="0"/>
                <w:u w:val="none"/>
              </w:rPr>
              <w:t>Unidad Didáctica Nº 5</w:t>
            </w:r>
          </w:p>
          <w:p w:rsidR="004B07A5" w:rsidRPr="001566E9" w:rsidRDefault="004B07A5" w:rsidP="00E14DFF">
            <w:pPr>
              <w:rPr>
                <w:lang w:val="es-ES_tradnl"/>
              </w:rPr>
            </w:pPr>
          </w:p>
        </w:tc>
        <w:tc>
          <w:tcPr>
            <w:tcW w:w="5528" w:type="dxa"/>
            <w:shd w:val="clear" w:color="auto" w:fill="D9D9D9"/>
          </w:tcPr>
          <w:p w:rsidR="004B07A5" w:rsidRPr="006958FB" w:rsidRDefault="00C02B78" w:rsidP="00E14DFF">
            <w:pPr>
              <w:pStyle w:val="Ttulo6"/>
              <w:spacing w:before="120" w:after="120"/>
              <w:jc w:val="center"/>
              <w:rPr>
                <w:u w:val="none"/>
              </w:rPr>
            </w:pPr>
            <w:r w:rsidRPr="004D016A">
              <w:rPr>
                <w:rFonts w:ascii="Times New Roman" w:hAnsi="Times New Roman"/>
                <w:szCs w:val="24"/>
              </w:rPr>
              <w:t>DIAGNÓSTICO DE AVERÍAS Y DE OPERACIONES DE MANTENIMIENTO DE EQUIPOS DE REFRIGERACIÓN COMERCIAL</w:t>
            </w:r>
          </w:p>
        </w:tc>
        <w:tc>
          <w:tcPr>
            <w:tcW w:w="2336" w:type="dxa"/>
            <w:shd w:val="clear" w:color="auto" w:fill="D9D9D9"/>
          </w:tcPr>
          <w:p w:rsidR="004B07A5" w:rsidRDefault="004B07A5" w:rsidP="00E14DFF">
            <w:pPr>
              <w:pStyle w:val="Ttulo6"/>
              <w:spacing w:before="120" w:after="120"/>
              <w:jc w:val="both"/>
              <w:rPr>
                <w:rFonts w:ascii="Times New Roman" w:hAnsi="Times New Roman"/>
                <w:bCs w:val="0"/>
                <w:u w:val="none"/>
              </w:rPr>
            </w:pPr>
            <w:r>
              <w:rPr>
                <w:rFonts w:ascii="Times New Roman" w:hAnsi="Times New Roman"/>
                <w:bCs w:val="0"/>
                <w:u w:val="none"/>
              </w:rPr>
              <w:t>Nº de horas previstas</w:t>
            </w:r>
          </w:p>
          <w:p w:rsidR="004B07A5" w:rsidRPr="001566E9" w:rsidRDefault="00A90782" w:rsidP="00E14DFF">
            <w:pPr>
              <w:ind w:left="720"/>
              <w:rPr>
                <w:lang w:val="es-ES_tradnl"/>
              </w:rPr>
            </w:pPr>
            <w:r>
              <w:rPr>
                <w:lang w:val="es-ES_tradnl"/>
              </w:rPr>
              <w:t>20 H</w:t>
            </w:r>
          </w:p>
        </w:tc>
      </w:tr>
    </w:tbl>
    <w:p w:rsidR="004B07A5" w:rsidRDefault="004B07A5" w:rsidP="004B07A5">
      <w:pPr>
        <w:pStyle w:val="Ttulo6"/>
        <w:jc w:val="both"/>
        <w:rPr>
          <w:rFonts w:ascii="Times New Roman" w:hAnsi="Times New Roman"/>
          <w:b w:val="0"/>
          <w:u w:val="none"/>
        </w:rPr>
      </w:pPr>
    </w:p>
    <w:p w:rsidR="004B07A5" w:rsidRDefault="004B07A5" w:rsidP="004B07A5">
      <w:pPr>
        <w:pStyle w:val="Ttulo6"/>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B00E64" w:rsidRPr="00B00E64" w:rsidRDefault="00B00E64" w:rsidP="00B00E64">
      <w:pPr>
        <w:rPr>
          <w:rFonts w:ascii="Times New Roman" w:hAnsi="Times New Roman"/>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54727C" w:rsidRPr="00301B31" w:rsidTr="009F6895">
        <w:trPr>
          <w:cantSplit/>
        </w:trPr>
        <w:tc>
          <w:tcPr>
            <w:tcW w:w="10276" w:type="dxa"/>
            <w:gridSpan w:val="3"/>
            <w:tcBorders>
              <w:bottom w:val="single" w:sz="4" w:space="0" w:color="auto"/>
            </w:tcBorders>
            <w:shd w:val="clear" w:color="auto" w:fill="B3B3B3"/>
          </w:tcPr>
          <w:p w:rsidR="0054727C" w:rsidRPr="00301B31" w:rsidRDefault="0054727C" w:rsidP="009F6895">
            <w:pPr>
              <w:widowControl w:val="0"/>
              <w:spacing w:before="60" w:after="60"/>
              <w:jc w:val="center"/>
              <w:rPr>
                <w:rFonts w:ascii="Times New Roman" w:hAnsi="Times New Roman"/>
                <w:b/>
              </w:rPr>
            </w:pPr>
            <w:r w:rsidRPr="00301B31">
              <w:rPr>
                <w:rFonts w:ascii="Times New Roman" w:hAnsi="Times New Roman"/>
                <w:b/>
              </w:rPr>
              <w:t>CONTENIDOS</w:t>
            </w:r>
          </w:p>
        </w:tc>
      </w:tr>
      <w:tr w:rsidR="0054727C" w:rsidRPr="00301B31" w:rsidTr="009F6895">
        <w:tc>
          <w:tcPr>
            <w:tcW w:w="3448"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CONCEPTUALES</w:t>
            </w:r>
          </w:p>
        </w:tc>
        <w:tc>
          <w:tcPr>
            <w:tcW w:w="3448"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PROCEDIMENTALES</w:t>
            </w:r>
          </w:p>
        </w:tc>
        <w:tc>
          <w:tcPr>
            <w:tcW w:w="3380" w:type="dxa"/>
            <w:shd w:val="clear" w:color="auto" w:fill="D9D9D9"/>
          </w:tcPr>
          <w:p w:rsidR="0054727C" w:rsidRPr="00301B31" w:rsidRDefault="0054727C" w:rsidP="009F6895">
            <w:pPr>
              <w:widowControl w:val="0"/>
              <w:spacing w:before="40" w:after="40"/>
              <w:jc w:val="center"/>
              <w:rPr>
                <w:rFonts w:ascii="Times New Roman" w:hAnsi="Times New Roman"/>
                <w:b/>
              </w:rPr>
            </w:pPr>
            <w:r w:rsidRPr="00301B31">
              <w:rPr>
                <w:rFonts w:ascii="Times New Roman" w:hAnsi="Times New Roman"/>
                <w:b/>
              </w:rPr>
              <w:t>ACTITUDINALES</w:t>
            </w:r>
          </w:p>
        </w:tc>
      </w:tr>
      <w:tr w:rsidR="0054727C" w:rsidRPr="00301B31" w:rsidTr="009F6895">
        <w:trPr>
          <w:trHeight w:val="2842"/>
        </w:trPr>
        <w:tc>
          <w:tcPr>
            <w:tcW w:w="3448" w:type="dxa"/>
          </w:tcPr>
          <w:p w:rsidR="00DA797C" w:rsidRPr="00B00E64" w:rsidRDefault="00DA797C" w:rsidP="00DA797C">
            <w:pPr>
              <w:rPr>
                <w:rFonts w:ascii="Times New Roman" w:hAnsi="Times New Roman"/>
                <w:lang w:val="es-ES_tradnl"/>
              </w:rPr>
            </w:pPr>
            <w:r w:rsidRPr="00B00E64">
              <w:rPr>
                <w:rFonts w:ascii="Times New Roman" w:hAnsi="Times New Roman"/>
                <w:lang w:val="es-ES_tradnl"/>
              </w:rPr>
              <w:t>1.  Tipología de las averías. Causas. Efectos. Diagnóstico y localización.</w:t>
            </w:r>
          </w:p>
          <w:p w:rsidR="00DA797C" w:rsidRPr="00B00E64" w:rsidRDefault="00DA797C" w:rsidP="00DA797C">
            <w:pPr>
              <w:rPr>
                <w:rFonts w:ascii="Times New Roman" w:hAnsi="Times New Roman"/>
                <w:lang w:val="es-ES_tradnl"/>
              </w:rPr>
            </w:pPr>
            <w:r w:rsidRPr="00B00E64">
              <w:rPr>
                <w:rFonts w:ascii="Times New Roman" w:hAnsi="Times New Roman"/>
                <w:lang w:val="es-ES_tradnl"/>
              </w:rPr>
              <w:t>2.  Mantenimiento preventivo y correctivo. Manual de mantenimiento y reparación.</w:t>
            </w:r>
          </w:p>
          <w:p w:rsidR="00DA797C" w:rsidRPr="00B00E64" w:rsidRDefault="00DA797C" w:rsidP="00DA797C">
            <w:pPr>
              <w:rPr>
                <w:rFonts w:ascii="Times New Roman" w:hAnsi="Times New Roman"/>
                <w:lang w:val="es-ES_tradnl"/>
              </w:rPr>
            </w:pPr>
            <w:r w:rsidRPr="00B00E64">
              <w:rPr>
                <w:rFonts w:ascii="Times New Roman" w:hAnsi="Times New Roman"/>
                <w:lang w:val="es-ES_tradnl"/>
              </w:rPr>
              <w:t>3.  Inspecciones periódicas (boletín de reconocimiento, revisiones de industria, etc.).</w:t>
            </w:r>
          </w:p>
          <w:p w:rsidR="00DA797C" w:rsidRPr="00B00E64" w:rsidRDefault="00DA797C" w:rsidP="00DA797C">
            <w:pPr>
              <w:rPr>
                <w:rFonts w:ascii="Times New Roman" w:hAnsi="Times New Roman"/>
                <w:lang w:val="es-ES_tradnl"/>
              </w:rPr>
            </w:pPr>
            <w:r w:rsidRPr="00B00E64">
              <w:rPr>
                <w:rFonts w:ascii="Times New Roman" w:hAnsi="Times New Roman"/>
                <w:lang w:val="es-ES_tradnl"/>
              </w:rPr>
              <w:t>4.  Seguridad en las operaciones.</w:t>
            </w:r>
          </w:p>
          <w:p w:rsidR="00DA797C" w:rsidRPr="00B00E64" w:rsidRDefault="00DA797C" w:rsidP="00DA797C">
            <w:pPr>
              <w:rPr>
                <w:rFonts w:ascii="Times New Roman" w:hAnsi="Times New Roman"/>
                <w:lang w:val="es-ES_tradnl"/>
              </w:rPr>
            </w:pPr>
            <w:r>
              <w:rPr>
                <w:rFonts w:ascii="Times New Roman" w:hAnsi="Times New Roman"/>
                <w:lang w:val="es-ES_tradnl"/>
              </w:rPr>
              <w:t>5</w:t>
            </w:r>
            <w:r w:rsidRPr="00B00E64">
              <w:rPr>
                <w:rFonts w:ascii="Times New Roman" w:hAnsi="Times New Roman"/>
                <w:lang w:val="es-ES_tradnl"/>
              </w:rPr>
              <w:t>.  Protección contra sobrepresiones.</w:t>
            </w:r>
          </w:p>
          <w:p w:rsidR="00DA797C" w:rsidRPr="00B00E64" w:rsidRDefault="00DA797C" w:rsidP="00DA797C">
            <w:pPr>
              <w:rPr>
                <w:rFonts w:ascii="Times New Roman" w:hAnsi="Times New Roman"/>
                <w:lang w:val="es-ES_tradnl"/>
              </w:rPr>
            </w:pPr>
            <w:r>
              <w:rPr>
                <w:rFonts w:ascii="Times New Roman" w:hAnsi="Times New Roman"/>
                <w:lang w:val="es-ES_tradnl"/>
              </w:rPr>
              <w:t>6</w:t>
            </w:r>
            <w:r w:rsidRPr="00B00E64">
              <w:rPr>
                <w:rFonts w:ascii="Times New Roman" w:hAnsi="Times New Roman"/>
                <w:lang w:val="es-ES_tradnl"/>
              </w:rPr>
              <w:t>.  Protecciones eléctricas. Prescripciones en locales húmedos, mojados y con riesgo de explosión. Prescripciones especiales.</w:t>
            </w:r>
          </w:p>
          <w:p w:rsidR="0054727C" w:rsidRDefault="00DA797C" w:rsidP="00DA797C">
            <w:pPr>
              <w:autoSpaceDE w:val="0"/>
              <w:autoSpaceDN w:val="0"/>
              <w:adjustRightInd w:val="0"/>
              <w:rPr>
                <w:rFonts w:ascii="NewsGotT-Regu" w:hAnsi="NewsGotT-Regu" w:cs="NewsGotT-Regu"/>
                <w:sz w:val="20"/>
              </w:rPr>
            </w:pPr>
            <w:r>
              <w:rPr>
                <w:rFonts w:ascii="Times New Roman" w:hAnsi="Times New Roman"/>
                <w:lang w:val="es-ES_tradnl"/>
              </w:rPr>
              <w:t>7</w:t>
            </w:r>
            <w:r w:rsidRPr="00B00E64">
              <w:rPr>
                <w:rFonts w:ascii="Times New Roman" w:hAnsi="Times New Roman"/>
                <w:lang w:val="es-ES_tradnl"/>
              </w:rPr>
              <w:t>.  Estanqueidad (pruebas detección de fugas).</w:t>
            </w:r>
          </w:p>
          <w:p w:rsidR="0054727C" w:rsidRPr="00301B31" w:rsidRDefault="0054727C" w:rsidP="009F6895">
            <w:pPr>
              <w:autoSpaceDE w:val="0"/>
              <w:autoSpaceDN w:val="0"/>
              <w:adjustRightInd w:val="0"/>
              <w:rPr>
                <w:rFonts w:ascii="Times New Roman" w:hAnsi="Times New Roman"/>
                <w:b/>
              </w:rPr>
            </w:pPr>
          </w:p>
        </w:tc>
        <w:tc>
          <w:tcPr>
            <w:tcW w:w="3448" w:type="dxa"/>
          </w:tcPr>
          <w:p w:rsidR="0054727C" w:rsidRPr="00334271" w:rsidRDefault="0054727C" w:rsidP="009F6895">
            <w:pPr>
              <w:spacing w:after="120"/>
              <w:jc w:val="both"/>
              <w:rPr>
                <w:rFonts w:ascii="Times New Roman" w:hAnsi="Times New Roman"/>
              </w:rPr>
            </w:pPr>
            <w:r w:rsidRPr="00334271">
              <w:rPr>
                <w:rFonts w:ascii="Times New Roman" w:hAnsi="Times New Roman"/>
              </w:rPr>
              <w:t xml:space="preserve">– </w:t>
            </w:r>
            <w:r>
              <w:rPr>
                <w:rFonts w:ascii="Times New Roman" w:hAnsi="Times New Roman"/>
              </w:rPr>
              <w:t>Interpretación de p</w:t>
            </w:r>
            <w:r w:rsidRPr="00334271">
              <w:rPr>
                <w:rFonts w:ascii="Times New Roman" w:hAnsi="Times New Roman"/>
              </w:rPr>
              <w:t>lanes de mantenimient</w:t>
            </w:r>
            <w:r>
              <w:rPr>
                <w:rFonts w:ascii="Times New Roman" w:hAnsi="Times New Roman"/>
              </w:rPr>
              <w:t xml:space="preserve">o de instalaciones frigoríficas </w:t>
            </w:r>
            <w:r w:rsidRPr="00334271">
              <w:rPr>
                <w:rFonts w:ascii="Times New Roman" w:hAnsi="Times New Roman"/>
              </w:rPr>
              <w:t>comerciales.</w:t>
            </w:r>
          </w:p>
          <w:p w:rsidR="0054727C" w:rsidRDefault="0054727C" w:rsidP="009F6895">
            <w:pPr>
              <w:spacing w:after="120"/>
              <w:jc w:val="both"/>
              <w:rPr>
                <w:rFonts w:ascii="Times New Roman" w:hAnsi="Times New Roman"/>
              </w:rPr>
            </w:pPr>
            <w:r w:rsidRPr="00334271">
              <w:rPr>
                <w:rFonts w:ascii="Times New Roman" w:hAnsi="Times New Roman"/>
              </w:rPr>
              <w:t>- Identificación de equipos y elementos susceptibles de ser</w:t>
            </w:r>
            <w:r>
              <w:rPr>
                <w:rFonts w:ascii="Times New Roman" w:hAnsi="Times New Roman"/>
              </w:rPr>
              <w:t xml:space="preserve"> </w:t>
            </w:r>
            <w:r w:rsidRPr="00334271">
              <w:rPr>
                <w:rFonts w:ascii="Times New Roman" w:hAnsi="Times New Roman"/>
              </w:rPr>
              <w:t>inspeccionados. Revisiones periódicas reglamentarias.</w:t>
            </w:r>
          </w:p>
          <w:p w:rsidR="0054727C" w:rsidRPr="00334271" w:rsidRDefault="0054727C" w:rsidP="009F6895">
            <w:pPr>
              <w:spacing w:after="120"/>
              <w:jc w:val="both"/>
              <w:rPr>
                <w:rFonts w:ascii="Times New Roman" w:hAnsi="Times New Roman"/>
              </w:rPr>
            </w:pPr>
            <w:r w:rsidRPr="00334271">
              <w:rPr>
                <w:rFonts w:ascii="Times New Roman" w:hAnsi="Times New Roman"/>
              </w:rPr>
              <w:t xml:space="preserve">- </w:t>
            </w:r>
            <w:r>
              <w:rPr>
                <w:rFonts w:ascii="Times New Roman" w:hAnsi="Times New Roman"/>
              </w:rPr>
              <w:t>Estudio de las r</w:t>
            </w:r>
            <w:r w:rsidRPr="00334271">
              <w:rPr>
                <w:rFonts w:ascii="Times New Roman" w:hAnsi="Times New Roman"/>
              </w:rPr>
              <w:t>ecomendaciones de mantenimiento de fabricantes.</w:t>
            </w:r>
          </w:p>
          <w:p w:rsidR="0054727C" w:rsidRPr="00334271" w:rsidRDefault="0054727C" w:rsidP="009F6895">
            <w:pPr>
              <w:spacing w:after="120"/>
              <w:jc w:val="both"/>
              <w:rPr>
                <w:rFonts w:ascii="Times New Roman" w:hAnsi="Times New Roman"/>
              </w:rPr>
            </w:pPr>
            <w:r w:rsidRPr="00334271">
              <w:rPr>
                <w:rFonts w:ascii="Times New Roman" w:hAnsi="Times New Roman"/>
              </w:rPr>
              <w:t>- Interpretación y elaboración de plan de mantenimiento.</w:t>
            </w:r>
          </w:p>
          <w:p w:rsidR="0054727C" w:rsidRPr="00334271" w:rsidRDefault="0054727C" w:rsidP="009F6895">
            <w:pPr>
              <w:spacing w:after="120"/>
              <w:jc w:val="both"/>
              <w:rPr>
                <w:rFonts w:ascii="Times New Roman" w:hAnsi="Times New Roman"/>
              </w:rPr>
            </w:pPr>
            <w:r w:rsidRPr="00334271">
              <w:rPr>
                <w:rFonts w:ascii="Times New Roman" w:hAnsi="Times New Roman"/>
              </w:rPr>
              <w:t xml:space="preserve">– </w:t>
            </w:r>
            <w:r>
              <w:rPr>
                <w:rFonts w:ascii="Times New Roman" w:hAnsi="Times New Roman"/>
              </w:rPr>
              <w:t>Resalización de o</w:t>
            </w:r>
            <w:r w:rsidRPr="00334271">
              <w:rPr>
                <w:rFonts w:ascii="Times New Roman" w:hAnsi="Times New Roman"/>
              </w:rPr>
              <w:t>peraciones de mantenimien</w:t>
            </w:r>
            <w:r>
              <w:rPr>
                <w:rFonts w:ascii="Times New Roman" w:hAnsi="Times New Roman"/>
              </w:rPr>
              <w:t xml:space="preserve">to preventivo usuales en </w:t>
            </w:r>
            <w:r w:rsidRPr="00334271">
              <w:rPr>
                <w:rFonts w:ascii="Times New Roman" w:hAnsi="Times New Roman"/>
              </w:rPr>
              <w:t>equipos comerciales.</w:t>
            </w:r>
          </w:p>
          <w:p w:rsidR="0054727C" w:rsidRPr="00334271" w:rsidRDefault="0054727C" w:rsidP="009F6895">
            <w:pPr>
              <w:spacing w:after="120"/>
              <w:jc w:val="both"/>
              <w:rPr>
                <w:rFonts w:ascii="Times New Roman" w:hAnsi="Times New Roman"/>
              </w:rPr>
            </w:pPr>
            <w:r w:rsidRPr="00334271">
              <w:rPr>
                <w:rFonts w:ascii="Times New Roman" w:hAnsi="Times New Roman"/>
              </w:rPr>
              <w:t>- Identificación de puntos de medida. Selección de herramientas</w:t>
            </w:r>
            <w:r>
              <w:rPr>
                <w:rFonts w:ascii="Times New Roman" w:hAnsi="Times New Roman"/>
              </w:rPr>
              <w:t xml:space="preserve"> </w:t>
            </w:r>
            <w:r w:rsidRPr="00334271">
              <w:rPr>
                <w:rFonts w:ascii="Times New Roman" w:hAnsi="Times New Roman"/>
              </w:rPr>
              <w:t>e instrumentos adecuados. Interpre</w:t>
            </w:r>
            <w:r>
              <w:rPr>
                <w:rFonts w:ascii="Times New Roman" w:hAnsi="Times New Roman"/>
              </w:rPr>
              <w:t xml:space="preserve">tación </w:t>
            </w:r>
            <w:r w:rsidRPr="00334271">
              <w:rPr>
                <w:rFonts w:ascii="Times New Roman" w:hAnsi="Times New Roman"/>
              </w:rPr>
              <w:t>de las medidas realizadas.</w:t>
            </w:r>
          </w:p>
          <w:p w:rsidR="0054727C" w:rsidRPr="00334271" w:rsidRDefault="0054727C" w:rsidP="009F6895">
            <w:pPr>
              <w:spacing w:after="120"/>
              <w:jc w:val="both"/>
              <w:rPr>
                <w:rFonts w:ascii="Times New Roman" w:hAnsi="Times New Roman"/>
              </w:rPr>
            </w:pPr>
            <w:r w:rsidRPr="00334271">
              <w:rPr>
                <w:rFonts w:ascii="Times New Roman" w:hAnsi="Times New Roman"/>
              </w:rPr>
              <w:t xml:space="preserve">- </w:t>
            </w:r>
            <w:r>
              <w:rPr>
                <w:rFonts w:ascii="Times New Roman" w:hAnsi="Times New Roman"/>
              </w:rPr>
              <w:t>Descripción de los p</w:t>
            </w:r>
            <w:r w:rsidRPr="00334271">
              <w:rPr>
                <w:rFonts w:ascii="Times New Roman" w:hAnsi="Times New Roman"/>
              </w:rPr>
              <w:t>rocedimiento de la intervención.</w:t>
            </w:r>
          </w:p>
          <w:p w:rsidR="0054727C" w:rsidRPr="00334271" w:rsidRDefault="0054727C" w:rsidP="009F6895">
            <w:pPr>
              <w:spacing w:after="120"/>
              <w:jc w:val="both"/>
              <w:rPr>
                <w:rFonts w:ascii="Times New Roman" w:hAnsi="Times New Roman"/>
              </w:rPr>
            </w:pPr>
            <w:r w:rsidRPr="00334271">
              <w:rPr>
                <w:rFonts w:ascii="Times New Roman" w:hAnsi="Times New Roman"/>
              </w:rPr>
              <w:t>- Medida de parámetros tras la</w:t>
            </w:r>
            <w:r>
              <w:rPr>
                <w:rFonts w:ascii="Times New Roman" w:hAnsi="Times New Roman"/>
              </w:rPr>
              <w:t xml:space="preserve"> intervención y contraste </w:t>
            </w:r>
            <w:r w:rsidRPr="00334271">
              <w:rPr>
                <w:rFonts w:ascii="Times New Roman" w:hAnsi="Times New Roman"/>
              </w:rPr>
              <w:t>de los resultados.</w:t>
            </w:r>
          </w:p>
          <w:p w:rsidR="0054727C" w:rsidRDefault="0054727C" w:rsidP="009F6895">
            <w:pPr>
              <w:spacing w:after="120"/>
              <w:jc w:val="both"/>
              <w:rPr>
                <w:rFonts w:ascii="Times New Roman" w:hAnsi="Times New Roman"/>
              </w:rPr>
            </w:pPr>
            <w:r w:rsidRPr="00334271">
              <w:rPr>
                <w:rFonts w:ascii="Times New Roman" w:hAnsi="Times New Roman"/>
              </w:rPr>
              <w:t>– Elaboración de la documentación técnica normalizada</w:t>
            </w:r>
            <w:r>
              <w:rPr>
                <w:rFonts w:ascii="Times New Roman" w:hAnsi="Times New Roman"/>
              </w:rPr>
              <w:t xml:space="preserve"> </w:t>
            </w:r>
            <w:r w:rsidRPr="00334271">
              <w:rPr>
                <w:rFonts w:ascii="Times New Roman" w:hAnsi="Times New Roman"/>
              </w:rPr>
              <w:t>necesaria para el registro del proceso de mantenimiento.</w:t>
            </w:r>
          </w:p>
          <w:p w:rsidR="0054727C" w:rsidRPr="00574CEC" w:rsidRDefault="0054727C" w:rsidP="009F6895">
            <w:pPr>
              <w:spacing w:after="120"/>
              <w:jc w:val="both"/>
              <w:rPr>
                <w:rFonts w:ascii="Times New Roman" w:hAnsi="Times New Roman"/>
              </w:rPr>
            </w:pPr>
            <w:r w:rsidRPr="00574CEC">
              <w:rPr>
                <w:rFonts w:ascii="Times New Roman" w:hAnsi="Times New Roman"/>
              </w:rPr>
              <w:t xml:space="preserve">– </w:t>
            </w:r>
            <w:r>
              <w:rPr>
                <w:rFonts w:ascii="Times New Roman" w:hAnsi="Times New Roman"/>
              </w:rPr>
              <w:t>Busqueda de a</w:t>
            </w:r>
            <w:r w:rsidRPr="00574CEC">
              <w:rPr>
                <w:rFonts w:ascii="Times New Roman" w:hAnsi="Times New Roman"/>
              </w:rPr>
              <w:t>verías en instalaciones frigoríficas comerciales;</w:t>
            </w:r>
            <w:r>
              <w:rPr>
                <w:rFonts w:ascii="Times New Roman" w:hAnsi="Times New Roman"/>
              </w:rPr>
              <w:t xml:space="preserve"> </w:t>
            </w:r>
            <w:r w:rsidRPr="00574CEC">
              <w:rPr>
                <w:rFonts w:ascii="Times New Roman" w:hAnsi="Times New Roman"/>
              </w:rPr>
              <w:t>tipología, causas y efectos.</w:t>
            </w:r>
          </w:p>
          <w:p w:rsidR="0054727C" w:rsidRPr="00574CEC" w:rsidRDefault="0054727C" w:rsidP="009F6895">
            <w:pPr>
              <w:spacing w:after="120"/>
              <w:jc w:val="both"/>
              <w:rPr>
                <w:rFonts w:ascii="Times New Roman" w:hAnsi="Times New Roman"/>
              </w:rPr>
            </w:pPr>
            <w:r w:rsidRPr="00574CEC">
              <w:rPr>
                <w:rFonts w:ascii="Times New Roman" w:hAnsi="Times New Roman"/>
              </w:rPr>
              <w:lastRenderedPageBreak/>
              <w:t xml:space="preserve">– </w:t>
            </w:r>
            <w:r>
              <w:rPr>
                <w:rFonts w:ascii="Times New Roman" w:hAnsi="Times New Roman"/>
              </w:rPr>
              <w:t>Estudio de los p</w:t>
            </w:r>
            <w:r w:rsidRPr="00574CEC">
              <w:rPr>
                <w:rFonts w:ascii="Times New Roman" w:hAnsi="Times New Roman"/>
              </w:rPr>
              <w:t>rocedimientos para la localización e identifica</w:t>
            </w:r>
            <w:r>
              <w:rPr>
                <w:rFonts w:ascii="Times New Roman" w:hAnsi="Times New Roman"/>
              </w:rPr>
              <w:t xml:space="preserve">ción de los </w:t>
            </w:r>
            <w:r w:rsidRPr="00574CEC">
              <w:rPr>
                <w:rFonts w:ascii="Times New Roman" w:hAnsi="Times New Roman"/>
              </w:rPr>
              <w:t>síntomas de averías, en equipos de refrigeración comercial.</w:t>
            </w:r>
          </w:p>
          <w:p w:rsidR="0054727C" w:rsidRPr="00574CEC" w:rsidRDefault="0054727C" w:rsidP="009F6895">
            <w:pPr>
              <w:spacing w:after="120"/>
              <w:jc w:val="both"/>
              <w:rPr>
                <w:rFonts w:ascii="Times New Roman" w:hAnsi="Times New Roman"/>
              </w:rPr>
            </w:pPr>
            <w:r w:rsidRPr="00574CEC">
              <w:rPr>
                <w:rFonts w:ascii="Times New Roman" w:hAnsi="Times New Roman"/>
              </w:rPr>
              <w:t xml:space="preserve">– </w:t>
            </w:r>
            <w:r>
              <w:rPr>
                <w:rFonts w:ascii="Times New Roman" w:hAnsi="Times New Roman"/>
              </w:rPr>
              <w:t xml:space="preserve">Cálculo de la </w:t>
            </w:r>
            <w:r w:rsidRPr="00574CEC">
              <w:rPr>
                <w:rFonts w:ascii="Times New Roman" w:hAnsi="Times New Roman"/>
              </w:rPr>
              <w:t>Humedad, inc</w:t>
            </w:r>
            <w:r>
              <w:rPr>
                <w:rFonts w:ascii="Times New Roman" w:hAnsi="Times New Roman"/>
              </w:rPr>
              <w:t>on</w:t>
            </w:r>
            <w:r w:rsidRPr="00574CEC">
              <w:rPr>
                <w:rFonts w:ascii="Times New Roman" w:hAnsi="Times New Roman"/>
              </w:rPr>
              <w:t>densables en el equipo frigorífico.</w:t>
            </w:r>
          </w:p>
          <w:p w:rsidR="0054727C" w:rsidRPr="002A561D" w:rsidRDefault="0054727C" w:rsidP="009F6895">
            <w:pPr>
              <w:spacing w:after="120"/>
              <w:jc w:val="both"/>
              <w:rPr>
                <w:rFonts w:ascii="Times New Roman" w:hAnsi="Times New Roman"/>
              </w:rPr>
            </w:pPr>
            <w:r w:rsidRPr="00574CEC">
              <w:rPr>
                <w:rFonts w:ascii="Times New Roman" w:hAnsi="Times New Roman"/>
              </w:rPr>
              <w:t xml:space="preserve">– </w:t>
            </w:r>
            <w:r>
              <w:rPr>
                <w:rFonts w:ascii="Times New Roman" w:hAnsi="Times New Roman"/>
              </w:rPr>
              <w:t>Análisis de la d</w:t>
            </w:r>
            <w:r w:rsidRPr="00574CEC">
              <w:rPr>
                <w:rFonts w:ascii="Times New Roman" w:hAnsi="Times New Roman"/>
              </w:rPr>
              <w:t>iagnosis de averías en instalaciones de refrigera</w:t>
            </w:r>
            <w:r>
              <w:rPr>
                <w:rFonts w:ascii="Times New Roman" w:hAnsi="Times New Roman"/>
              </w:rPr>
              <w:t xml:space="preserve">ción </w:t>
            </w:r>
            <w:r w:rsidRPr="00574CEC">
              <w:rPr>
                <w:rFonts w:ascii="Times New Roman" w:hAnsi="Times New Roman"/>
              </w:rPr>
              <w:t>comercial.</w:t>
            </w:r>
          </w:p>
          <w:p w:rsidR="0054727C" w:rsidRPr="002A561D" w:rsidRDefault="0054727C" w:rsidP="009F6895">
            <w:pPr>
              <w:spacing w:after="120"/>
              <w:jc w:val="both"/>
              <w:rPr>
                <w:rFonts w:ascii="Times New Roman" w:hAnsi="Times New Roman"/>
              </w:rPr>
            </w:pPr>
            <w:r w:rsidRPr="002A561D">
              <w:rPr>
                <w:rFonts w:ascii="Times New Roman" w:hAnsi="Times New Roman"/>
              </w:rPr>
              <w:t xml:space="preserve">– </w:t>
            </w:r>
            <w:r>
              <w:rPr>
                <w:rFonts w:ascii="Times New Roman" w:hAnsi="Times New Roman"/>
              </w:rPr>
              <w:t xml:space="preserve">Estudio de los </w:t>
            </w:r>
            <w:r w:rsidRPr="002A561D">
              <w:rPr>
                <w:rFonts w:ascii="Times New Roman" w:hAnsi="Times New Roman"/>
              </w:rPr>
              <w:t>Tratamiento de los gases fluorados de efecto invernadero.</w:t>
            </w:r>
          </w:p>
          <w:p w:rsidR="0054727C" w:rsidRPr="002A561D" w:rsidRDefault="0054727C" w:rsidP="009F6895">
            <w:pPr>
              <w:spacing w:after="120"/>
              <w:jc w:val="both"/>
              <w:rPr>
                <w:rFonts w:ascii="Times New Roman" w:hAnsi="Times New Roman"/>
              </w:rPr>
            </w:pPr>
            <w:r w:rsidRPr="002A561D">
              <w:rPr>
                <w:rFonts w:ascii="Times New Roman" w:hAnsi="Times New Roman"/>
              </w:rPr>
              <w:t xml:space="preserve">– </w:t>
            </w:r>
            <w:r>
              <w:rPr>
                <w:rFonts w:ascii="Times New Roman" w:hAnsi="Times New Roman"/>
              </w:rPr>
              <w:t>Analisis de las t</w:t>
            </w:r>
            <w:r w:rsidRPr="002A561D">
              <w:rPr>
                <w:rFonts w:ascii="Times New Roman" w:hAnsi="Times New Roman"/>
              </w:rPr>
              <w:t>écnicas de desmontaje, reparación, montaje y verifica</w:t>
            </w:r>
            <w:r>
              <w:rPr>
                <w:rFonts w:ascii="Times New Roman" w:hAnsi="Times New Roman"/>
              </w:rPr>
              <w:t xml:space="preserve">ción, </w:t>
            </w:r>
            <w:r w:rsidRPr="002A561D">
              <w:rPr>
                <w:rFonts w:ascii="Times New Roman" w:hAnsi="Times New Roman"/>
              </w:rPr>
              <w:t>de instalaciones frigoríficas y sus componentes.</w:t>
            </w:r>
          </w:p>
          <w:p w:rsidR="0054727C" w:rsidRPr="002A561D" w:rsidRDefault="0054727C" w:rsidP="009F6895">
            <w:pPr>
              <w:spacing w:after="120"/>
              <w:jc w:val="both"/>
              <w:rPr>
                <w:rFonts w:ascii="Times New Roman" w:hAnsi="Times New Roman"/>
              </w:rPr>
            </w:pPr>
            <w:r w:rsidRPr="002A561D">
              <w:rPr>
                <w:rFonts w:ascii="Times New Roman" w:hAnsi="Times New Roman"/>
              </w:rPr>
              <w:t>– Comprobación y contrastes de parámetros tras la intervención.</w:t>
            </w:r>
          </w:p>
          <w:p w:rsidR="0054727C" w:rsidRDefault="0054727C" w:rsidP="009F6895">
            <w:pPr>
              <w:spacing w:after="120"/>
              <w:jc w:val="both"/>
              <w:rPr>
                <w:rFonts w:ascii="Times New Roman" w:hAnsi="Times New Roman"/>
              </w:rPr>
            </w:pPr>
            <w:r w:rsidRPr="002A561D">
              <w:rPr>
                <w:rFonts w:ascii="Times New Roman" w:hAnsi="Times New Roman"/>
              </w:rPr>
              <w:t>– Elaboración de informes de la intervención.</w:t>
            </w:r>
          </w:p>
          <w:p w:rsidR="0054727C" w:rsidRPr="00AB226C" w:rsidRDefault="0054727C" w:rsidP="009F6895">
            <w:pPr>
              <w:spacing w:after="120"/>
              <w:jc w:val="both"/>
              <w:rPr>
                <w:rFonts w:ascii="Times New Roman" w:hAnsi="Times New Roman"/>
              </w:rPr>
            </w:pPr>
            <w:r w:rsidRPr="00AB226C">
              <w:rPr>
                <w:rFonts w:ascii="Times New Roman" w:hAnsi="Times New Roman"/>
              </w:rPr>
              <w:t xml:space="preserve">– </w:t>
            </w:r>
            <w:r>
              <w:rPr>
                <w:rFonts w:ascii="Times New Roman" w:hAnsi="Times New Roman"/>
              </w:rPr>
              <w:t>Concienciación de la p</w:t>
            </w:r>
            <w:r w:rsidRPr="00AB226C">
              <w:rPr>
                <w:rFonts w:ascii="Times New Roman" w:hAnsi="Times New Roman"/>
              </w:rPr>
              <w:t>rotección ambiental.</w:t>
            </w:r>
          </w:p>
          <w:p w:rsidR="0054727C" w:rsidRPr="00301B31" w:rsidRDefault="0054727C" w:rsidP="009F6895">
            <w:pPr>
              <w:spacing w:after="120"/>
              <w:jc w:val="both"/>
              <w:rPr>
                <w:rFonts w:ascii="Times New Roman" w:hAnsi="Times New Roman"/>
              </w:rPr>
            </w:pPr>
            <w:r w:rsidRPr="00AB226C">
              <w:rPr>
                <w:rFonts w:ascii="Times New Roman" w:hAnsi="Times New Roman"/>
              </w:rPr>
              <w:t xml:space="preserve">– </w:t>
            </w:r>
            <w:r>
              <w:rPr>
                <w:rFonts w:ascii="Times New Roman" w:hAnsi="Times New Roman"/>
              </w:rPr>
              <w:t>Determinación del c</w:t>
            </w:r>
            <w:r w:rsidRPr="00AB226C">
              <w:rPr>
                <w:rFonts w:ascii="Times New Roman" w:hAnsi="Times New Roman"/>
              </w:rPr>
              <w:t>ompromiso ético con los valo</w:t>
            </w:r>
            <w:r>
              <w:rPr>
                <w:rFonts w:ascii="Times New Roman" w:hAnsi="Times New Roman"/>
              </w:rPr>
              <w:t xml:space="preserve">res de conservación y </w:t>
            </w:r>
            <w:r w:rsidRPr="00AB226C">
              <w:rPr>
                <w:rFonts w:ascii="Times New Roman" w:hAnsi="Times New Roman"/>
              </w:rPr>
              <w:t>defensa del patrimonio ambiental y cultural de la sociedad.</w:t>
            </w:r>
          </w:p>
        </w:tc>
        <w:tc>
          <w:tcPr>
            <w:tcW w:w="3380" w:type="dxa"/>
          </w:tcPr>
          <w:p w:rsidR="0054727C" w:rsidRPr="00A457F2" w:rsidRDefault="0054727C" w:rsidP="009F6895">
            <w:pPr>
              <w:numPr>
                <w:ilvl w:val="0"/>
                <w:numId w:val="25"/>
              </w:numPr>
              <w:tabs>
                <w:tab w:val="num" w:pos="192"/>
              </w:tabs>
              <w:spacing w:after="120"/>
              <w:ind w:left="0" w:firstLine="51"/>
              <w:jc w:val="both"/>
              <w:rPr>
                <w:rFonts w:ascii="Times New Roman" w:hAnsi="Times New Roman"/>
              </w:rPr>
            </w:pPr>
            <w:r w:rsidRPr="00A457F2">
              <w:rPr>
                <w:rFonts w:ascii="Times New Roman" w:hAnsi="Times New Roman"/>
              </w:rPr>
              <w:lastRenderedPageBreak/>
              <w:t>Curiosidad por com</w:t>
            </w:r>
            <w:r>
              <w:rPr>
                <w:rFonts w:ascii="Times New Roman" w:hAnsi="Times New Roman"/>
              </w:rPr>
              <w:t>pren</w:t>
            </w:r>
            <w:r w:rsidRPr="00A457F2">
              <w:rPr>
                <w:rFonts w:ascii="Times New Roman" w:hAnsi="Times New Roman"/>
              </w:rPr>
              <w:t>der las características de los distintos</w:t>
            </w:r>
            <w:r>
              <w:rPr>
                <w:rFonts w:ascii="Times New Roman" w:hAnsi="Times New Roman"/>
              </w:rPr>
              <w:t xml:space="preserve"> documentos utili</w:t>
            </w:r>
            <w:r w:rsidRPr="00A457F2">
              <w:rPr>
                <w:rFonts w:ascii="Times New Roman" w:hAnsi="Times New Roman"/>
              </w:rPr>
              <w:t xml:space="preserve">zados. </w:t>
            </w:r>
          </w:p>
          <w:p w:rsidR="0054727C" w:rsidRPr="00A457F2" w:rsidRDefault="0054727C" w:rsidP="009F6895">
            <w:pPr>
              <w:numPr>
                <w:ilvl w:val="0"/>
                <w:numId w:val="25"/>
              </w:numPr>
              <w:tabs>
                <w:tab w:val="num" w:pos="192"/>
              </w:tabs>
              <w:spacing w:after="120"/>
              <w:ind w:left="0" w:firstLine="51"/>
              <w:jc w:val="both"/>
              <w:rPr>
                <w:rFonts w:ascii="Times New Roman" w:hAnsi="Times New Roman"/>
              </w:rPr>
            </w:pPr>
            <w:r w:rsidRPr="00A457F2">
              <w:rPr>
                <w:rFonts w:ascii="Times New Roman" w:hAnsi="Times New Roman"/>
              </w:rPr>
              <w:t>Reconocimiento de la impor</w:t>
            </w:r>
            <w:r>
              <w:rPr>
                <w:rFonts w:ascii="Times New Roman" w:hAnsi="Times New Roman"/>
              </w:rPr>
              <w:t>tancia que tiene co</w:t>
            </w:r>
            <w:r w:rsidRPr="00A457F2">
              <w:rPr>
                <w:rFonts w:ascii="Times New Roman" w:hAnsi="Times New Roman"/>
              </w:rPr>
              <w:t>nocer l</w:t>
            </w:r>
            <w:r>
              <w:rPr>
                <w:rFonts w:ascii="Times New Roman" w:hAnsi="Times New Roman"/>
              </w:rPr>
              <w:t>os planes de mantenimiento en instalaciones de refrigeración comercial</w:t>
            </w:r>
            <w:r w:rsidRPr="00A457F2">
              <w:rPr>
                <w:rFonts w:ascii="Times New Roman" w:hAnsi="Times New Roman"/>
              </w:rPr>
              <w:t xml:space="preserve">. </w:t>
            </w:r>
          </w:p>
          <w:p w:rsidR="0054727C" w:rsidRDefault="0054727C" w:rsidP="009F6895">
            <w:pPr>
              <w:numPr>
                <w:ilvl w:val="0"/>
                <w:numId w:val="25"/>
              </w:numPr>
              <w:tabs>
                <w:tab w:val="num" w:pos="192"/>
              </w:tabs>
              <w:spacing w:after="120"/>
              <w:ind w:left="0" w:firstLine="51"/>
              <w:jc w:val="both"/>
              <w:rPr>
                <w:rFonts w:ascii="Times New Roman" w:hAnsi="Times New Roman"/>
              </w:rPr>
            </w:pPr>
            <w:r w:rsidRPr="00A457F2">
              <w:rPr>
                <w:rFonts w:ascii="Times New Roman" w:hAnsi="Times New Roman"/>
              </w:rPr>
              <w:t>Respeto y cuidado por el uso y mantenimiento de los medios de aho</w:t>
            </w:r>
            <w:r>
              <w:rPr>
                <w:rFonts w:ascii="Times New Roman" w:hAnsi="Times New Roman"/>
              </w:rPr>
              <w:t>rro energéti</w:t>
            </w:r>
            <w:r w:rsidRPr="00A457F2">
              <w:rPr>
                <w:rFonts w:ascii="Times New Roman" w:hAnsi="Times New Roman"/>
              </w:rPr>
              <w:t>co</w:t>
            </w:r>
            <w:r>
              <w:rPr>
                <w:rFonts w:ascii="Times New Roman" w:hAnsi="Times New Roman"/>
              </w:rPr>
              <w:t xml:space="preserve"> debido a un buen mantenimiento de las instalaciones frigorificas</w:t>
            </w:r>
            <w:r w:rsidRPr="00A457F2">
              <w:rPr>
                <w:rFonts w:ascii="Times New Roman" w:hAnsi="Times New Roman"/>
              </w:rPr>
              <w:t>.</w:t>
            </w:r>
          </w:p>
          <w:p w:rsidR="0054727C" w:rsidRPr="00A457F2" w:rsidRDefault="0054727C" w:rsidP="009F6895">
            <w:pPr>
              <w:numPr>
                <w:ilvl w:val="0"/>
                <w:numId w:val="25"/>
              </w:numPr>
              <w:tabs>
                <w:tab w:val="num" w:pos="192"/>
              </w:tabs>
              <w:spacing w:after="120"/>
              <w:ind w:left="0" w:firstLine="51"/>
              <w:jc w:val="both"/>
              <w:rPr>
                <w:rFonts w:ascii="Times New Roman" w:hAnsi="Times New Roman"/>
              </w:rPr>
            </w:pPr>
            <w:r>
              <w:rPr>
                <w:rFonts w:ascii="Times New Roman" w:hAnsi="Times New Roman"/>
              </w:rPr>
              <w:t>Muestra de interés por com</w:t>
            </w:r>
            <w:r w:rsidRPr="003757A1">
              <w:rPr>
                <w:rFonts w:ascii="Times New Roman" w:hAnsi="Times New Roman"/>
              </w:rPr>
              <w:t>prender el comportamiento de los gases.</w:t>
            </w:r>
          </w:p>
        </w:tc>
      </w:tr>
    </w:tbl>
    <w:p w:rsidR="00B00E64" w:rsidRPr="0054727C" w:rsidRDefault="00B00E64" w:rsidP="00B00E64">
      <w:pPr>
        <w:rPr>
          <w:rFonts w:ascii="Times New Roman" w:hAnsi="Times New Roman"/>
        </w:rPr>
      </w:pPr>
    </w:p>
    <w:p w:rsidR="004B07A5" w:rsidRPr="00B00E64" w:rsidRDefault="004B07A5" w:rsidP="004B07A5">
      <w:pPr>
        <w:rPr>
          <w:rFonts w:ascii="Times New Roman" w:hAnsi="Times New Roman"/>
          <w:b/>
          <w:u w:val="single"/>
        </w:rPr>
      </w:pPr>
      <w:r w:rsidRPr="00B00E64">
        <w:rPr>
          <w:rFonts w:ascii="Times New Roman" w:hAnsi="Times New Roman"/>
          <w:b/>
          <w:u w:val="single"/>
        </w:rPr>
        <w:t>Actividades concretas a realizar:</w:t>
      </w:r>
    </w:p>
    <w:p w:rsidR="004B07A5" w:rsidRPr="0012545E" w:rsidRDefault="004B07A5" w:rsidP="004B07A5">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914"/>
      </w:tblGrid>
      <w:tr w:rsidR="004B07A5" w:rsidRPr="00D73420" w:rsidTr="00E14DFF">
        <w:tc>
          <w:tcPr>
            <w:tcW w:w="6771" w:type="dxa"/>
            <w:vAlign w:val="center"/>
          </w:tcPr>
          <w:p w:rsidR="004B07A5" w:rsidRPr="00D73420" w:rsidRDefault="004B07A5" w:rsidP="00E14DFF">
            <w:pPr>
              <w:pStyle w:val="Ttulo6"/>
              <w:jc w:val="center"/>
              <w:rPr>
                <w:rFonts w:cs="Arial"/>
                <w:color w:val="000000"/>
                <w:szCs w:val="24"/>
              </w:rPr>
            </w:pPr>
            <w:r w:rsidRPr="00D73420">
              <w:rPr>
                <w:rFonts w:cs="Arial"/>
                <w:color w:val="000000"/>
                <w:szCs w:val="24"/>
              </w:rPr>
              <w:t>Actividades</w:t>
            </w:r>
          </w:p>
        </w:tc>
        <w:tc>
          <w:tcPr>
            <w:tcW w:w="1701" w:type="dxa"/>
            <w:vAlign w:val="center"/>
          </w:tcPr>
          <w:p w:rsidR="004B07A5" w:rsidRPr="00D73420" w:rsidRDefault="004B07A5" w:rsidP="00E14DFF">
            <w:pPr>
              <w:pStyle w:val="Ttulo6"/>
              <w:ind w:firstLine="9"/>
              <w:jc w:val="center"/>
              <w:rPr>
                <w:rFonts w:cs="Arial"/>
                <w:color w:val="000000"/>
                <w:szCs w:val="24"/>
              </w:rPr>
            </w:pPr>
            <w:r w:rsidRPr="00D73420">
              <w:rPr>
                <w:rFonts w:cs="Arial"/>
                <w:color w:val="000000"/>
                <w:szCs w:val="24"/>
              </w:rPr>
              <w:t xml:space="preserve">Objetivos </w:t>
            </w:r>
          </w:p>
          <w:p w:rsidR="004B07A5" w:rsidRPr="00D73420" w:rsidRDefault="004B07A5" w:rsidP="00E14DFF">
            <w:pPr>
              <w:pStyle w:val="Ttulo6"/>
              <w:ind w:firstLine="9"/>
              <w:jc w:val="center"/>
              <w:rPr>
                <w:rFonts w:cs="Arial"/>
                <w:color w:val="000000"/>
                <w:szCs w:val="24"/>
              </w:rPr>
            </w:pPr>
            <w:r w:rsidRPr="00D73420">
              <w:rPr>
                <w:rFonts w:cs="Arial"/>
                <w:color w:val="000000"/>
                <w:szCs w:val="24"/>
              </w:rPr>
              <w:t xml:space="preserve">generales </w:t>
            </w:r>
          </w:p>
          <w:p w:rsidR="004B07A5" w:rsidRPr="00D73420" w:rsidRDefault="004B07A5" w:rsidP="00E14DFF">
            <w:pPr>
              <w:pStyle w:val="Ttulo6"/>
              <w:ind w:firstLine="9"/>
              <w:jc w:val="center"/>
              <w:rPr>
                <w:rFonts w:cs="Arial"/>
                <w:color w:val="000000"/>
                <w:szCs w:val="24"/>
              </w:rPr>
            </w:pPr>
            <w:r w:rsidRPr="00D73420">
              <w:rPr>
                <w:rFonts w:cs="Arial"/>
                <w:color w:val="000000"/>
                <w:szCs w:val="24"/>
              </w:rPr>
              <w:t>trabajados</w:t>
            </w:r>
          </w:p>
        </w:tc>
        <w:tc>
          <w:tcPr>
            <w:tcW w:w="1914" w:type="dxa"/>
            <w:vAlign w:val="center"/>
          </w:tcPr>
          <w:p w:rsidR="004B07A5" w:rsidRPr="00D73420" w:rsidRDefault="004B07A5" w:rsidP="00E14DFF">
            <w:pPr>
              <w:pStyle w:val="Ttulo6"/>
              <w:jc w:val="center"/>
              <w:rPr>
                <w:rFonts w:cs="Arial"/>
                <w:color w:val="000000"/>
                <w:szCs w:val="24"/>
              </w:rPr>
            </w:pPr>
            <w:r w:rsidRPr="00D73420">
              <w:rPr>
                <w:rFonts w:cs="Arial"/>
                <w:color w:val="000000"/>
                <w:szCs w:val="24"/>
              </w:rPr>
              <w:t>Competencias asociadas</w:t>
            </w:r>
          </w:p>
        </w:tc>
      </w:tr>
      <w:tr w:rsidR="004B07A5" w:rsidRPr="00D73420" w:rsidTr="00E14DFF">
        <w:tc>
          <w:tcPr>
            <w:tcW w:w="6771" w:type="dxa"/>
          </w:tcPr>
          <w:p w:rsidR="004B07A5" w:rsidRPr="004962F3" w:rsidRDefault="00592887" w:rsidP="00E14DFF">
            <w:pPr>
              <w:rPr>
                <w:rFonts w:ascii="Times New Roman" w:hAnsi="Times New Roman"/>
                <w:color w:val="000000"/>
                <w:szCs w:val="24"/>
              </w:rPr>
            </w:pPr>
            <w:r w:rsidRPr="00592887">
              <w:rPr>
                <w:rFonts w:ascii="Times New Roman" w:hAnsi="Times New Roman"/>
                <w:color w:val="000000"/>
                <w:szCs w:val="24"/>
              </w:rPr>
              <w:t>Análisis del funcionamiento y posibles averías</w:t>
            </w:r>
            <w:r>
              <w:rPr>
                <w:rFonts w:ascii="Times New Roman" w:hAnsi="Times New Roman"/>
                <w:color w:val="000000"/>
                <w:szCs w:val="24"/>
              </w:rPr>
              <w:t xml:space="preserve"> de los frigoríficos domésticos</w:t>
            </w:r>
          </w:p>
        </w:tc>
        <w:tc>
          <w:tcPr>
            <w:tcW w:w="1701" w:type="dxa"/>
          </w:tcPr>
          <w:p w:rsidR="004B07A5" w:rsidRPr="004962F3" w:rsidRDefault="00247937" w:rsidP="00E14DFF">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4B07A5" w:rsidRPr="004962F3" w:rsidRDefault="00247937" w:rsidP="00E14DFF">
            <w:pPr>
              <w:pStyle w:val="Ttulo6"/>
              <w:jc w:val="both"/>
              <w:rPr>
                <w:rFonts w:ascii="Times New Roman" w:hAnsi="Times New Roman"/>
                <w:b w:val="0"/>
                <w:color w:val="000000"/>
                <w:szCs w:val="24"/>
                <w:u w:val="none"/>
              </w:rPr>
            </w:pPr>
            <w:r>
              <w:rPr>
                <w:rFonts w:ascii="Times New Roman" w:hAnsi="Times New Roman"/>
                <w:b w:val="0"/>
                <w:color w:val="000000"/>
                <w:szCs w:val="24"/>
                <w:u w:val="none"/>
              </w:rPr>
              <w:t>A,B</w:t>
            </w:r>
          </w:p>
        </w:tc>
      </w:tr>
      <w:tr w:rsidR="00247937" w:rsidRPr="00D73420" w:rsidTr="00E14DFF">
        <w:tc>
          <w:tcPr>
            <w:tcW w:w="6771" w:type="dxa"/>
          </w:tcPr>
          <w:p w:rsidR="00247937" w:rsidRPr="00592887" w:rsidRDefault="00247937" w:rsidP="00592887">
            <w:pPr>
              <w:rPr>
                <w:rFonts w:ascii="Times New Roman" w:hAnsi="Times New Roman"/>
                <w:color w:val="000000"/>
                <w:szCs w:val="24"/>
              </w:rPr>
            </w:pPr>
            <w:r w:rsidRPr="00592887">
              <w:rPr>
                <w:rFonts w:ascii="Times New Roman" w:hAnsi="Times New Roman"/>
                <w:color w:val="000000"/>
                <w:szCs w:val="24"/>
              </w:rPr>
              <w:t>Análisis del funcionamiento y posibles averías</w:t>
            </w:r>
            <w:r>
              <w:rPr>
                <w:rFonts w:ascii="Times New Roman" w:hAnsi="Times New Roman"/>
                <w:color w:val="000000"/>
                <w:szCs w:val="24"/>
              </w:rPr>
              <w:t xml:space="preserve"> de las máquinas enfriadoras de agua</w:t>
            </w:r>
          </w:p>
        </w:tc>
        <w:tc>
          <w:tcPr>
            <w:tcW w:w="1701" w:type="dxa"/>
          </w:tcPr>
          <w:p w:rsidR="00247937" w:rsidRPr="004962F3" w:rsidRDefault="00247937" w:rsidP="00E14DFF">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247937" w:rsidRPr="00247937" w:rsidRDefault="00247937">
            <w:r w:rsidRPr="00247937">
              <w:rPr>
                <w:rFonts w:ascii="Times New Roman" w:hAnsi="Times New Roman"/>
                <w:color w:val="000000"/>
                <w:szCs w:val="24"/>
              </w:rPr>
              <w:t>A,B</w:t>
            </w:r>
          </w:p>
        </w:tc>
      </w:tr>
      <w:tr w:rsidR="00247937" w:rsidRPr="00D73420" w:rsidTr="00E14DFF">
        <w:tc>
          <w:tcPr>
            <w:tcW w:w="6771" w:type="dxa"/>
          </w:tcPr>
          <w:p w:rsidR="00247937" w:rsidRPr="004962F3" w:rsidRDefault="00247937" w:rsidP="00592887">
            <w:pPr>
              <w:rPr>
                <w:rFonts w:ascii="Times New Roman" w:hAnsi="Times New Roman"/>
                <w:color w:val="000000"/>
                <w:szCs w:val="24"/>
              </w:rPr>
            </w:pPr>
            <w:r w:rsidRPr="00592887">
              <w:rPr>
                <w:rFonts w:ascii="Times New Roman" w:hAnsi="Times New Roman"/>
                <w:color w:val="000000"/>
                <w:szCs w:val="24"/>
              </w:rPr>
              <w:t>Análisis del funcionamiento y posibles averías</w:t>
            </w:r>
            <w:r>
              <w:rPr>
                <w:rFonts w:ascii="Times New Roman" w:hAnsi="Times New Roman"/>
                <w:color w:val="000000"/>
                <w:szCs w:val="24"/>
              </w:rPr>
              <w:t xml:space="preserve"> de las vitrinas de conservación </w:t>
            </w:r>
          </w:p>
        </w:tc>
        <w:tc>
          <w:tcPr>
            <w:tcW w:w="1701" w:type="dxa"/>
          </w:tcPr>
          <w:p w:rsidR="00247937" w:rsidRPr="004962F3" w:rsidRDefault="00247937" w:rsidP="00E14DFF">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247937" w:rsidRPr="00247937" w:rsidRDefault="00247937">
            <w:r w:rsidRPr="00247937">
              <w:rPr>
                <w:rFonts w:ascii="Times New Roman" w:hAnsi="Times New Roman"/>
                <w:color w:val="000000"/>
                <w:szCs w:val="24"/>
              </w:rPr>
              <w:t>A,B</w:t>
            </w:r>
          </w:p>
        </w:tc>
      </w:tr>
      <w:tr w:rsidR="00247937" w:rsidRPr="00D73420" w:rsidTr="00E14DFF">
        <w:tc>
          <w:tcPr>
            <w:tcW w:w="6771" w:type="dxa"/>
          </w:tcPr>
          <w:p w:rsidR="00247937" w:rsidRPr="004962F3" w:rsidRDefault="00247937" w:rsidP="00E14DFF">
            <w:pPr>
              <w:rPr>
                <w:rFonts w:ascii="Times New Roman" w:hAnsi="Times New Roman"/>
                <w:color w:val="000000"/>
                <w:szCs w:val="24"/>
              </w:rPr>
            </w:pPr>
            <w:r w:rsidRPr="00592887">
              <w:rPr>
                <w:rFonts w:ascii="Times New Roman" w:hAnsi="Times New Roman"/>
                <w:color w:val="000000"/>
                <w:szCs w:val="24"/>
              </w:rPr>
              <w:t>Análisis del funcionamiento y posibles averías</w:t>
            </w:r>
            <w:r>
              <w:rPr>
                <w:rFonts w:ascii="Times New Roman" w:hAnsi="Times New Roman"/>
                <w:color w:val="000000"/>
                <w:szCs w:val="24"/>
              </w:rPr>
              <w:t xml:space="preserve"> de las islas de congelados</w:t>
            </w:r>
          </w:p>
        </w:tc>
        <w:tc>
          <w:tcPr>
            <w:tcW w:w="1701" w:type="dxa"/>
          </w:tcPr>
          <w:p w:rsidR="00247937" w:rsidRPr="004962F3" w:rsidRDefault="00247937" w:rsidP="00E14DFF">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247937" w:rsidRPr="00247937" w:rsidRDefault="00247937">
            <w:r w:rsidRPr="00247937">
              <w:rPr>
                <w:rFonts w:ascii="Times New Roman" w:hAnsi="Times New Roman"/>
                <w:color w:val="000000"/>
                <w:szCs w:val="24"/>
              </w:rPr>
              <w:t>A,B</w:t>
            </w:r>
          </w:p>
        </w:tc>
      </w:tr>
      <w:tr w:rsidR="00247937" w:rsidRPr="00D73420" w:rsidTr="00E14DFF">
        <w:tc>
          <w:tcPr>
            <w:tcW w:w="6771" w:type="dxa"/>
          </w:tcPr>
          <w:p w:rsidR="00247937" w:rsidRPr="004962F3" w:rsidRDefault="00247937" w:rsidP="00E14DFF">
            <w:pPr>
              <w:rPr>
                <w:rFonts w:ascii="Times New Roman" w:hAnsi="Times New Roman"/>
                <w:color w:val="000000"/>
                <w:szCs w:val="24"/>
              </w:rPr>
            </w:pPr>
            <w:r>
              <w:rPr>
                <w:rFonts w:ascii="Times New Roman" w:hAnsi="Times New Roman"/>
                <w:color w:val="000000"/>
                <w:szCs w:val="24"/>
              </w:rPr>
              <w:t>Reparación de averías de los diferentes circuitos de frío comercial</w:t>
            </w:r>
          </w:p>
        </w:tc>
        <w:tc>
          <w:tcPr>
            <w:tcW w:w="1701" w:type="dxa"/>
          </w:tcPr>
          <w:p w:rsidR="00247937" w:rsidRPr="004962F3" w:rsidRDefault="00247937" w:rsidP="00E14DFF">
            <w:pPr>
              <w:pStyle w:val="Ttulo6"/>
              <w:ind w:firstLine="9"/>
              <w:jc w:val="both"/>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247937" w:rsidRPr="00247937" w:rsidRDefault="00247937">
            <w:r w:rsidRPr="00247937">
              <w:rPr>
                <w:rFonts w:ascii="Times New Roman" w:hAnsi="Times New Roman"/>
                <w:color w:val="000000"/>
                <w:szCs w:val="24"/>
              </w:rPr>
              <w:t>A,B</w:t>
            </w:r>
          </w:p>
        </w:tc>
      </w:tr>
      <w:tr w:rsidR="00247937" w:rsidRPr="00D73420" w:rsidTr="00E14DFF">
        <w:tc>
          <w:tcPr>
            <w:tcW w:w="6771" w:type="dxa"/>
          </w:tcPr>
          <w:p w:rsidR="00247937" w:rsidRPr="004962F3" w:rsidRDefault="00247937" w:rsidP="00CD3346">
            <w:pPr>
              <w:pStyle w:val="Ttulo6"/>
              <w:rPr>
                <w:rFonts w:ascii="Times New Roman" w:hAnsi="Times New Roman"/>
                <w:b w:val="0"/>
                <w:color w:val="000000"/>
                <w:szCs w:val="24"/>
                <w:u w:val="none"/>
                <w:lang w:val="es-ES"/>
              </w:rPr>
            </w:pPr>
            <w:r>
              <w:rPr>
                <w:rFonts w:ascii="Times New Roman" w:hAnsi="Times New Roman"/>
                <w:b w:val="0"/>
                <w:color w:val="000000"/>
                <w:szCs w:val="24"/>
                <w:u w:val="none"/>
                <w:lang w:val="es-ES"/>
              </w:rPr>
              <w:lastRenderedPageBreak/>
              <w:t xml:space="preserve">Descripción de </w:t>
            </w:r>
            <w:r w:rsidRPr="008F4359">
              <w:rPr>
                <w:rFonts w:ascii="Times New Roman" w:hAnsi="Times New Roman"/>
                <w:b w:val="0"/>
                <w:color w:val="000000"/>
                <w:szCs w:val="24"/>
                <w:u w:val="none"/>
                <w:lang w:val="es-ES"/>
              </w:rPr>
              <w:t>las operaciones de mantenimiento y averías típicas (síntomas, causas y acciones correctivas</w:t>
            </w:r>
          </w:p>
        </w:tc>
        <w:tc>
          <w:tcPr>
            <w:tcW w:w="1701" w:type="dxa"/>
          </w:tcPr>
          <w:p w:rsidR="00247937" w:rsidRPr="004962F3" w:rsidRDefault="00247937" w:rsidP="00E14DFF">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1,3,5</w:t>
            </w:r>
          </w:p>
        </w:tc>
        <w:tc>
          <w:tcPr>
            <w:tcW w:w="1914" w:type="dxa"/>
          </w:tcPr>
          <w:p w:rsidR="00247937" w:rsidRPr="00247937" w:rsidRDefault="00247937">
            <w:r w:rsidRPr="00247937">
              <w:rPr>
                <w:rFonts w:ascii="Times New Roman" w:hAnsi="Times New Roman"/>
                <w:color w:val="000000"/>
                <w:szCs w:val="24"/>
              </w:rPr>
              <w:t>A,B</w:t>
            </w:r>
          </w:p>
        </w:tc>
      </w:tr>
      <w:tr w:rsidR="00C37D89" w:rsidRPr="00D73420" w:rsidTr="00E14DFF">
        <w:tc>
          <w:tcPr>
            <w:tcW w:w="6771" w:type="dxa"/>
          </w:tcPr>
          <w:p w:rsidR="00C37D89" w:rsidRPr="00E94050" w:rsidRDefault="00C37D89" w:rsidP="00E14DFF">
            <w:pPr>
              <w:rPr>
                <w:rFonts w:ascii="Times New Roman" w:hAnsi="Times New Roman"/>
                <w:color w:val="000000"/>
                <w:szCs w:val="24"/>
              </w:rPr>
            </w:pPr>
            <w:r w:rsidRPr="00E94050">
              <w:rPr>
                <w:rFonts w:ascii="Times New Roman" w:hAnsi="Times New Roman"/>
                <w:color w:val="000000"/>
                <w:szCs w:val="24"/>
              </w:rPr>
              <w:t>Resúmenes escritos de los temas tratados y exposición oral de los mismos</w:t>
            </w:r>
          </w:p>
        </w:tc>
        <w:tc>
          <w:tcPr>
            <w:tcW w:w="1701" w:type="dxa"/>
          </w:tcPr>
          <w:p w:rsidR="00C37D89" w:rsidRPr="00BF423E" w:rsidRDefault="00C37D89" w:rsidP="00790C30">
            <w:pPr>
              <w:pStyle w:val="Ttulo6"/>
              <w:ind w:firstLine="9"/>
              <w:rPr>
                <w:rFonts w:ascii="Times New Roman" w:hAnsi="Times New Roman"/>
                <w:b w:val="0"/>
                <w:color w:val="000000"/>
                <w:szCs w:val="24"/>
                <w:u w:val="none"/>
              </w:rPr>
            </w:pPr>
            <w:r>
              <w:rPr>
                <w:rFonts w:ascii="Times New Roman" w:hAnsi="Times New Roman"/>
                <w:b w:val="0"/>
                <w:color w:val="000000"/>
                <w:szCs w:val="24"/>
                <w:u w:val="none"/>
              </w:rPr>
              <w:t>1,5,6</w:t>
            </w:r>
          </w:p>
        </w:tc>
        <w:tc>
          <w:tcPr>
            <w:tcW w:w="1914" w:type="dxa"/>
          </w:tcPr>
          <w:p w:rsidR="00C37D89" w:rsidRPr="00BF423E" w:rsidRDefault="00C37D89" w:rsidP="00790C30">
            <w:pPr>
              <w:pStyle w:val="Ttulo6"/>
              <w:jc w:val="both"/>
              <w:rPr>
                <w:rFonts w:ascii="Times New Roman" w:hAnsi="Times New Roman"/>
                <w:b w:val="0"/>
                <w:color w:val="000000"/>
                <w:szCs w:val="24"/>
                <w:u w:val="none"/>
              </w:rPr>
            </w:pPr>
            <w:r>
              <w:rPr>
                <w:rFonts w:ascii="Times New Roman" w:hAnsi="Times New Roman"/>
                <w:b w:val="0"/>
                <w:color w:val="000000"/>
                <w:szCs w:val="24"/>
                <w:u w:val="none"/>
              </w:rPr>
              <w:t>B,C</w:t>
            </w:r>
          </w:p>
        </w:tc>
      </w:tr>
    </w:tbl>
    <w:p w:rsidR="004B07A5" w:rsidRDefault="004B07A5" w:rsidP="004B07A5">
      <w:pPr>
        <w:pStyle w:val="Textonotapie"/>
        <w:tabs>
          <w:tab w:val="clear" w:pos="560"/>
          <w:tab w:val="clear" w:pos="680"/>
        </w:tabs>
        <w:spacing w:after="0" w:line="240" w:lineRule="auto"/>
        <w:rPr>
          <w:rFonts w:ascii="Times New Roman" w:hAnsi="Times New Roman"/>
          <w:spacing w:val="0"/>
          <w:lang w:val="es-ES"/>
        </w:rPr>
      </w:pPr>
    </w:p>
    <w:p w:rsidR="004B07A5" w:rsidRDefault="004B07A5" w:rsidP="004B07A5">
      <w:pPr>
        <w:pStyle w:val="Ttulo6"/>
        <w:jc w:val="both"/>
        <w:rPr>
          <w:rFonts w:ascii="Times New Roman" w:hAnsi="Times New Roman"/>
          <w:b w:val="0"/>
          <w:szCs w:val="24"/>
          <w:u w:val="none"/>
        </w:rPr>
      </w:pPr>
      <w:r w:rsidRPr="005A2E0C">
        <w:rPr>
          <w:rFonts w:ascii="Times New Roman" w:hAnsi="Times New Roman"/>
          <w:szCs w:val="24"/>
        </w:rPr>
        <w:t>Criterios de evaluación</w:t>
      </w:r>
      <w:r w:rsidRPr="005A2E0C">
        <w:rPr>
          <w:rFonts w:ascii="Times New Roman" w:hAnsi="Times New Roman"/>
          <w:szCs w:val="24"/>
          <w:u w:val="none"/>
        </w:rPr>
        <w:t>:</w:t>
      </w:r>
    </w:p>
    <w:p w:rsidR="00B65848" w:rsidRPr="00B65848" w:rsidRDefault="00B65848" w:rsidP="00B65848">
      <w:pPr>
        <w:rPr>
          <w:rFonts w:ascii="Times New Roman" w:hAnsi="Times New Roman"/>
          <w:lang w:val="es-ES_tradnl"/>
        </w:rPr>
      </w:pPr>
    </w:p>
    <w:p w:rsidR="00C53E15" w:rsidRPr="00C53E15" w:rsidRDefault="00B65848" w:rsidP="00C53E15">
      <w:pPr>
        <w:rPr>
          <w:rFonts w:ascii="Times New Roman" w:hAnsi="Times New Roman"/>
          <w:lang w:val="es-ES_tradnl"/>
        </w:rPr>
      </w:pPr>
      <w:r w:rsidRPr="00B65848">
        <w:rPr>
          <w:rFonts w:ascii="Times New Roman" w:hAnsi="Times New Roman"/>
          <w:lang w:val="es-ES_tradnl"/>
        </w:rPr>
        <w:tab/>
      </w:r>
      <w:r w:rsidR="00C53E15" w:rsidRPr="00C53E15">
        <w:rPr>
          <w:rFonts w:ascii="Times New Roman" w:hAnsi="Times New Roman"/>
          <w:lang w:val="es-ES_tradnl"/>
        </w:rPr>
        <w:t>- Explicar las operaciones de mantenimiento, la periodicidad de las mismas y averías (síntomas y causas) típicas. Acciones correctivas.</w:t>
      </w:r>
    </w:p>
    <w:p w:rsidR="00C53E15" w:rsidRPr="00C53E15" w:rsidRDefault="00C53E15" w:rsidP="00C53E15">
      <w:pPr>
        <w:rPr>
          <w:rFonts w:ascii="Times New Roman" w:hAnsi="Times New Roman"/>
          <w:lang w:val="es-ES_tradnl"/>
        </w:rPr>
      </w:pPr>
      <w:r>
        <w:rPr>
          <w:rFonts w:ascii="Times New Roman" w:hAnsi="Times New Roman"/>
          <w:lang w:val="es-ES_tradnl"/>
        </w:rPr>
        <w:tab/>
      </w:r>
      <w:r w:rsidRPr="00C53E15">
        <w:rPr>
          <w:rFonts w:ascii="Times New Roman" w:hAnsi="Times New Roman"/>
          <w:lang w:val="es-ES_tradnl"/>
        </w:rPr>
        <w:t xml:space="preserve">- </w:t>
      </w:r>
      <w:r>
        <w:rPr>
          <w:rFonts w:ascii="Times New Roman" w:hAnsi="Times New Roman"/>
          <w:lang w:val="es-ES_tradnl"/>
        </w:rPr>
        <w:t xml:space="preserve">Comprobar el funcionamiento de los </w:t>
      </w:r>
      <w:r w:rsidRPr="00C53E15">
        <w:rPr>
          <w:rFonts w:ascii="Times New Roman" w:hAnsi="Times New Roman"/>
          <w:lang w:val="es-ES_tradnl"/>
        </w:rPr>
        <w:t>desescarche</w:t>
      </w:r>
      <w:r>
        <w:rPr>
          <w:rFonts w:ascii="Times New Roman" w:hAnsi="Times New Roman"/>
          <w:lang w:val="es-ES_tradnl"/>
        </w:rPr>
        <w:t>s</w:t>
      </w:r>
      <w:r w:rsidRPr="00C53E15">
        <w:rPr>
          <w:rFonts w:ascii="Times New Roman" w:hAnsi="Times New Roman"/>
          <w:lang w:val="es-ES_tradnl"/>
        </w:rPr>
        <w:t xml:space="preserve"> efectuando las medidas convenientes.</w:t>
      </w:r>
    </w:p>
    <w:p w:rsidR="00C53E15" w:rsidRPr="00C53E15" w:rsidRDefault="00C53E15" w:rsidP="00C53E15">
      <w:pPr>
        <w:rPr>
          <w:rFonts w:ascii="Times New Roman" w:hAnsi="Times New Roman"/>
          <w:lang w:val="es-ES_tradnl"/>
        </w:rPr>
      </w:pPr>
      <w:r>
        <w:rPr>
          <w:rFonts w:ascii="Times New Roman" w:hAnsi="Times New Roman"/>
          <w:lang w:val="es-ES_tradnl"/>
        </w:rPr>
        <w:tab/>
      </w:r>
      <w:r w:rsidRPr="00C53E15">
        <w:rPr>
          <w:rFonts w:ascii="Times New Roman" w:hAnsi="Times New Roman"/>
          <w:lang w:val="es-ES_tradnl"/>
        </w:rPr>
        <w:t>- Valora</w:t>
      </w:r>
      <w:r>
        <w:rPr>
          <w:rFonts w:ascii="Times New Roman" w:hAnsi="Times New Roman"/>
          <w:lang w:val="es-ES_tradnl"/>
        </w:rPr>
        <w:t>r en la instalación realizada la</w:t>
      </w:r>
      <w:r w:rsidRPr="00C53E15">
        <w:rPr>
          <w:rFonts w:ascii="Times New Roman" w:hAnsi="Times New Roman"/>
          <w:lang w:val="es-ES_tradnl"/>
        </w:rPr>
        <w:t xml:space="preserve"> selección de las herramientas necesarias y la preparación de materiales.</w:t>
      </w:r>
    </w:p>
    <w:p w:rsidR="00C53E15" w:rsidRPr="00C53E15" w:rsidRDefault="00C53E15" w:rsidP="00C53E15">
      <w:pPr>
        <w:rPr>
          <w:rFonts w:ascii="Times New Roman" w:hAnsi="Times New Roman"/>
          <w:lang w:val="es-ES_tradnl"/>
        </w:rPr>
      </w:pPr>
      <w:r>
        <w:rPr>
          <w:rFonts w:ascii="Times New Roman" w:hAnsi="Times New Roman"/>
          <w:lang w:val="es-ES_tradnl"/>
        </w:rPr>
        <w:tab/>
      </w:r>
      <w:r w:rsidR="00E66FAE">
        <w:rPr>
          <w:rFonts w:ascii="Times New Roman" w:hAnsi="Times New Roman"/>
          <w:lang w:val="es-ES_tradnl"/>
        </w:rPr>
        <w:t>- Operar</w:t>
      </w:r>
      <w:r w:rsidRPr="00C53E15">
        <w:rPr>
          <w:rFonts w:ascii="Times New Roman" w:hAnsi="Times New Roman"/>
          <w:lang w:val="es-ES_tradnl"/>
        </w:rPr>
        <w:t xml:space="preserve"> diestra</w:t>
      </w:r>
      <w:r w:rsidR="00E66FAE">
        <w:rPr>
          <w:rFonts w:ascii="Times New Roman" w:hAnsi="Times New Roman"/>
          <w:lang w:val="es-ES_tradnl"/>
        </w:rPr>
        <w:t>mente</w:t>
      </w:r>
      <w:r w:rsidRPr="00C53E15">
        <w:rPr>
          <w:rFonts w:ascii="Times New Roman" w:hAnsi="Times New Roman"/>
          <w:lang w:val="es-ES_tradnl"/>
        </w:rPr>
        <w:t xml:space="preserve"> con las herramientas e instrumentos necesarios con la calidad y seguridad requeridas. Correcta realización de las conexiones.</w:t>
      </w:r>
    </w:p>
    <w:p w:rsidR="003978AD" w:rsidRDefault="00C53E15" w:rsidP="00C53E15">
      <w:pPr>
        <w:rPr>
          <w:rFonts w:ascii="Times New Roman" w:hAnsi="Times New Roman"/>
          <w:lang w:val="es-ES_tradnl"/>
        </w:rPr>
      </w:pPr>
      <w:r>
        <w:rPr>
          <w:rFonts w:ascii="Times New Roman" w:hAnsi="Times New Roman"/>
          <w:lang w:val="es-ES_tradnl"/>
        </w:rPr>
        <w:tab/>
      </w:r>
      <w:r w:rsidR="00E66FAE">
        <w:rPr>
          <w:rFonts w:ascii="Times New Roman" w:hAnsi="Times New Roman"/>
          <w:lang w:val="es-ES_tradnl"/>
        </w:rPr>
        <w:t>- Conocer cómo colocar correctamente los elementos.</w:t>
      </w:r>
    </w:p>
    <w:p w:rsidR="008F4359" w:rsidRDefault="008F4359" w:rsidP="00C53E15">
      <w:pPr>
        <w:rPr>
          <w:rFonts w:ascii="Times New Roman" w:hAnsi="Times New Roman"/>
          <w:lang w:val="es-ES_tradnl"/>
        </w:rPr>
      </w:pPr>
    </w:p>
    <w:p w:rsidR="008F4359" w:rsidRDefault="008F4359" w:rsidP="00C53E15">
      <w:pPr>
        <w:rPr>
          <w:rFonts w:ascii="Times New Roman" w:hAnsi="Times New Roman"/>
          <w:lang w:val="es-ES_tradnl"/>
        </w:rPr>
      </w:pPr>
    </w:p>
    <w:p w:rsidR="008F4359" w:rsidRDefault="008F4359" w:rsidP="00C53E15">
      <w:pPr>
        <w:rPr>
          <w:rFonts w:ascii="Times New Roman" w:hAnsi="Times New Roman"/>
          <w:lang w:val="es-ES_tradnl"/>
        </w:rPr>
      </w:pPr>
    </w:p>
    <w:p w:rsidR="00E66FAE" w:rsidRDefault="00E66FAE" w:rsidP="00C53E15">
      <w:pPr>
        <w:rPr>
          <w:rFonts w:ascii="Times New Roman" w:hAnsi="Times New Roman"/>
          <w:lang w:val="es-ES_tradnl"/>
        </w:rPr>
      </w:pPr>
    </w:p>
    <w:p w:rsidR="004B07A5" w:rsidRPr="00EA4EA9" w:rsidRDefault="004B07A5" w:rsidP="004B07A5">
      <w:pPr>
        <w:pStyle w:val="Ttulo6"/>
        <w:jc w:val="both"/>
        <w:rPr>
          <w:rFonts w:ascii="Times New Roman" w:hAnsi="Times New Roman"/>
          <w:szCs w:val="24"/>
        </w:rPr>
      </w:pPr>
      <w:r w:rsidRPr="00EA4EA9">
        <w:rPr>
          <w:rFonts w:ascii="Times New Roman" w:hAnsi="Times New Roman"/>
          <w:szCs w:val="24"/>
        </w:rPr>
        <w:t>Criterios de corrección</w:t>
      </w:r>
      <w:r w:rsidRPr="00EA4EA9">
        <w:rPr>
          <w:rFonts w:ascii="Times New Roman" w:hAnsi="Times New Roman"/>
          <w:szCs w:val="24"/>
          <w:u w:val="none"/>
        </w:rPr>
        <w:t>:</w:t>
      </w:r>
    </w:p>
    <w:p w:rsidR="004B07A5" w:rsidRPr="00EA4EA9" w:rsidRDefault="004B07A5" w:rsidP="004B07A5">
      <w:pPr>
        <w:pStyle w:val="Textonotapie"/>
        <w:rPr>
          <w:rFonts w:ascii="Times New Roman" w:hAnsi="Times New Roman"/>
          <w:spacing w:val="0"/>
          <w:lang w:val="es-ES_tradnl"/>
        </w:rPr>
      </w:pP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616BD" w:rsidRPr="00196FCE"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2616BD" w:rsidRDefault="002616BD" w:rsidP="002616BD">
      <w:pPr>
        <w:pStyle w:val="Textonotapie"/>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Pr>
          <w:rFonts w:ascii="Times New Roman" w:hAnsi="Times New Roman"/>
          <w:spacing w:val="0"/>
          <w:lang w:val="es-ES_tradnl"/>
        </w:rPr>
        <w:tab/>
      </w:r>
      <w:r>
        <w:rPr>
          <w:rFonts w:ascii="Times New Roman" w:hAnsi="Times New Roman"/>
          <w:spacing w:val="0"/>
          <w:lang w:val="es-ES_tradnl"/>
        </w:rPr>
        <w:tab/>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C4584A" w:rsidRPr="00EA4EA9" w:rsidRDefault="00C4584A" w:rsidP="004B07A5">
      <w:pPr>
        <w:pStyle w:val="Textonotapie"/>
        <w:rPr>
          <w:rFonts w:ascii="Times New Roman" w:hAnsi="Times New Roman"/>
          <w:spacing w:val="0"/>
          <w:lang w:val="es-ES_tradnl"/>
        </w:rPr>
      </w:pPr>
    </w:p>
    <w:p w:rsidR="004B07A5" w:rsidRPr="00EA4EA9" w:rsidRDefault="004B07A5" w:rsidP="004B07A5">
      <w:pPr>
        <w:pStyle w:val="Ttulo6"/>
        <w:jc w:val="both"/>
        <w:rPr>
          <w:rFonts w:ascii="Times New Roman" w:hAnsi="Times New Roman"/>
          <w:szCs w:val="24"/>
          <w:u w:val="none"/>
        </w:rPr>
      </w:pPr>
      <w:r w:rsidRPr="00EA4EA9">
        <w:rPr>
          <w:rFonts w:ascii="Times New Roman" w:hAnsi="Times New Roman"/>
          <w:szCs w:val="24"/>
        </w:rPr>
        <w:t>Criterios de recuperación</w:t>
      </w:r>
      <w:r w:rsidRPr="00EA4EA9">
        <w:rPr>
          <w:rFonts w:ascii="Times New Roman" w:hAnsi="Times New Roman"/>
          <w:szCs w:val="24"/>
          <w:u w:val="none"/>
        </w:rPr>
        <w:t>:</w:t>
      </w:r>
    </w:p>
    <w:p w:rsidR="004B07A5" w:rsidRPr="00EA4EA9" w:rsidRDefault="004B07A5" w:rsidP="004B07A5">
      <w:pPr>
        <w:rPr>
          <w:rFonts w:ascii="Times New Roman" w:hAnsi="Times New Roman"/>
          <w:szCs w:val="24"/>
          <w:lang w:val="es-ES_tradnl"/>
        </w:rPr>
      </w:pPr>
    </w:p>
    <w:p w:rsidR="004B07A5" w:rsidRDefault="004B07A5" w:rsidP="004B07A5">
      <w:pPr>
        <w:ind w:firstLine="709"/>
        <w:rPr>
          <w:rFonts w:ascii="Times New Roman" w:hAnsi="Times New Roman"/>
          <w:szCs w:val="24"/>
          <w:lang w:val="es-ES_tradnl"/>
        </w:rPr>
      </w:pPr>
      <w:r w:rsidRPr="00EA4EA9">
        <w:rPr>
          <w:rFonts w:ascii="Times New Roman" w:hAnsi="Times New Roman"/>
          <w:szCs w:val="24"/>
          <w:lang w:val="es-ES_tradnl"/>
        </w:rPr>
        <w:t xml:space="preserve">Los criterios de recuperación contemplan la realización de nuevos exámenes así como la rectificación y/o mejora de los trabajos, ejercicios y láminas de dibujo, además de contemplar todo lo indicado en los criterios de recuperación del apartado de evaluación.  </w:t>
      </w:r>
    </w:p>
    <w:p w:rsidR="00B027CB" w:rsidRDefault="00B027CB" w:rsidP="004B07A5">
      <w:pPr>
        <w:ind w:firstLine="709"/>
        <w:rPr>
          <w:rFonts w:ascii="Times New Roman" w:hAnsi="Times New Roman"/>
          <w:szCs w:val="24"/>
          <w:lang w:val="es-ES_tradnl"/>
        </w:rPr>
      </w:pPr>
    </w:p>
    <w:p w:rsidR="004B07A5" w:rsidRPr="00EA4EA9" w:rsidRDefault="004B07A5" w:rsidP="004B07A5">
      <w:pPr>
        <w:jc w:val="both"/>
        <w:rPr>
          <w:rFonts w:ascii="Times New Roman" w:hAnsi="Times New Roman"/>
          <w:b/>
          <w:szCs w:val="24"/>
          <w:u w:val="single"/>
        </w:rPr>
      </w:pPr>
      <w:r w:rsidRPr="00EA4EA9">
        <w:rPr>
          <w:rFonts w:ascii="Times New Roman" w:hAnsi="Times New Roman"/>
          <w:b/>
          <w:szCs w:val="24"/>
          <w:u w:val="single"/>
        </w:rPr>
        <w:t xml:space="preserve">Atención a la diversidad: </w:t>
      </w:r>
    </w:p>
    <w:p w:rsidR="004B07A5" w:rsidRPr="00EA4EA9" w:rsidRDefault="004B07A5" w:rsidP="004B07A5">
      <w:pPr>
        <w:jc w:val="both"/>
        <w:rPr>
          <w:rFonts w:ascii="Times New Roman" w:hAnsi="Times New Roman"/>
          <w:b/>
          <w:szCs w:val="24"/>
          <w:u w:val="single"/>
        </w:rPr>
      </w:pPr>
    </w:p>
    <w:p w:rsidR="004B07A5" w:rsidRPr="00EA4EA9" w:rsidRDefault="004B07A5" w:rsidP="004B07A5">
      <w:pPr>
        <w:jc w:val="both"/>
        <w:rPr>
          <w:rFonts w:ascii="Times New Roman" w:hAnsi="Times New Roman"/>
          <w:szCs w:val="24"/>
        </w:rPr>
      </w:pPr>
      <w:r w:rsidRPr="00EA4EA9">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w:t>
      </w:r>
      <w:r w:rsidR="00997DB0">
        <w:rPr>
          <w:rFonts w:ascii="Times New Roman" w:hAnsi="Times New Roman"/>
          <w:szCs w:val="24"/>
        </w:rPr>
        <w:t>del profesor</w:t>
      </w:r>
      <w:r>
        <w:rPr>
          <w:rFonts w:ascii="Times New Roman" w:hAnsi="Times New Roman"/>
          <w:szCs w:val="24"/>
        </w:rPr>
        <w:t xml:space="preserve">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4B07A5" w:rsidRPr="00EA4EA9" w:rsidRDefault="004B07A5" w:rsidP="004B07A5">
      <w:pPr>
        <w:jc w:val="both"/>
        <w:rPr>
          <w:rFonts w:ascii="Times New Roman" w:hAnsi="Times New Roman"/>
          <w:szCs w:val="24"/>
        </w:rPr>
      </w:pPr>
      <w:r w:rsidRPr="00EA4EA9">
        <w:rPr>
          <w:rFonts w:ascii="Times New Roman" w:hAnsi="Times New Roman"/>
          <w:szCs w:val="24"/>
        </w:rPr>
        <w:tab/>
        <w:t>Para el alumnado con necesidades educativas especiales, algunas de las actividades que pueden llegar a ser de una dificultad elevada, se podrán cambiar por otras adaptadas a su nivel académico</w:t>
      </w:r>
      <w:r>
        <w:rPr>
          <w:rFonts w:ascii="Times New Roman" w:hAnsi="Times New Roman"/>
          <w:szCs w:val="24"/>
        </w:rPr>
        <w:t>, ayudándoles de manera personalizada.</w:t>
      </w:r>
    </w:p>
    <w:p w:rsidR="004B07A5" w:rsidRDefault="004B07A5" w:rsidP="004B07A5">
      <w:pPr>
        <w:jc w:val="both"/>
        <w:rPr>
          <w:rFonts w:ascii="Times New Roman" w:hAnsi="Times New Roman"/>
          <w:szCs w:val="24"/>
        </w:rPr>
      </w:pPr>
      <w:r w:rsidRPr="00EA4EA9">
        <w:rPr>
          <w:rFonts w:ascii="Times New Roman" w:hAnsi="Times New Roman"/>
          <w:szCs w:val="24"/>
        </w:rPr>
        <w:tab/>
        <w:t xml:space="preserve">Para el alumnado con conocimientos previos </w:t>
      </w:r>
      <w:r>
        <w:rPr>
          <w:rFonts w:ascii="Times New Roman" w:hAnsi="Times New Roman"/>
          <w:szCs w:val="24"/>
        </w:rPr>
        <w:t xml:space="preserve">sobre esta unidad didáctica, </w:t>
      </w:r>
      <w:r w:rsidRPr="00EA4EA9">
        <w:rPr>
          <w:rFonts w:ascii="Times New Roman" w:hAnsi="Times New Roman"/>
          <w:szCs w:val="24"/>
        </w:rPr>
        <w:t xml:space="preserve">se diseñarán un mayor número de actividades </w:t>
      </w:r>
      <w:r>
        <w:rPr>
          <w:rFonts w:ascii="Times New Roman" w:hAnsi="Times New Roman"/>
          <w:szCs w:val="24"/>
        </w:rPr>
        <w:t xml:space="preserve">relacionadas con esta unidad didáctica, que presenten </w:t>
      </w:r>
      <w:r w:rsidRPr="00EA4EA9">
        <w:rPr>
          <w:rFonts w:ascii="Times New Roman" w:hAnsi="Times New Roman"/>
          <w:szCs w:val="24"/>
        </w:rPr>
        <w:t>un nivel de dificultad superior.</w:t>
      </w:r>
    </w:p>
    <w:p w:rsidR="004B07A5" w:rsidRPr="00EA4EA9" w:rsidRDefault="004B07A5" w:rsidP="004B07A5">
      <w:pPr>
        <w:jc w:val="both"/>
        <w:rPr>
          <w:rFonts w:ascii="Times New Roman" w:hAnsi="Times New Roman"/>
          <w:szCs w:val="24"/>
        </w:rPr>
      </w:pPr>
    </w:p>
    <w:p w:rsidR="004B07A5" w:rsidRPr="00EA4EA9" w:rsidRDefault="004B07A5" w:rsidP="004B07A5">
      <w:pPr>
        <w:jc w:val="both"/>
        <w:rPr>
          <w:rFonts w:ascii="Times New Roman" w:hAnsi="Times New Roman"/>
          <w:b/>
          <w:szCs w:val="24"/>
          <w:u w:val="single"/>
        </w:rPr>
      </w:pPr>
      <w:r w:rsidRPr="00EA4EA9">
        <w:rPr>
          <w:rFonts w:ascii="Times New Roman" w:hAnsi="Times New Roman"/>
          <w:b/>
          <w:szCs w:val="24"/>
          <w:u w:val="single"/>
        </w:rPr>
        <w:t xml:space="preserve">Temas transversales y educación en valores: </w:t>
      </w:r>
    </w:p>
    <w:p w:rsidR="004B07A5" w:rsidRDefault="004B07A5" w:rsidP="004B07A5">
      <w:pPr>
        <w:jc w:val="both"/>
        <w:rPr>
          <w:rFonts w:ascii="Times New Roman" w:hAnsi="Times New Roman"/>
          <w:szCs w:val="24"/>
        </w:rPr>
      </w:pPr>
    </w:p>
    <w:p w:rsidR="004B07A5" w:rsidRDefault="004B07A5" w:rsidP="004B07A5">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lastRenderedPageBreak/>
        <w:t>Educación para la paz: debe ser una constante a través del estímulo por la cooperación entre los</w:t>
      </w:r>
      <w:r>
        <w:rPr>
          <w:rFonts w:ascii="Times New Roman" w:hAnsi="Times New Roman"/>
          <w:szCs w:val="24"/>
        </w:rPr>
        <w:t>/as</w:t>
      </w:r>
      <w:r w:rsidRPr="005007F5">
        <w:rPr>
          <w:rFonts w:ascii="Times New Roman" w:hAnsi="Times New Roman"/>
          <w:szCs w:val="24"/>
        </w:rPr>
        <w:t xml:space="preserve"> compañeros</w:t>
      </w:r>
      <w:r>
        <w:rPr>
          <w:rFonts w:ascii="Times New Roman" w:hAnsi="Times New Roman"/>
          <w:szCs w:val="24"/>
        </w:rPr>
        <w:t>/as</w:t>
      </w:r>
      <w:r w:rsidRPr="005007F5">
        <w:rPr>
          <w:rFonts w:ascii="Times New Roman" w:hAnsi="Times New Roman"/>
          <w:szCs w:val="24"/>
        </w:rPr>
        <w:t>.</w:t>
      </w:r>
    </w:p>
    <w:p w:rsidR="004B07A5" w:rsidRPr="001A3C63" w:rsidRDefault="004B07A5" w:rsidP="004B07A5">
      <w:pPr>
        <w:numPr>
          <w:ilvl w:val="0"/>
          <w:numId w:val="7"/>
        </w:numPr>
        <w:tabs>
          <w:tab w:val="clear" w:pos="720"/>
        </w:tabs>
        <w:ind w:left="0" w:firstLine="360"/>
        <w:jc w:val="both"/>
        <w:rPr>
          <w:rFonts w:ascii="Times New Roman" w:hAnsi="Times New Roman"/>
          <w:szCs w:val="24"/>
        </w:rPr>
      </w:pPr>
      <w:r w:rsidRPr="005007F5">
        <w:rPr>
          <w:rFonts w:ascii="Times New Roman" w:hAnsi="Times New Roman"/>
          <w:szCs w:val="24"/>
        </w:rPr>
        <w:t xml:space="preserve"> Educación para la salud: está presente desde el momento en que se establecen unas normas de seguridad en el manejo de las herramientas</w:t>
      </w:r>
      <w:r>
        <w:rPr>
          <w:rFonts w:ascii="Times New Roman" w:hAnsi="Times New Roman"/>
          <w:szCs w:val="24"/>
        </w:rPr>
        <w:t xml:space="preserve"> y equipos</w:t>
      </w:r>
      <w:r w:rsidRPr="005007F5">
        <w:rPr>
          <w:rFonts w:ascii="Times New Roman" w:hAnsi="Times New Roman"/>
          <w:szCs w:val="24"/>
        </w:rPr>
        <w:t xml:space="preserve"> con el objetivo fundamental de no correr riesgos innecesarios.</w:t>
      </w:r>
    </w:p>
    <w:p w:rsidR="004B07A5" w:rsidRPr="00944A57" w:rsidRDefault="004B07A5" w:rsidP="004B07A5">
      <w:pPr>
        <w:rPr>
          <w:rFonts w:ascii="Times New Roman" w:hAnsi="Times New Roman"/>
        </w:rPr>
      </w:pPr>
    </w:p>
    <w:p w:rsidR="004B07A5" w:rsidRPr="00944A57" w:rsidRDefault="004B07A5" w:rsidP="007E507A">
      <w:pPr>
        <w:rPr>
          <w:rFonts w:ascii="Times New Roman" w:hAnsi="Times New Roman"/>
        </w:rPr>
      </w:pPr>
    </w:p>
    <w:sectPr w:rsidR="004B07A5" w:rsidRPr="00944A57" w:rsidSect="006C091F">
      <w:headerReference w:type="default" r:id="rId8"/>
      <w:footerReference w:type="default" r:id="rId9"/>
      <w:footerReference w:type="first" r:id="rId10"/>
      <w:pgSz w:w="11906" w:h="16838" w:code="9"/>
      <w:pgMar w:top="1843" w:right="709" w:bottom="1134" w:left="70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5F" w:rsidRDefault="009B0B5F">
      <w:r>
        <w:separator/>
      </w:r>
    </w:p>
  </w:endnote>
  <w:endnote w:type="continuationSeparator" w:id="0">
    <w:p w:rsidR="009B0B5F" w:rsidRDefault="009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05" w:rsidRDefault="008E5105">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rev3  Fecha: 01/09/15</w:t>
    </w:r>
    <w:r>
      <w:rPr>
        <w:rFonts w:ascii="Times New Roman" w:hAnsi="Times New Roman"/>
        <w:sz w:val="20"/>
        <w:lang w:val="es-ES_tradnl"/>
      </w:rPr>
      <w:tab/>
    </w:r>
    <w:r w:rsidR="002F2ED7">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2F2ED7">
      <w:rPr>
        <w:rStyle w:val="Nmerodepgina"/>
        <w:rFonts w:ascii="Times New Roman" w:hAnsi="Times New Roman"/>
        <w:b/>
        <w:sz w:val="20"/>
      </w:rPr>
      <w:fldChar w:fldCharType="separate"/>
    </w:r>
    <w:r w:rsidR="007525C4">
      <w:rPr>
        <w:rStyle w:val="Nmerodepgina"/>
        <w:rFonts w:ascii="Times New Roman" w:hAnsi="Times New Roman"/>
        <w:b/>
        <w:noProof/>
        <w:sz w:val="20"/>
      </w:rPr>
      <w:t>2</w:t>
    </w:r>
    <w:r w:rsidR="002F2ED7">
      <w:rPr>
        <w:rStyle w:val="Nmerodepgina"/>
        <w:rFonts w:ascii="Times New Roman" w:hAnsi="Times New Roman"/>
        <w:b/>
        <w:sz w:val="20"/>
      </w:rPr>
      <w:fldChar w:fldCharType="end"/>
    </w:r>
    <w:r>
      <w:rPr>
        <w:rStyle w:val="Nmerodepgina"/>
        <w:rFonts w:ascii="Times New Roman" w:hAnsi="Times New Roman"/>
        <w:b/>
        <w:sz w:val="20"/>
      </w:rPr>
      <w:t>/</w:t>
    </w:r>
    <w:r w:rsidR="002F2ED7">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2F2ED7">
      <w:rPr>
        <w:rStyle w:val="Nmerodepgina"/>
        <w:rFonts w:ascii="Times New Roman" w:hAnsi="Times New Roman"/>
        <w:b/>
        <w:sz w:val="20"/>
      </w:rPr>
      <w:fldChar w:fldCharType="separate"/>
    </w:r>
    <w:r w:rsidR="007525C4">
      <w:rPr>
        <w:rStyle w:val="Nmerodepgina"/>
        <w:rFonts w:ascii="Times New Roman" w:hAnsi="Times New Roman"/>
        <w:b/>
        <w:noProof/>
        <w:sz w:val="20"/>
      </w:rPr>
      <w:t>29</w:t>
    </w:r>
    <w:r w:rsidR="002F2ED7">
      <w:rPr>
        <w:rStyle w:val="Nmerodepgina"/>
        <w:rFonts w:ascii="Times New Roman" w:hAnsi="Times New Roman"/>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05" w:rsidRDefault="008E5105" w:rsidP="00D92991">
    <w:pPr>
      <w:pStyle w:val="Piedepgina"/>
      <w:tabs>
        <w:tab w:val="clear" w:pos="8504"/>
        <w:tab w:val="right" w:pos="10065"/>
      </w:tabs>
      <w:rPr>
        <w:rFonts w:ascii="Times New Roman" w:hAnsi="Times New Roman"/>
        <w:lang w:val="es-ES_tradnl"/>
      </w:rPr>
    </w:pPr>
  </w:p>
  <w:p w:rsidR="008E5105" w:rsidRDefault="008E5105" w:rsidP="00036CD5">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rev3  Fecha: 01/09/15</w:t>
    </w:r>
    <w:r>
      <w:rPr>
        <w:rFonts w:ascii="Times New Roman" w:hAnsi="Times New Roman"/>
        <w:sz w:val="20"/>
        <w:lang w:val="es-ES_tradnl"/>
      </w:rPr>
      <w:tab/>
    </w:r>
    <w:r w:rsidR="002F2ED7">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2F2ED7">
      <w:rPr>
        <w:rStyle w:val="Nmerodepgina"/>
        <w:rFonts w:ascii="Times New Roman" w:hAnsi="Times New Roman"/>
        <w:b/>
        <w:sz w:val="20"/>
      </w:rPr>
      <w:fldChar w:fldCharType="separate"/>
    </w:r>
    <w:r w:rsidR="007525C4">
      <w:rPr>
        <w:rStyle w:val="Nmerodepgina"/>
        <w:rFonts w:ascii="Times New Roman" w:hAnsi="Times New Roman"/>
        <w:b/>
        <w:noProof/>
        <w:sz w:val="20"/>
      </w:rPr>
      <w:t>1</w:t>
    </w:r>
    <w:r w:rsidR="002F2ED7">
      <w:rPr>
        <w:rStyle w:val="Nmerodepgina"/>
        <w:rFonts w:ascii="Times New Roman" w:hAnsi="Times New Roman"/>
        <w:b/>
        <w:sz w:val="20"/>
      </w:rPr>
      <w:fldChar w:fldCharType="end"/>
    </w:r>
    <w:r>
      <w:rPr>
        <w:rStyle w:val="Nmerodepgina"/>
        <w:rFonts w:ascii="Times New Roman" w:hAnsi="Times New Roman"/>
        <w:b/>
        <w:sz w:val="20"/>
      </w:rPr>
      <w:t>/</w:t>
    </w:r>
    <w:r w:rsidR="002F2ED7">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2F2ED7">
      <w:rPr>
        <w:rStyle w:val="Nmerodepgina"/>
        <w:rFonts w:ascii="Times New Roman" w:hAnsi="Times New Roman"/>
        <w:b/>
        <w:sz w:val="20"/>
      </w:rPr>
      <w:fldChar w:fldCharType="separate"/>
    </w:r>
    <w:r w:rsidR="007525C4">
      <w:rPr>
        <w:rStyle w:val="Nmerodepgina"/>
        <w:rFonts w:ascii="Times New Roman" w:hAnsi="Times New Roman"/>
        <w:b/>
        <w:noProof/>
        <w:sz w:val="20"/>
      </w:rPr>
      <w:t>1</w:t>
    </w:r>
    <w:r w:rsidR="002F2ED7">
      <w:rPr>
        <w:rStyle w:val="Nmerodepgina"/>
        <w:rFonts w:ascii="Times New Roman" w:hAnsi="Times New Roman"/>
        <w:b/>
        <w:sz w:val="20"/>
      </w:rPr>
      <w:fldChar w:fldCharType="end"/>
    </w:r>
  </w:p>
  <w:p w:rsidR="008E5105" w:rsidRPr="00D92991" w:rsidRDefault="008E5105" w:rsidP="00D92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5F" w:rsidRDefault="009B0B5F">
      <w:r>
        <w:separator/>
      </w:r>
    </w:p>
  </w:footnote>
  <w:footnote w:type="continuationSeparator" w:id="0">
    <w:p w:rsidR="009B0B5F" w:rsidRDefault="009B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05" w:rsidRDefault="008E5105" w:rsidP="006E1B69">
    <w:pPr>
      <w:pStyle w:val="Ttulo2"/>
      <w:jc w:val="both"/>
      <w:rPr>
        <w:rFonts w:ascii="Times New Roman" w:hAnsi="Times New Roman"/>
        <w:sz w:val="20"/>
      </w:rPr>
    </w:pPr>
    <w:r>
      <w:rPr>
        <w:rFonts w:ascii="Times New Roman" w:hAnsi="Times New Roman"/>
        <w:sz w:val="20"/>
      </w:rPr>
      <w:t>CURSO/GRUPO/CICLO: 2</w:t>
    </w:r>
    <w:r w:rsidRPr="006E1B69">
      <w:rPr>
        <w:rFonts w:ascii="Times New Roman" w:hAnsi="Times New Roman"/>
        <w:sz w:val="20"/>
      </w:rPr>
      <w:t>º D</w:t>
    </w:r>
    <w:r>
      <w:rPr>
        <w:rFonts w:ascii="Times New Roman" w:hAnsi="Times New Roman"/>
        <w:sz w:val="20"/>
      </w:rPr>
      <w:t>E CFGM TÉCNICO EN INSTALACIONES FRIGORÍFICAS Y DE CLIMATIZACIÓN</w:t>
    </w:r>
  </w:p>
  <w:p w:rsidR="008E5105" w:rsidRPr="009D6FED" w:rsidRDefault="008E5105" w:rsidP="006E1B69">
    <w:pPr>
      <w:pStyle w:val="Ttulo2"/>
      <w:jc w:val="both"/>
      <w:rPr>
        <w:rFonts w:ascii="Times New Roman" w:hAnsi="Times New Roman"/>
        <w:sz w:val="20"/>
      </w:rPr>
    </w:pPr>
    <w:r>
      <w:rPr>
        <w:rFonts w:ascii="Times New Roman" w:hAnsi="Times New Roman"/>
        <w:sz w:val="20"/>
      </w:rPr>
      <w:t>GRUPO A</w:t>
    </w:r>
  </w:p>
  <w:p w:rsidR="008E5105" w:rsidRPr="007E18B7" w:rsidRDefault="008E5105" w:rsidP="007E18B7">
    <w:pPr>
      <w:pStyle w:val="Ttulo1"/>
      <w:spacing w:after="0"/>
      <w:jc w:val="both"/>
      <w:rPr>
        <w:rFonts w:ascii="Times New Roman" w:hAnsi="Times New Roman"/>
        <w:sz w:val="20"/>
      </w:rPr>
    </w:pPr>
    <w:r w:rsidRPr="007E18B7">
      <w:rPr>
        <w:rFonts w:ascii="Times New Roman" w:hAnsi="Times New Roman"/>
        <w:sz w:val="20"/>
      </w:rPr>
      <w:t>MÓDULO: MONTAJE Y MANTENIMIENTO</w:t>
    </w:r>
    <w:r>
      <w:rPr>
        <w:rFonts w:ascii="Times New Roman" w:hAnsi="Times New Roman"/>
        <w:sz w:val="20"/>
      </w:rPr>
      <w:t xml:space="preserve"> </w:t>
    </w:r>
    <w:r w:rsidRPr="007E18B7">
      <w:rPr>
        <w:rFonts w:ascii="Times New Roman" w:hAnsi="Times New Roman"/>
        <w:sz w:val="20"/>
      </w:rPr>
      <w:t>DE EQUIPOS DE REFRIGERACIÓN COMERCIAL</w:t>
    </w:r>
  </w:p>
  <w:p w:rsidR="008E5105" w:rsidRPr="007E18B7" w:rsidRDefault="008E5105" w:rsidP="006E1B69">
    <w:pPr>
      <w:pStyle w:val="Ttulo2"/>
      <w:pBdr>
        <w:bottom w:val="single" w:sz="4" w:space="1" w:color="auto"/>
      </w:pBdr>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D635F1"/>
    <w:multiLevelType w:val="hybridMultilevel"/>
    <w:tmpl w:val="E0222456"/>
    <w:lvl w:ilvl="0" w:tplc="A782D3E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F705F37"/>
    <w:multiLevelType w:val="multilevel"/>
    <w:tmpl w:val="265E2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161014FB"/>
    <w:multiLevelType w:val="hybridMultilevel"/>
    <w:tmpl w:val="7B3E8AE6"/>
    <w:lvl w:ilvl="0" w:tplc="B7EC630E">
      <w:start w:val="1"/>
      <w:numFmt w:val="lowerLetter"/>
      <w:lvlText w:val="%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A073754"/>
    <w:multiLevelType w:val="hybridMultilevel"/>
    <w:tmpl w:val="0AE2C946"/>
    <w:lvl w:ilvl="0" w:tplc="A24E3240">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D003A7A"/>
    <w:multiLevelType w:val="hybridMultilevel"/>
    <w:tmpl w:val="58BEC500"/>
    <w:lvl w:ilvl="0" w:tplc="17B4A93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232B5057"/>
    <w:multiLevelType w:val="multilevel"/>
    <w:tmpl w:val="822AF062"/>
    <w:lvl w:ilvl="0">
      <w:start w:val="1"/>
      <w:numFmt w:val="decimal"/>
      <w:lvlText w:val="%1."/>
      <w:lvlJc w:val="left"/>
      <w:pPr>
        <w:ind w:left="1101" w:hanging="675"/>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7" w15:restartNumberingAfterBreak="0">
    <w:nsid w:val="2C9D47C7"/>
    <w:multiLevelType w:val="hybridMultilevel"/>
    <w:tmpl w:val="9AA2BECE"/>
    <w:lvl w:ilvl="0" w:tplc="6F98BDD8">
      <w:start w:val="8"/>
      <w:numFmt w:val="decimal"/>
      <w:lvlText w:val="%1"/>
      <w:lvlJc w:val="left"/>
      <w:pPr>
        <w:ind w:left="1626" w:hanging="360"/>
      </w:pPr>
      <w:rPr>
        <w:rFonts w:hint="default"/>
      </w:rPr>
    </w:lvl>
    <w:lvl w:ilvl="1" w:tplc="0C0A0019" w:tentative="1">
      <w:start w:val="1"/>
      <w:numFmt w:val="lowerLetter"/>
      <w:lvlText w:val="%2."/>
      <w:lvlJc w:val="left"/>
      <w:pPr>
        <w:ind w:left="2346" w:hanging="360"/>
      </w:pPr>
    </w:lvl>
    <w:lvl w:ilvl="2" w:tplc="0C0A001B" w:tentative="1">
      <w:start w:val="1"/>
      <w:numFmt w:val="lowerRoman"/>
      <w:lvlText w:val="%3."/>
      <w:lvlJc w:val="right"/>
      <w:pPr>
        <w:ind w:left="3066" w:hanging="180"/>
      </w:pPr>
    </w:lvl>
    <w:lvl w:ilvl="3" w:tplc="0C0A000F" w:tentative="1">
      <w:start w:val="1"/>
      <w:numFmt w:val="decimal"/>
      <w:lvlText w:val="%4."/>
      <w:lvlJc w:val="left"/>
      <w:pPr>
        <w:ind w:left="3786" w:hanging="360"/>
      </w:pPr>
    </w:lvl>
    <w:lvl w:ilvl="4" w:tplc="0C0A0019" w:tentative="1">
      <w:start w:val="1"/>
      <w:numFmt w:val="lowerLetter"/>
      <w:lvlText w:val="%5."/>
      <w:lvlJc w:val="left"/>
      <w:pPr>
        <w:ind w:left="4506" w:hanging="360"/>
      </w:pPr>
    </w:lvl>
    <w:lvl w:ilvl="5" w:tplc="0C0A001B" w:tentative="1">
      <w:start w:val="1"/>
      <w:numFmt w:val="lowerRoman"/>
      <w:lvlText w:val="%6."/>
      <w:lvlJc w:val="right"/>
      <w:pPr>
        <w:ind w:left="5226" w:hanging="180"/>
      </w:pPr>
    </w:lvl>
    <w:lvl w:ilvl="6" w:tplc="0C0A000F" w:tentative="1">
      <w:start w:val="1"/>
      <w:numFmt w:val="decimal"/>
      <w:lvlText w:val="%7."/>
      <w:lvlJc w:val="left"/>
      <w:pPr>
        <w:ind w:left="5946" w:hanging="360"/>
      </w:pPr>
    </w:lvl>
    <w:lvl w:ilvl="7" w:tplc="0C0A0019" w:tentative="1">
      <w:start w:val="1"/>
      <w:numFmt w:val="lowerLetter"/>
      <w:lvlText w:val="%8."/>
      <w:lvlJc w:val="left"/>
      <w:pPr>
        <w:ind w:left="6666" w:hanging="360"/>
      </w:pPr>
    </w:lvl>
    <w:lvl w:ilvl="8" w:tplc="0C0A001B" w:tentative="1">
      <w:start w:val="1"/>
      <w:numFmt w:val="lowerRoman"/>
      <w:lvlText w:val="%9."/>
      <w:lvlJc w:val="right"/>
      <w:pPr>
        <w:ind w:left="7386" w:hanging="180"/>
      </w:pPr>
    </w:lvl>
  </w:abstractNum>
  <w:abstractNum w:abstractNumId="8" w15:restartNumberingAfterBreak="0">
    <w:nsid w:val="33046C65"/>
    <w:multiLevelType w:val="hybridMultilevel"/>
    <w:tmpl w:val="69B4B03A"/>
    <w:lvl w:ilvl="0" w:tplc="0898FB82">
      <w:numFmt w:val="bullet"/>
      <w:lvlText w:val="–"/>
      <w:lvlJc w:val="left"/>
      <w:pPr>
        <w:ind w:left="720" w:hanging="360"/>
      </w:pPr>
      <w:rPr>
        <w:rFonts w:ascii="NewsGotT-Regu" w:eastAsia="Times New Roman"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367C2C"/>
    <w:multiLevelType w:val="hybridMultilevel"/>
    <w:tmpl w:val="66B806BC"/>
    <w:lvl w:ilvl="0" w:tplc="6714DDAA">
      <w:start w:val="1"/>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F667E96"/>
    <w:multiLevelType w:val="hybridMultilevel"/>
    <w:tmpl w:val="F76C96B6"/>
    <w:lvl w:ilvl="0" w:tplc="176C04D2">
      <w:start w:val="1"/>
      <w:numFmt w:val="bullet"/>
      <w:lvlText w:val="-"/>
      <w:lvlJc w:val="left"/>
      <w:pPr>
        <w:tabs>
          <w:tab w:val="num" w:pos="862"/>
        </w:tabs>
        <w:ind w:left="862" w:hanging="720"/>
      </w:pPr>
      <w:rPr>
        <w:rFonts w:ascii="Times New Roman" w:eastAsia="Times New Roman" w:hAnsi="Times New Roman" w:cs="Times New Roman" w:hint="default"/>
      </w:rPr>
    </w:lvl>
    <w:lvl w:ilvl="1" w:tplc="0C0A0003">
      <w:start w:val="1"/>
      <w:numFmt w:val="bullet"/>
      <w:lvlText w:val="o"/>
      <w:lvlJc w:val="left"/>
      <w:pPr>
        <w:tabs>
          <w:tab w:val="num" w:pos="1222"/>
        </w:tabs>
        <w:ind w:left="1222" w:hanging="360"/>
      </w:pPr>
      <w:rPr>
        <w:rFonts w:ascii="Courier New" w:hAnsi="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4A5313E5"/>
    <w:multiLevelType w:val="hybridMultilevel"/>
    <w:tmpl w:val="9AE6F6FC"/>
    <w:lvl w:ilvl="0" w:tplc="D9CC1102">
      <w:start w:val="1"/>
      <w:numFmt w:val="decimal"/>
      <w:lvlText w:val="%1."/>
      <w:lvlJc w:val="left"/>
      <w:pPr>
        <w:ind w:left="1065" w:hanging="360"/>
      </w:pPr>
      <w:rPr>
        <w:rFonts w:ascii="Times New Roman" w:eastAsia="Times New Roman" w:hAnsi="Times New Roman" w:cs="Times New Roman"/>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509C4828"/>
    <w:multiLevelType w:val="hybridMultilevel"/>
    <w:tmpl w:val="1B340FE6"/>
    <w:lvl w:ilvl="0" w:tplc="5B50A0E0">
      <w:start w:val="2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073FB"/>
    <w:multiLevelType w:val="hybridMultilevel"/>
    <w:tmpl w:val="3FCE2346"/>
    <w:lvl w:ilvl="0" w:tplc="FFD64430">
      <w:start w:val="3"/>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4" w15:restartNumberingAfterBreak="0">
    <w:nsid w:val="58B73B1E"/>
    <w:multiLevelType w:val="hybridMultilevel"/>
    <w:tmpl w:val="01046170"/>
    <w:lvl w:ilvl="0" w:tplc="1D2EEC6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5B0800F0"/>
    <w:multiLevelType w:val="hybridMultilevel"/>
    <w:tmpl w:val="C596B956"/>
    <w:lvl w:ilvl="0" w:tplc="D7F8DACE">
      <w:start w:val="6"/>
      <w:numFmt w:val="decimal"/>
      <w:lvlText w:val="%1"/>
      <w:lvlJc w:val="left"/>
      <w:pPr>
        <w:ind w:left="1201" w:hanging="360"/>
      </w:pPr>
      <w:rPr>
        <w:rFonts w:hint="default"/>
      </w:rPr>
    </w:lvl>
    <w:lvl w:ilvl="1" w:tplc="0C0A0019" w:tentative="1">
      <w:start w:val="1"/>
      <w:numFmt w:val="lowerLetter"/>
      <w:lvlText w:val="%2."/>
      <w:lvlJc w:val="left"/>
      <w:pPr>
        <w:ind w:left="1921" w:hanging="360"/>
      </w:pPr>
    </w:lvl>
    <w:lvl w:ilvl="2" w:tplc="0C0A001B" w:tentative="1">
      <w:start w:val="1"/>
      <w:numFmt w:val="lowerRoman"/>
      <w:lvlText w:val="%3."/>
      <w:lvlJc w:val="right"/>
      <w:pPr>
        <w:ind w:left="2641" w:hanging="180"/>
      </w:pPr>
    </w:lvl>
    <w:lvl w:ilvl="3" w:tplc="0C0A000F" w:tentative="1">
      <w:start w:val="1"/>
      <w:numFmt w:val="decimal"/>
      <w:lvlText w:val="%4."/>
      <w:lvlJc w:val="left"/>
      <w:pPr>
        <w:ind w:left="3361" w:hanging="360"/>
      </w:pPr>
    </w:lvl>
    <w:lvl w:ilvl="4" w:tplc="0C0A0019" w:tentative="1">
      <w:start w:val="1"/>
      <w:numFmt w:val="lowerLetter"/>
      <w:lvlText w:val="%5."/>
      <w:lvlJc w:val="left"/>
      <w:pPr>
        <w:ind w:left="4081" w:hanging="360"/>
      </w:pPr>
    </w:lvl>
    <w:lvl w:ilvl="5" w:tplc="0C0A001B" w:tentative="1">
      <w:start w:val="1"/>
      <w:numFmt w:val="lowerRoman"/>
      <w:lvlText w:val="%6."/>
      <w:lvlJc w:val="right"/>
      <w:pPr>
        <w:ind w:left="4801" w:hanging="180"/>
      </w:pPr>
    </w:lvl>
    <w:lvl w:ilvl="6" w:tplc="0C0A000F" w:tentative="1">
      <w:start w:val="1"/>
      <w:numFmt w:val="decimal"/>
      <w:lvlText w:val="%7."/>
      <w:lvlJc w:val="left"/>
      <w:pPr>
        <w:ind w:left="5521" w:hanging="360"/>
      </w:pPr>
    </w:lvl>
    <w:lvl w:ilvl="7" w:tplc="0C0A0019" w:tentative="1">
      <w:start w:val="1"/>
      <w:numFmt w:val="lowerLetter"/>
      <w:lvlText w:val="%8."/>
      <w:lvlJc w:val="left"/>
      <w:pPr>
        <w:ind w:left="6241" w:hanging="360"/>
      </w:pPr>
    </w:lvl>
    <w:lvl w:ilvl="8" w:tplc="0C0A001B" w:tentative="1">
      <w:start w:val="1"/>
      <w:numFmt w:val="lowerRoman"/>
      <w:lvlText w:val="%9."/>
      <w:lvlJc w:val="right"/>
      <w:pPr>
        <w:ind w:left="6961" w:hanging="180"/>
      </w:pPr>
    </w:lvl>
  </w:abstractNum>
  <w:abstractNum w:abstractNumId="16" w15:restartNumberingAfterBreak="0">
    <w:nsid w:val="5D567451"/>
    <w:multiLevelType w:val="hybridMultilevel"/>
    <w:tmpl w:val="31CCF010"/>
    <w:lvl w:ilvl="0" w:tplc="D5B65FAE">
      <w:start w:val="6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B40E87"/>
    <w:multiLevelType w:val="hybridMultilevel"/>
    <w:tmpl w:val="4BFC8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D740CD"/>
    <w:multiLevelType w:val="hybridMultilevel"/>
    <w:tmpl w:val="18A030E2"/>
    <w:lvl w:ilvl="0" w:tplc="136ECF3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1164FF1"/>
    <w:multiLevelType w:val="hybridMultilevel"/>
    <w:tmpl w:val="19A67B8C"/>
    <w:lvl w:ilvl="0" w:tplc="8710021A">
      <w:start w:val="2"/>
      <w:numFmt w:val="decimal"/>
      <w:lvlText w:val="%1."/>
      <w:lvlJc w:val="left"/>
      <w:pPr>
        <w:tabs>
          <w:tab w:val="num" w:pos="644"/>
        </w:tabs>
        <w:ind w:left="644" w:hanging="360"/>
      </w:pPr>
      <w:rPr>
        <w:rFonts w:hint="default"/>
        <w:b/>
        <w:i w:val="0"/>
      </w:rPr>
    </w:lvl>
    <w:lvl w:ilvl="1" w:tplc="FA5AF560">
      <w:numFmt w:val="none"/>
      <w:lvlText w:val=""/>
      <w:lvlJc w:val="left"/>
      <w:pPr>
        <w:tabs>
          <w:tab w:val="num" w:pos="142"/>
        </w:tabs>
      </w:pPr>
    </w:lvl>
    <w:lvl w:ilvl="2" w:tplc="E9DC4786">
      <w:numFmt w:val="none"/>
      <w:lvlText w:val=""/>
      <w:lvlJc w:val="left"/>
      <w:pPr>
        <w:tabs>
          <w:tab w:val="num" w:pos="142"/>
        </w:tabs>
      </w:pPr>
    </w:lvl>
    <w:lvl w:ilvl="3" w:tplc="71180378">
      <w:numFmt w:val="none"/>
      <w:lvlText w:val=""/>
      <w:lvlJc w:val="left"/>
      <w:pPr>
        <w:tabs>
          <w:tab w:val="num" w:pos="142"/>
        </w:tabs>
      </w:pPr>
    </w:lvl>
    <w:lvl w:ilvl="4" w:tplc="851E4F10">
      <w:numFmt w:val="none"/>
      <w:lvlText w:val=""/>
      <w:lvlJc w:val="left"/>
      <w:pPr>
        <w:tabs>
          <w:tab w:val="num" w:pos="142"/>
        </w:tabs>
      </w:pPr>
    </w:lvl>
    <w:lvl w:ilvl="5" w:tplc="6B6A1878">
      <w:numFmt w:val="none"/>
      <w:lvlText w:val=""/>
      <w:lvlJc w:val="left"/>
      <w:pPr>
        <w:tabs>
          <w:tab w:val="num" w:pos="142"/>
        </w:tabs>
      </w:pPr>
    </w:lvl>
    <w:lvl w:ilvl="6" w:tplc="3B9A0488">
      <w:numFmt w:val="none"/>
      <w:lvlText w:val=""/>
      <w:lvlJc w:val="left"/>
      <w:pPr>
        <w:tabs>
          <w:tab w:val="num" w:pos="142"/>
        </w:tabs>
      </w:pPr>
    </w:lvl>
    <w:lvl w:ilvl="7" w:tplc="54C2117E">
      <w:numFmt w:val="none"/>
      <w:lvlText w:val=""/>
      <w:lvlJc w:val="left"/>
      <w:pPr>
        <w:tabs>
          <w:tab w:val="num" w:pos="142"/>
        </w:tabs>
      </w:pPr>
    </w:lvl>
    <w:lvl w:ilvl="8" w:tplc="587A9D52">
      <w:numFmt w:val="none"/>
      <w:lvlText w:val=""/>
      <w:lvlJc w:val="left"/>
      <w:pPr>
        <w:tabs>
          <w:tab w:val="num" w:pos="142"/>
        </w:tabs>
      </w:pPr>
    </w:lvl>
  </w:abstractNum>
  <w:abstractNum w:abstractNumId="20" w15:restartNumberingAfterBreak="0">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BA7230"/>
    <w:multiLevelType w:val="hybridMultilevel"/>
    <w:tmpl w:val="08502A14"/>
    <w:lvl w:ilvl="0" w:tplc="B222329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D02247"/>
    <w:multiLevelType w:val="hybridMultilevel"/>
    <w:tmpl w:val="BAC236EA"/>
    <w:lvl w:ilvl="0" w:tplc="405EC582">
      <w:numFmt w:val="bullet"/>
      <w:lvlText w:val="-"/>
      <w:lvlJc w:val="left"/>
      <w:pPr>
        <w:tabs>
          <w:tab w:val="num" w:pos="1609"/>
        </w:tabs>
        <w:ind w:left="1609" w:hanging="90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5672FB9"/>
    <w:multiLevelType w:val="hybridMultilevel"/>
    <w:tmpl w:val="18385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295BE5"/>
    <w:multiLevelType w:val="hybridMultilevel"/>
    <w:tmpl w:val="D520D2B6"/>
    <w:lvl w:ilvl="0" w:tplc="0CF0B7B4">
      <w:start w:val="1"/>
      <w:numFmt w:val="decimal"/>
      <w:lvlText w:val="%1."/>
      <w:lvlJc w:val="left"/>
      <w:pPr>
        <w:ind w:left="1065" w:hanging="360"/>
      </w:pPr>
      <w:rPr>
        <w:rFonts w:ascii="Times New Roman" w:eastAsia="Times New Roman" w:hAnsi="Times New Roman" w:cs="Times New Roman"/>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15:restartNumberingAfterBreak="0">
    <w:nsid w:val="7FA5266B"/>
    <w:multiLevelType w:val="hybridMultilevel"/>
    <w:tmpl w:val="E7309998"/>
    <w:lvl w:ilvl="0" w:tplc="185CDBE2">
      <w:start w:val="1"/>
      <w:numFmt w:val="decimal"/>
      <w:lvlText w:val="%1."/>
      <w:lvlJc w:val="left"/>
      <w:pPr>
        <w:ind w:left="1146" w:hanging="360"/>
      </w:pPr>
      <w:rPr>
        <w:rFonts w:hint="default"/>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0"/>
  </w:num>
  <w:num w:numId="3">
    <w:abstractNumId w:val="9"/>
  </w:num>
  <w:num w:numId="4">
    <w:abstractNumId w:val="3"/>
  </w:num>
  <w:num w:numId="5">
    <w:abstractNumId w:val="13"/>
  </w:num>
  <w:num w:numId="6">
    <w:abstractNumId w:val="2"/>
  </w:num>
  <w:num w:numId="7">
    <w:abstractNumId w:val="12"/>
  </w:num>
  <w:num w:numId="8">
    <w:abstractNumId w:val="14"/>
  </w:num>
  <w:num w:numId="9">
    <w:abstractNumId w:val="6"/>
  </w:num>
  <w:num w:numId="10">
    <w:abstractNumId w:val="15"/>
  </w:num>
  <w:num w:numId="11">
    <w:abstractNumId w:val="11"/>
  </w:num>
  <w:num w:numId="12">
    <w:abstractNumId w:val="7"/>
  </w:num>
  <w:num w:numId="13">
    <w:abstractNumId w:val="18"/>
  </w:num>
  <w:num w:numId="14">
    <w:abstractNumId w:val="25"/>
  </w:num>
  <w:num w:numId="15">
    <w:abstractNumId w:val="5"/>
  </w:num>
  <w:num w:numId="16">
    <w:abstractNumId w:val="26"/>
  </w:num>
  <w:num w:numId="17">
    <w:abstractNumId w:val="24"/>
  </w:num>
  <w:num w:numId="18">
    <w:abstractNumId w:val="16"/>
  </w:num>
  <w:num w:numId="19">
    <w:abstractNumId w:val="21"/>
  </w:num>
  <w:num w:numId="20">
    <w:abstractNumId w:val="20"/>
  </w:num>
  <w:num w:numId="21">
    <w:abstractNumId w:val="22"/>
  </w:num>
  <w:num w:numId="22">
    <w:abstractNumId w:val="4"/>
  </w:num>
  <w:num w:numId="23">
    <w:abstractNumId w:val="1"/>
  </w:num>
  <w:num w:numId="24">
    <w:abstractNumId w:val="23"/>
  </w:num>
  <w:num w:numId="25">
    <w:abstractNumId w:val="10"/>
  </w:num>
  <w:num w:numId="26">
    <w:abstractNumId w:val="8"/>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90"/>
    <w:rsid w:val="00002985"/>
    <w:rsid w:val="0000425F"/>
    <w:rsid w:val="000054A9"/>
    <w:rsid w:val="00013652"/>
    <w:rsid w:val="00013713"/>
    <w:rsid w:val="00013CDE"/>
    <w:rsid w:val="00013FC2"/>
    <w:rsid w:val="00030090"/>
    <w:rsid w:val="0003455E"/>
    <w:rsid w:val="0003467D"/>
    <w:rsid w:val="00036CD5"/>
    <w:rsid w:val="000407C3"/>
    <w:rsid w:val="00040FA1"/>
    <w:rsid w:val="00042873"/>
    <w:rsid w:val="00042CBA"/>
    <w:rsid w:val="0004701C"/>
    <w:rsid w:val="000479F3"/>
    <w:rsid w:val="00052CB2"/>
    <w:rsid w:val="00062247"/>
    <w:rsid w:val="00064D6E"/>
    <w:rsid w:val="00065335"/>
    <w:rsid w:val="0006646C"/>
    <w:rsid w:val="00074A04"/>
    <w:rsid w:val="000751A0"/>
    <w:rsid w:val="00076DAC"/>
    <w:rsid w:val="00081025"/>
    <w:rsid w:val="000816EB"/>
    <w:rsid w:val="0008296E"/>
    <w:rsid w:val="0008333F"/>
    <w:rsid w:val="00083A8B"/>
    <w:rsid w:val="000863A7"/>
    <w:rsid w:val="00090E24"/>
    <w:rsid w:val="00091A5B"/>
    <w:rsid w:val="00093568"/>
    <w:rsid w:val="00093ED0"/>
    <w:rsid w:val="00094DA2"/>
    <w:rsid w:val="00095FD5"/>
    <w:rsid w:val="000A16FD"/>
    <w:rsid w:val="000A1D38"/>
    <w:rsid w:val="000A24C5"/>
    <w:rsid w:val="000A4419"/>
    <w:rsid w:val="000A5CC7"/>
    <w:rsid w:val="000A6E7A"/>
    <w:rsid w:val="000A6FAA"/>
    <w:rsid w:val="000A7A88"/>
    <w:rsid w:val="000B51DB"/>
    <w:rsid w:val="000B5CFE"/>
    <w:rsid w:val="000B705E"/>
    <w:rsid w:val="000C193D"/>
    <w:rsid w:val="000C5F2C"/>
    <w:rsid w:val="000C6CCD"/>
    <w:rsid w:val="000C7E8B"/>
    <w:rsid w:val="000D3528"/>
    <w:rsid w:val="000D7B0A"/>
    <w:rsid w:val="000E21C1"/>
    <w:rsid w:val="000E42EF"/>
    <w:rsid w:val="000E4BC0"/>
    <w:rsid w:val="000F0114"/>
    <w:rsid w:val="000F023F"/>
    <w:rsid w:val="000F1FBC"/>
    <w:rsid w:val="000F353B"/>
    <w:rsid w:val="000F3EE0"/>
    <w:rsid w:val="000F4C8D"/>
    <w:rsid w:val="000F53F5"/>
    <w:rsid w:val="000F6B21"/>
    <w:rsid w:val="000F7511"/>
    <w:rsid w:val="001003BB"/>
    <w:rsid w:val="00107B25"/>
    <w:rsid w:val="0011092B"/>
    <w:rsid w:val="0011309A"/>
    <w:rsid w:val="00113E17"/>
    <w:rsid w:val="00114790"/>
    <w:rsid w:val="00117E21"/>
    <w:rsid w:val="001208A9"/>
    <w:rsid w:val="00135976"/>
    <w:rsid w:val="00135CFE"/>
    <w:rsid w:val="0013746E"/>
    <w:rsid w:val="001402BF"/>
    <w:rsid w:val="00140520"/>
    <w:rsid w:val="00141D76"/>
    <w:rsid w:val="00142C7A"/>
    <w:rsid w:val="001446F9"/>
    <w:rsid w:val="001461BF"/>
    <w:rsid w:val="00155D3F"/>
    <w:rsid w:val="001565EC"/>
    <w:rsid w:val="00161AFA"/>
    <w:rsid w:val="0016283C"/>
    <w:rsid w:val="00163855"/>
    <w:rsid w:val="00166E17"/>
    <w:rsid w:val="00166E7B"/>
    <w:rsid w:val="0017040B"/>
    <w:rsid w:val="00175B7B"/>
    <w:rsid w:val="00176478"/>
    <w:rsid w:val="00186C8E"/>
    <w:rsid w:val="00186CEB"/>
    <w:rsid w:val="00196FCE"/>
    <w:rsid w:val="001A151F"/>
    <w:rsid w:val="001A3BFD"/>
    <w:rsid w:val="001A3C63"/>
    <w:rsid w:val="001A4F05"/>
    <w:rsid w:val="001A5CC6"/>
    <w:rsid w:val="001A634A"/>
    <w:rsid w:val="001A6C10"/>
    <w:rsid w:val="001A6D51"/>
    <w:rsid w:val="001A781E"/>
    <w:rsid w:val="001B0745"/>
    <w:rsid w:val="001B290E"/>
    <w:rsid w:val="001B4D1C"/>
    <w:rsid w:val="001B567A"/>
    <w:rsid w:val="001B6728"/>
    <w:rsid w:val="001B6B9F"/>
    <w:rsid w:val="001B78C5"/>
    <w:rsid w:val="001C1C78"/>
    <w:rsid w:val="001C48A6"/>
    <w:rsid w:val="001C58A6"/>
    <w:rsid w:val="001C739D"/>
    <w:rsid w:val="001D0141"/>
    <w:rsid w:val="001D1396"/>
    <w:rsid w:val="001E0710"/>
    <w:rsid w:val="001E167A"/>
    <w:rsid w:val="001E22CA"/>
    <w:rsid w:val="001E2FCC"/>
    <w:rsid w:val="001E39D7"/>
    <w:rsid w:val="001E3AAB"/>
    <w:rsid w:val="001E5DC4"/>
    <w:rsid w:val="001E5E11"/>
    <w:rsid w:val="001E6FF9"/>
    <w:rsid w:val="001F025B"/>
    <w:rsid w:val="001F0E48"/>
    <w:rsid w:val="001F13F8"/>
    <w:rsid w:val="001F2ABE"/>
    <w:rsid w:val="001F38AF"/>
    <w:rsid w:val="001F5ABB"/>
    <w:rsid w:val="001F5FC8"/>
    <w:rsid w:val="001F7ACA"/>
    <w:rsid w:val="00200CC3"/>
    <w:rsid w:val="00203BA1"/>
    <w:rsid w:val="00207AF7"/>
    <w:rsid w:val="00207D04"/>
    <w:rsid w:val="00210838"/>
    <w:rsid w:val="0021086C"/>
    <w:rsid w:val="00212B9E"/>
    <w:rsid w:val="002140D0"/>
    <w:rsid w:val="002323BF"/>
    <w:rsid w:val="00237C44"/>
    <w:rsid w:val="00242F81"/>
    <w:rsid w:val="00243447"/>
    <w:rsid w:val="002462A0"/>
    <w:rsid w:val="002462B0"/>
    <w:rsid w:val="00247863"/>
    <w:rsid w:val="00247937"/>
    <w:rsid w:val="00247D9C"/>
    <w:rsid w:val="00251C14"/>
    <w:rsid w:val="0025200A"/>
    <w:rsid w:val="00252ECB"/>
    <w:rsid w:val="002532B6"/>
    <w:rsid w:val="00261229"/>
    <w:rsid w:val="002616BD"/>
    <w:rsid w:val="00262158"/>
    <w:rsid w:val="0026251B"/>
    <w:rsid w:val="002631C0"/>
    <w:rsid w:val="00264392"/>
    <w:rsid w:val="00275CBE"/>
    <w:rsid w:val="002769EE"/>
    <w:rsid w:val="002812C5"/>
    <w:rsid w:val="0028190E"/>
    <w:rsid w:val="00282ABA"/>
    <w:rsid w:val="002846EA"/>
    <w:rsid w:val="00285BCC"/>
    <w:rsid w:val="00286665"/>
    <w:rsid w:val="002866AE"/>
    <w:rsid w:val="00287F52"/>
    <w:rsid w:val="002923EF"/>
    <w:rsid w:val="00292879"/>
    <w:rsid w:val="00292DB7"/>
    <w:rsid w:val="002955A1"/>
    <w:rsid w:val="002A0657"/>
    <w:rsid w:val="002A1A49"/>
    <w:rsid w:val="002A3799"/>
    <w:rsid w:val="002A4182"/>
    <w:rsid w:val="002A561D"/>
    <w:rsid w:val="002A602B"/>
    <w:rsid w:val="002A7C1B"/>
    <w:rsid w:val="002B03A3"/>
    <w:rsid w:val="002B056D"/>
    <w:rsid w:val="002B2CB5"/>
    <w:rsid w:val="002B422B"/>
    <w:rsid w:val="002B44A7"/>
    <w:rsid w:val="002B6E29"/>
    <w:rsid w:val="002C08C2"/>
    <w:rsid w:val="002C10C2"/>
    <w:rsid w:val="002C22FC"/>
    <w:rsid w:val="002C3082"/>
    <w:rsid w:val="002C6E6B"/>
    <w:rsid w:val="002E0ACA"/>
    <w:rsid w:val="002E1FC9"/>
    <w:rsid w:val="002E2AFC"/>
    <w:rsid w:val="002E2E36"/>
    <w:rsid w:val="002E3FEE"/>
    <w:rsid w:val="002E6535"/>
    <w:rsid w:val="002F2ED7"/>
    <w:rsid w:val="002F6FD2"/>
    <w:rsid w:val="00301B31"/>
    <w:rsid w:val="00307225"/>
    <w:rsid w:val="003076A4"/>
    <w:rsid w:val="0031043F"/>
    <w:rsid w:val="00312F78"/>
    <w:rsid w:val="00312F96"/>
    <w:rsid w:val="00316370"/>
    <w:rsid w:val="00320D17"/>
    <w:rsid w:val="00320DAE"/>
    <w:rsid w:val="00321DB9"/>
    <w:rsid w:val="003228BE"/>
    <w:rsid w:val="003232E1"/>
    <w:rsid w:val="003246D6"/>
    <w:rsid w:val="00324E5B"/>
    <w:rsid w:val="003272B9"/>
    <w:rsid w:val="0033161E"/>
    <w:rsid w:val="00332B9C"/>
    <w:rsid w:val="00333C90"/>
    <w:rsid w:val="00334271"/>
    <w:rsid w:val="00335C92"/>
    <w:rsid w:val="00342FA3"/>
    <w:rsid w:val="00343575"/>
    <w:rsid w:val="003446A0"/>
    <w:rsid w:val="003466C8"/>
    <w:rsid w:val="0034678E"/>
    <w:rsid w:val="00346C0A"/>
    <w:rsid w:val="0034704D"/>
    <w:rsid w:val="00356AE0"/>
    <w:rsid w:val="0036161C"/>
    <w:rsid w:val="0036205D"/>
    <w:rsid w:val="00362896"/>
    <w:rsid w:val="003628D3"/>
    <w:rsid w:val="00362C99"/>
    <w:rsid w:val="00362F10"/>
    <w:rsid w:val="00363ADA"/>
    <w:rsid w:val="00363FAC"/>
    <w:rsid w:val="003668B7"/>
    <w:rsid w:val="003738DD"/>
    <w:rsid w:val="00374E6D"/>
    <w:rsid w:val="003757A1"/>
    <w:rsid w:val="003764C7"/>
    <w:rsid w:val="00381313"/>
    <w:rsid w:val="003827BD"/>
    <w:rsid w:val="00383D5C"/>
    <w:rsid w:val="00385032"/>
    <w:rsid w:val="00387D39"/>
    <w:rsid w:val="00390D83"/>
    <w:rsid w:val="00393AB3"/>
    <w:rsid w:val="003978AD"/>
    <w:rsid w:val="003A0454"/>
    <w:rsid w:val="003A56A8"/>
    <w:rsid w:val="003A6BE3"/>
    <w:rsid w:val="003A7FBE"/>
    <w:rsid w:val="003B114C"/>
    <w:rsid w:val="003B2854"/>
    <w:rsid w:val="003B50A3"/>
    <w:rsid w:val="003B6128"/>
    <w:rsid w:val="003B614B"/>
    <w:rsid w:val="003C6C9D"/>
    <w:rsid w:val="003C743B"/>
    <w:rsid w:val="003E7817"/>
    <w:rsid w:val="003E7D4B"/>
    <w:rsid w:val="003F1191"/>
    <w:rsid w:val="003F20FC"/>
    <w:rsid w:val="003F3B1B"/>
    <w:rsid w:val="003F4028"/>
    <w:rsid w:val="003F4E09"/>
    <w:rsid w:val="0040070A"/>
    <w:rsid w:val="0040072A"/>
    <w:rsid w:val="0040158F"/>
    <w:rsid w:val="0040509F"/>
    <w:rsid w:val="00406565"/>
    <w:rsid w:val="00407E33"/>
    <w:rsid w:val="00411AF4"/>
    <w:rsid w:val="004127F2"/>
    <w:rsid w:val="00415760"/>
    <w:rsid w:val="004257FB"/>
    <w:rsid w:val="00426609"/>
    <w:rsid w:val="00426F19"/>
    <w:rsid w:val="004315D9"/>
    <w:rsid w:val="004324D2"/>
    <w:rsid w:val="00434F8C"/>
    <w:rsid w:val="00435301"/>
    <w:rsid w:val="00435577"/>
    <w:rsid w:val="004363E6"/>
    <w:rsid w:val="00441AD9"/>
    <w:rsid w:val="00441F6C"/>
    <w:rsid w:val="00442B4B"/>
    <w:rsid w:val="00442BF6"/>
    <w:rsid w:val="00444164"/>
    <w:rsid w:val="004467BF"/>
    <w:rsid w:val="00446A65"/>
    <w:rsid w:val="00450D88"/>
    <w:rsid w:val="004521A4"/>
    <w:rsid w:val="00452201"/>
    <w:rsid w:val="00452B38"/>
    <w:rsid w:val="00452BDC"/>
    <w:rsid w:val="004533BD"/>
    <w:rsid w:val="00455790"/>
    <w:rsid w:val="00457E1F"/>
    <w:rsid w:val="00460319"/>
    <w:rsid w:val="00461E95"/>
    <w:rsid w:val="0046371E"/>
    <w:rsid w:val="004659E7"/>
    <w:rsid w:val="00465FFD"/>
    <w:rsid w:val="00474D04"/>
    <w:rsid w:val="00475C7D"/>
    <w:rsid w:val="00477840"/>
    <w:rsid w:val="00477CF9"/>
    <w:rsid w:val="00486196"/>
    <w:rsid w:val="004876D1"/>
    <w:rsid w:val="00492682"/>
    <w:rsid w:val="004962F3"/>
    <w:rsid w:val="00497636"/>
    <w:rsid w:val="004976D0"/>
    <w:rsid w:val="004A152F"/>
    <w:rsid w:val="004A34AA"/>
    <w:rsid w:val="004A45C4"/>
    <w:rsid w:val="004A6BEF"/>
    <w:rsid w:val="004A74EB"/>
    <w:rsid w:val="004A7D6D"/>
    <w:rsid w:val="004B07A5"/>
    <w:rsid w:val="004B407F"/>
    <w:rsid w:val="004B5BFC"/>
    <w:rsid w:val="004B623D"/>
    <w:rsid w:val="004B6E35"/>
    <w:rsid w:val="004B75A0"/>
    <w:rsid w:val="004C15F4"/>
    <w:rsid w:val="004C46A1"/>
    <w:rsid w:val="004C4ADB"/>
    <w:rsid w:val="004C7074"/>
    <w:rsid w:val="004D016A"/>
    <w:rsid w:val="004D02EB"/>
    <w:rsid w:val="004D1A1C"/>
    <w:rsid w:val="004D41F5"/>
    <w:rsid w:val="004D5C79"/>
    <w:rsid w:val="004E07BE"/>
    <w:rsid w:val="004E461D"/>
    <w:rsid w:val="004E5607"/>
    <w:rsid w:val="004E56D0"/>
    <w:rsid w:val="004E674D"/>
    <w:rsid w:val="004E6B0B"/>
    <w:rsid w:val="004F3D2F"/>
    <w:rsid w:val="004F536A"/>
    <w:rsid w:val="004F61F6"/>
    <w:rsid w:val="004F7FCC"/>
    <w:rsid w:val="005007F5"/>
    <w:rsid w:val="00502283"/>
    <w:rsid w:val="005056DE"/>
    <w:rsid w:val="0050652D"/>
    <w:rsid w:val="00511CD3"/>
    <w:rsid w:val="005121F8"/>
    <w:rsid w:val="005131A3"/>
    <w:rsid w:val="00513447"/>
    <w:rsid w:val="00514D4B"/>
    <w:rsid w:val="00516A19"/>
    <w:rsid w:val="00521257"/>
    <w:rsid w:val="00522564"/>
    <w:rsid w:val="00524738"/>
    <w:rsid w:val="005270D3"/>
    <w:rsid w:val="00530429"/>
    <w:rsid w:val="005403C7"/>
    <w:rsid w:val="00542881"/>
    <w:rsid w:val="005446F5"/>
    <w:rsid w:val="0054727C"/>
    <w:rsid w:val="00550908"/>
    <w:rsid w:val="00570AA1"/>
    <w:rsid w:val="00571CE7"/>
    <w:rsid w:val="00573F1C"/>
    <w:rsid w:val="00574CEC"/>
    <w:rsid w:val="00576AF1"/>
    <w:rsid w:val="005813D7"/>
    <w:rsid w:val="005847FD"/>
    <w:rsid w:val="00592023"/>
    <w:rsid w:val="00592887"/>
    <w:rsid w:val="00593E7F"/>
    <w:rsid w:val="00595730"/>
    <w:rsid w:val="005A10BB"/>
    <w:rsid w:val="005A252F"/>
    <w:rsid w:val="005A2C76"/>
    <w:rsid w:val="005A2E0C"/>
    <w:rsid w:val="005A49AA"/>
    <w:rsid w:val="005A56CB"/>
    <w:rsid w:val="005B13F6"/>
    <w:rsid w:val="005B16DD"/>
    <w:rsid w:val="005B1725"/>
    <w:rsid w:val="005B5122"/>
    <w:rsid w:val="005B7A67"/>
    <w:rsid w:val="005C538B"/>
    <w:rsid w:val="005C73BD"/>
    <w:rsid w:val="005C75D1"/>
    <w:rsid w:val="005D077C"/>
    <w:rsid w:val="005D1E10"/>
    <w:rsid w:val="005E1C29"/>
    <w:rsid w:val="005E4FAE"/>
    <w:rsid w:val="005E52E0"/>
    <w:rsid w:val="005E6D37"/>
    <w:rsid w:val="005F2106"/>
    <w:rsid w:val="005F333E"/>
    <w:rsid w:val="005F38F1"/>
    <w:rsid w:val="0060299D"/>
    <w:rsid w:val="00602B62"/>
    <w:rsid w:val="00603396"/>
    <w:rsid w:val="00603CA1"/>
    <w:rsid w:val="0060624A"/>
    <w:rsid w:val="006063CE"/>
    <w:rsid w:val="00613F45"/>
    <w:rsid w:val="00614D03"/>
    <w:rsid w:val="00621E6B"/>
    <w:rsid w:val="00624FEE"/>
    <w:rsid w:val="00631CBE"/>
    <w:rsid w:val="00635085"/>
    <w:rsid w:val="0063673A"/>
    <w:rsid w:val="006379CA"/>
    <w:rsid w:val="006432FC"/>
    <w:rsid w:val="00652804"/>
    <w:rsid w:val="00653EB6"/>
    <w:rsid w:val="00656D86"/>
    <w:rsid w:val="006605BE"/>
    <w:rsid w:val="006617FD"/>
    <w:rsid w:val="006675F1"/>
    <w:rsid w:val="00672058"/>
    <w:rsid w:val="006809A1"/>
    <w:rsid w:val="006818CA"/>
    <w:rsid w:val="00681AB7"/>
    <w:rsid w:val="00681E22"/>
    <w:rsid w:val="00684CF6"/>
    <w:rsid w:val="00687F2B"/>
    <w:rsid w:val="00692626"/>
    <w:rsid w:val="0069328B"/>
    <w:rsid w:val="006958FB"/>
    <w:rsid w:val="006968D3"/>
    <w:rsid w:val="006A4419"/>
    <w:rsid w:val="006C091F"/>
    <w:rsid w:val="006C2BE2"/>
    <w:rsid w:val="006C7AFE"/>
    <w:rsid w:val="006D0E78"/>
    <w:rsid w:val="006D1FC0"/>
    <w:rsid w:val="006D4A1D"/>
    <w:rsid w:val="006E0BA3"/>
    <w:rsid w:val="006E1B69"/>
    <w:rsid w:val="006F2A9C"/>
    <w:rsid w:val="007018C2"/>
    <w:rsid w:val="00701929"/>
    <w:rsid w:val="00703050"/>
    <w:rsid w:val="00703D31"/>
    <w:rsid w:val="00704D40"/>
    <w:rsid w:val="00706A66"/>
    <w:rsid w:val="007123D6"/>
    <w:rsid w:val="00717861"/>
    <w:rsid w:val="00720144"/>
    <w:rsid w:val="00725D6A"/>
    <w:rsid w:val="007441DB"/>
    <w:rsid w:val="007442F2"/>
    <w:rsid w:val="00746655"/>
    <w:rsid w:val="007525C4"/>
    <w:rsid w:val="007531AD"/>
    <w:rsid w:val="00754B36"/>
    <w:rsid w:val="007661F5"/>
    <w:rsid w:val="0077052A"/>
    <w:rsid w:val="00770AE7"/>
    <w:rsid w:val="0077197A"/>
    <w:rsid w:val="00781B20"/>
    <w:rsid w:val="00784076"/>
    <w:rsid w:val="00786CE3"/>
    <w:rsid w:val="0079066E"/>
    <w:rsid w:val="00790C30"/>
    <w:rsid w:val="007912A4"/>
    <w:rsid w:val="007955EB"/>
    <w:rsid w:val="00796C83"/>
    <w:rsid w:val="007A19E7"/>
    <w:rsid w:val="007A22D1"/>
    <w:rsid w:val="007B5BC0"/>
    <w:rsid w:val="007C0028"/>
    <w:rsid w:val="007C1BBF"/>
    <w:rsid w:val="007C3925"/>
    <w:rsid w:val="007D0C59"/>
    <w:rsid w:val="007D403C"/>
    <w:rsid w:val="007E18B7"/>
    <w:rsid w:val="007E3686"/>
    <w:rsid w:val="007E3D7B"/>
    <w:rsid w:val="007E507A"/>
    <w:rsid w:val="007E6115"/>
    <w:rsid w:val="007F0A1A"/>
    <w:rsid w:val="007F1C02"/>
    <w:rsid w:val="007F3407"/>
    <w:rsid w:val="00803455"/>
    <w:rsid w:val="00806538"/>
    <w:rsid w:val="0081433B"/>
    <w:rsid w:val="00814D9E"/>
    <w:rsid w:val="008163F0"/>
    <w:rsid w:val="00816B6C"/>
    <w:rsid w:val="00824CFA"/>
    <w:rsid w:val="00831337"/>
    <w:rsid w:val="00834C78"/>
    <w:rsid w:val="00841509"/>
    <w:rsid w:val="00841CF6"/>
    <w:rsid w:val="0084577E"/>
    <w:rsid w:val="008457E8"/>
    <w:rsid w:val="00850F1B"/>
    <w:rsid w:val="00851323"/>
    <w:rsid w:val="00852FCD"/>
    <w:rsid w:val="00861313"/>
    <w:rsid w:val="008632B2"/>
    <w:rsid w:val="00866500"/>
    <w:rsid w:val="008750BF"/>
    <w:rsid w:val="00876D61"/>
    <w:rsid w:val="00877819"/>
    <w:rsid w:val="00881B70"/>
    <w:rsid w:val="00881D81"/>
    <w:rsid w:val="0089020F"/>
    <w:rsid w:val="008913E5"/>
    <w:rsid w:val="0089353A"/>
    <w:rsid w:val="008A0274"/>
    <w:rsid w:val="008A209D"/>
    <w:rsid w:val="008A26B5"/>
    <w:rsid w:val="008A4B9E"/>
    <w:rsid w:val="008A556B"/>
    <w:rsid w:val="008B1418"/>
    <w:rsid w:val="008B4E8E"/>
    <w:rsid w:val="008C1774"/>
    <w:rsid w:val="008C1921"/>
    <w:rsid w:val="008C20D6"/>
    <w:rsid w:val="008C29AA"/>
    <w:rsid w:val="008C2E1B"/>
    <w:rsid w:val="008C3520"/>
    <w:rsid w:val="008C37BF"/>
    <w:rsid w:val="008C5488"/>
    <w:rsid w:val="008C5EB2"/>
    <w:rsid w:val="008C7511"/>
    <w:rsid w:val="008C7C96"/>
    <w:rsid w:val="008D3A60"/>
    <w:rsid w:val="008D7105"/>
    <w:rsid w:val="008D7930"/>
    <w:rsid w:val="008E2C6C"/>
    <w:rsid w:val="008E3AB4"/>
    <w:rsid w:val="008E4E84"/>
    <w:rsid w:val="008E5105"/>
    <w:rsid w:val="008E52B9"/>
    <w:rsid w:val="008E57E5"/>
    <w:rsid w:val="008E5874"/>
    <w:rsid w:val="008F129E"/>
    <w:rsid w:val="008F16A4"/>
    <w:rsid w:val="008F3284"/>
    <w:rsid w:val="008F4359"/>
    <w:rsid w:val="008F7A15"/>
    <w:rsid w:val="00900BC0"/>
    <w:rsid w:val="00901F3E"/>
    <w:rsid w:val="00904CB7"/>
    <w:rsid w:val="00905858"/>
    <w:rsid w:val="00906862"/>
    <w:rsid w:val="009112EC"/>
    <w:rsid w:val="00913CBE"/>
    <w:rsid w:val="00915E87"/>
    <w:rsid w:val="00920F03"/>
    <w:rsid w:val="00921346"/>
    <w:rsid w:val="0092292C"/>
    <w:rsid w:val="00922AC6"/>
    <w:rsid w:val="00924914"/>
    <w:rsid w:val="00926B36"/>
    <w:rsid w:val="00930B2A"/>
    <w:rsid w:val="00931AB7"/>
    <w:rsid w:val="00932AAA"/>
    <w:rsid w:val="0093489B"/>
    <w:rsid w:val="00935156"/>
    <w:rsid w:val="00935E9A"/>
    <w:rsid w:val="00936E33"/>
    <w:rsid w:val="009401D1"/>
    <w:rsid w:val="009431BD"/>
    <w:rsid w:val="00943359"/>
    <w:rsid w:val="00944A57"/>
    <w:rsid w:val="00945FB4"/>
    <w:rsid w:val="00947FBB"/>
    <w:rsid w:val="00952C08"/>
    <w:rsid w:val="009549F0"/>
    <w:rsid w:val="00954C67"/>
    <w:rsid w:val="00956C09"/>
    <w:rsid w:val="009626B9"/>
    <w:rsid w:val="009629C1"/>
    <w:rsid w:val="009633FA"/>
    <w:rsid w:val="00963490"/>
    <w:rsid w:val="009636B4"/>
    <w:rsid w:val="00963B1E"/>
    <w:rsid w:val="00964CE0"/>
    <w:rsid w:val="00964ECB"/>
    <w:rsid w:val="00966651"/>
    <w:rsid w:val="0097086D"/>
    <w:rsid w:val="00970BCB"/>
    <w:rsid w:val="00971A5B"/>
    <w:rsid w:val="00971F56"/>
    <w:rsid w:val="0097238C"/>
    <w:rsid w:val="009728AC"/>
    <w:rsid w:val="009741A9"/>
    <w:rsid w:val="0097548A"/>
    <w:rsid w:val="00975FBF"/>
    <w:rsid w:val="00977554"/>
    <w:rsid w:val="009813DA"/>
    <w:rsid w:val="00982045"/>
    <w:rsid w:val="009934CE"/>
    <w:rsid w:val="009952C7"/>
    <w:rsid w:val="00995825"/>
    <w:rsid w:val="00996E8C"/>
    <w:rsid w:val="00997DB0"/>
    <w:rsid w:val="009A4F54"/>
    <w:rsid w:val="009A7CB4"/>
    <w:rsid w:val="009B0B5F"/>
    <w:rsid w:val="009B1F39"/>
    <w:rsid w:val="009B6B14"/>
    <w:rsid w:val="009C1049"/>
    <w:rsid w:val="009C3F89"/>
    <w:rsid w:val="009C58FD"/>
    <w:rsid w:val="009C5A39"/>
    <w:rsid w:val="009C7669"/>
    <w:rsid w:val="009D077F"/>
    <w:rsid w:val="009D20A5"/>
    <w:rsid w:val="009D2FF0"/>
    <w:rsid w:val="009D6BF6"/>
    <w:rsid w:val="009E1450"/>
    <w:rsid w:val="009E1B6D"/>
    <w:rsid w:val="009E29E2"/>
    <w:rsid w:val="009E4723"/>
    <w:rsid w:val="009E688C"/>
    <w:rsid w:val="009F413E"/>
    <w:rsid w:val="00A037D1"/>
    <w:rsid w:val="00A03D14"/>
    <w:rsid w:val="00A0424C"/>
    <w:rsid w:val="00A053F7"/>
    <w:rsid w:val="00A12B89"/>
    <w:rsid w:val="00A20D5C"/>
    <w:rsid w:val="00A212F6"/>
    <w:rsid w:val="00A22CC3"/>
    <w:rsid w:val="00A25173"/>
    <w:rsid w:val="00A25B90"/>
    <w:rsid w:val="00A2764A"/>
    <w:rsid w:val="00A3056D"/>
    <w:rsid w:val="00A34B34"/>
    <w:rsid w:val="00A429A3"/>
    <w:rsid w:val="00A4417F"/>
    <w:rsid w:val="00A446D1"/>
    <w:rsid w:val="00A44CF0"/>
    <w:rsid w:val="00A457F2"/>
    <w:rsid w:val="00A5192E"/>
    <w:rsid w:val="00A51E1A"/>
    <w:rsid w:val="00A53E48"/>
    <w:rsid w:val="00A54AA4"/>
    <w:rsid w:val="00A55AFC"/>
    <w:rsid w:val="00A57939"/>
    <w:rsid w:val="00A62EA5"/>
    <w:rsid w:val="00A635AB"/>
    <w:rsid w:val="00A66091"/>
    <w:rsid w:val="00A6724F"/>
    <w:rsid w:val="00A7300C"/>
    <w:rsid w:val="00A76DA0"/>
    <w:rsid w:val="00A77827"/>
    <w:rsid w:val="00A830DE"/>
    <w:rsid w:val="00A83E9A"/>
    <w:rsid w:val="00A87D9F"/>
    <w:rsid w:val="00A90782"/>
    <w:rsid w:val="00A91F10"/>
    <w:rsid w:val="00A9263C"/>
    <w:rsid w:val="00A93175"/>
    <w:rsid w:val="00A96C03"/>
    <w:rsid w:val="00AA0051"/>
    <w:rsid w:val="00AA020E"/>
    <w:rsid w:val="00AA26FB"/>
    <w:rsid w:val="00AA292C"/>
    <w:rsid w:val="00AA3C69"/>
    <w:rsid w:val="00AA4D07"/>
    <w:rsid w:val="00AB0E2C"/>
    <w:rsid w:val="00AB1062"/>
    <w:rsid w:val="00AB1704"/>
    <w:rsid w:val="00AB226C"/>
    <w:rsid w:val="00AB2C31"/>
    <w:rsid w:val="00AB2D56"/>
    <w:rsid w:val="00AB2E42"/>
    <w:rsid w:val="00AB5125"/>
    <w:rsid w:val="00AB72DF"/>
    <w:rsid w:val="00AC1019"/>
    <w:rsid w:val="00AC3B12"/>
    <w:rsid w:val="00AC3BF5"/>
    <w:rsid w:val="00AD1434"/>
    <w:rsid w:val="00AD66D3"/>
    <w:rsid w:val="00AE0BBF"/>
    <w:rsid w:val="00AE1928"/>
    <w:rsid w:val="00AE58A7"/>
    <w:rsid w:val="00AE6CB7"/>
    <w:rsid w:val="00AE7418"/>
    <w:rsid w:val="00AE7421"/>
    <w:rsid w:val="00AF1C94"/>
    <w:rsid w:val="00AF2734"/>
    <w:rsid w:val="00AF2F26"/>
    <w:rsid w:val="00AF330A"/>
    <w:rsid w:val="00AF4D7A"/>
    <w:rsid w:val="00AF538A"/>
    <w:rsid w:val="00B00E64"/>
    <w:rsid w:val="00B027CB"/>
    <w:rsid w:val="00B0547F"/>
    <w:rsid w:val="00B133C2"/>
    <w:rsid w:val="00B24DFF"/>
    <w:rsid w:val="00B26A2D"/>
    <w:rsid w:val="00B26F4E"/>
    <w:rsid w:val="00B27C41"/>
    <w:rsid w:val="00B31A94"/>
    <w:rsid w:val="00B44F3E"/>
    <w:rsid w:val="00B45F13"/>
    <w:rsid w:val="00B508DF"/>
    <w:rsid w:val="00B51E26"/>
    <w:rsid w:val="00B52DA7"/>
    <w:rsid w:val="00B55EEB"/>
    <w:rsid w:val="00B5615A"/>
    <w:rsid w:val="00B603F0"/>
    <w:rsid w:val="00B606B1"/>
    <w:rsid w:val="00B63B3B"/>
    <w:rsid w:val="00B63C78"/>
    <w:rsid w:val="00B65848"/>
    <w:rsid w:val="00B6597A"/>
    <w:rsid w:val="00B675D9"/>
    <w:rsid w:val="00B71C9D"/>
    <w:rsid w:val="00B85032"/>
    <w:rsid w:val="00B87EB1"/>
    <w:rsid w:val="00B90EC0"/>
    <w:rsid w:val="00B92EEB"/>
    <w:rsid w:val="00B9780C"/>
    <w:rsid w:val="00BA265A"/>
    <w:rsid w:val="00BA2E57"/>
    <w:rsid w:val="00BA7551"/>
    <w:rsid w:val="00BB0569"/>
    <w:rsid w:val="00BB06D0"/>
    <w:rsid w:val="00BB0D7C"/>
    <w:rsid w:val="00BB2328"/>
    <w:rsid w:val="00BB326C"/>
    <w:rsid w:val="00BB6324"/>
    <w:rsid w:val="00BB6553"/>
    <w:rsid w:val="00BB6A59"/>
    <w:rsid w:val="00BB772F"/>
    <w:rsid w:val="00BB7F18"/>
    <w:rsid w:val="00BC0CCE"/>
    <w:rsid w:val="00BC1452"/>
    <w:rsid w:val="00BC29EA"/>
    <w:rsid w:val="00BC2E3C"/>
    <w:rsid w:val="00BC3C34"/>
    <w:rsid w:val="00BC4DE9"/>
    <w:rsid w:val="00BD1411"/>
    <w:rsid w:val="00BD3ABE"/>
    <w:rsid w:val="00BD4CCA"/>
    <w:rsid w:val="00BD535A"/>
    <w:rsid w:val="00BD5C91"/>
    <w:rsid w:val="00BF423E"/>
    <w:rsid w:val="00BF54A2"/>
    <w:rsid w:val="00BF6CDE"/>
    <w:rsid w:val="00C02B78"/>
    <w:rsid w:val="00C02EF7"/>
    <w:rsid w:val="00C05E0D"/>
    <w:rsid w:val="00C07F22"/>
    <w:rsid w:val="00C11496"/>
    <w:rsid w:val="00C20393"/>
    <w:rsid w:val="00C2171A"/>
    <w:rsid w:val="00C2523A"/>
    <w:rsid w:val="00C2742D"/>
    <w:rsid w:val="00C33462"/>
    <w:rsid w:val="00C3462F"/>
    <w:rsid w:val="00C379D5"/>
    <w:rsid w:val="00C37D89"/>
    <w:rsid w:val="00C43817"/>
    <w:rsid w:val="00C450C1"/>
    <w:rsid w:val="00C4584A"/>
    <w:rsid w:val="00C46C47"/>
    <w:rsid w:val="00C505D3"/>
    <w:rsid w:val="00C53E15"/>
    <w:rsid w:val="00C54001"/>
    <w:rsid w:val="00C60BF5"/>
    <w:rsid w:val="00C60E80"/>
    <w:rsid w:val="00C63427"/>
    <w:rsid w:val="00C646EE"/>
    <w:rsid w:val="00C65076"/>
    <w:rsid w:val="00C66AC4"/>
    <w:rsid w:val="00C672E9"/>
    <w:rsid w:val="00C70B77"/>
    <w:rsid w:val="00C72A58"/>
    <w:rsid w:val="00C742B6"/>
    <w:rsid w:val="00C745E3"/>
    <w:rsid w:val="00C772DA"/>
    <w:rsid w:val="00C8184C"/>
    <w:rsid w:val="00C81D75"/>
    <w:rsid w:val="00C82A74"/>
    <w:rsid w:val="00C83521"/>
    <w:rsid w:val="00C84565"/>
    <w:rsid w:val="00C9049D"/>
    <w:rsid w:val="00C917AE"/>
    <w:rsid w:val="00C91FEB"/>
    <w:rsid w:val="00C93029"/>
    <w:rsid w:val="00C9364F"/>
    <w:rsid w:val="00C93CE2"/>
    <w:rsid w:val="00C95FB7"/>
    <w:rsid w:val="00CA077A"/>
    <w:rsid w:val="00CA6507"/>
    <w:rsid w:val="00CB0411"/>
    <w:rsid w:val="00CB141D"/>
    <w:rsid w:val="00CB15F1"/>
    <w:rsid w:val="00CB2956"/>
    <w:rsid w:val="00CB47D4"/>
    <w:rsid w:val="00CB77CE"/>
    <w:rsid w:val="00CB7FC2"/>
    <w:rsid w:val="00CC0856"/>
    <w:rsid w:val="00CC1DCE"/>
    <w:rsid w:val="00CC1FD1"/>
    <w:rsid w:val="00CC2AB6"/>
    <w:rsid w:val="00CC2B71"/>
    <w:rsid w:val="00CC3ADB"/>
    <w:rsid w:val="00CC5B4A"/>
    <w:rsid w:val="00CC667F"/>
    <w:rsid w:val="00CD3346"/>
    <w:rsid w:val="00CD3658"/>
    <w:rsid w:val="00CE34C2"/>
    <w:rsid w:val="00CF1822"/>
    <w:rsid w:val="00CF1B56"/>
    <w:rsid w:val="00CF1BF8"/>
    <w:rsid w:val="00D00A32"/>
    <w:rsid w:val="00D050C5"/>
    <w:rsid w:val="00D065C0"/>
    <w:rsid w:val="00D10A40"/>
    <w:rsid w:val="00D11441"/>
    <w:rsid w:val="00D1266C"/>
    <w:rsid w:val="00D12AF8"/>
    <w:rsid w:val="00D13A14"/>
    <w:rsid w:val="00D14012"/>
    <w:rsid w:val="00D152BF"/>
    <w:rsid w:val="00D16E93"/>
    <w:rsid w:val="00D223AF"/>
    <w:rsid w:val="00D24A93"/>
    <w:rsid w:val="00D25931"/>
    <w:rsid w:val="00D26945"/>
    <w:rsid w:val="00D32486"/>
    <w:rsid w:val="00D37713"/>
    <w:rsid w:val="00D379BD"/>
    <w:rsid w:val="00D42E2D"/>
    <w:rsid w:val="00D43684"/>
    <w:rsid w:val="00D453B5"/>
    <w:rsid w:val="00D4768A"/>
    <w:rsid w:val="00D505CE"/>
    <w:rsid w:val="00D50730"/>
    <w:rsid w:val="00D520C1"/>
    <w:rsid w:val="00D551B2"/>
    <w:rsid w:val="00D562E6"/>
    <w:rsid w:val="00D56E64"/>
    <w:rsid w:val="00D61902"/>
    <w:rsid w:val="00D6282F"/>
    <w:rsid w:val="00D648B4"/>
    <w:rsid w:val="00D665FE"/>
    <w:rsid w:val="00D7054A"/>
    <w:rsid w:val="00D7086F"/>
    <w:rsid w:val="00D71202"/>
    <w:rsid w:val="00D722BF"/>
    <w:rsid w:val="00D7339D"/>
    <w:rsid w:val="00D73420"/>
    <w:rsid w:val="00D762AE"/>
    <w:rsid w:val="00D77A6B"/>
    <w:rsid w:val="00D80674"/>
    <w:rsid w:val="00D83284"/>
    <w:rsid w:val="00D86F20"/>
    <w:rsid w:val="00D92991"/>
    <w:rsid w:val="00D95690"/>
    <w:rsid w:val="00D95F2E"/>
    <w:rsid w:val="00DA1DE9"/>
    <w:rsid w:val="00DA3757"/>
    <w:rsid w:val="00DA797C"/>
    <w:rsid w:val="00DB014B"/>
    <w:rsid w:val="00DB0A1E"/>
    <w:rsid w:val="00DB1402"/>
    <w:rsid w:val="00DB3B77"/>
    <w:rsid w:val="00DB3CD3"/>
    <w:rsid w:val="00DC279C"/>
    <w:rsid w:val="00DD2238"/>
    <w:rsid w:val="00DD2A1C"/>
    <w:rsid w:val="00DD4439"/>
    <w:rsid w:val="00DD5787"/>
    <w:rsid w:val="00DD6B73"/>
    <w:rsid w:val="00DE2A15"/>
    <w:rsid w:val="00DE2C90"/>
    <w:rsid w:val="00DE5062"/>
    <w:rsid w:val="00DE53A5"/>
    <w:rsid w:val="00DE7259"/>
    <w:rsid w:val="00DF2681"/>
    <w:rsid w:val="00DF2E30"/>
    <w:rsid w:val="00E054BA"/>
    <w:rsid w:val="00E06053"/>
    <w:rsid w:val="00E10750"/>
    <w:rsid w:val="00E11529"/>
    <w:rsid w:val="00E130E7"/>
    <w:rsid w:val="00E13124"/>
    <w:rsid w:val="00E1323C"/>
    <w:rsid w:val="00E13C75"/>
    <w:rsid w:val="00E14801"/>
    <w:rsid w:val="00E14DFF"/>
    <w:rsid w:val="00E17856"/>
    <w:rsid w:val="00E25F67"/>
    <w:rsid w:val="00E27B0B"/>
    <w:rsid w:val="00E33716"/>
    <w:rsid w:val="00E33741"/>
    <w:rsid w:val="00E37CB7"/>
    <w:rsid w:val="00E37F2F"/>
    <w:rsid w:val="00E5057E"/>
    <w:rsid w:val="00E50B6E"/>
    <w:rsid w:val="00E50E1E"/>
    <w:rsid w:val="00E51755"/>
    <w:rsid w:val="00E52BAA"/>
    <w:rsid w:val="00E560B3"/>
    <w:rsid w:val="00E57844"/>
    <w:rsid w:val="00E65ADE"/>
    <w:rsid w:val="00E663AF"/>
    <w:rsid w:val="00E6666E"/>
    <w:rsid w:val="00E66EE4"/>
    <w:rsid w:val="00E66FAE"/>
    <w:rsid w:val="00E70CE3"/>
    <w:rsid w:val="00E72265"/>
    <w:rsid w:val="00E734CF"/>
    <w:rsid w:val="00E763C9"/>
    <w:rsid w:val="00E828EF"/>
    <w:rsid w:val="00E829BE"/>
    <w:rsid w:val="00E87C39"/>
    <w:rsid w:val="00E90101"/>
    <w:rsid w:val="00E90C8D"/>
    <w:rsid w:val="00E913F0"/>
    <w:rsid w:val="00E91553"/>
    <w:rsid w:val="00E918D0"/>
    <w:rsid w:val="00E94050"/>
    <w:rsid w:val="00EA3C00"/>
    <w:rsid w:val="00EA4EA9"/>
    <w:rsid w:val="00EA6D17"/>
    <w:rsid w:val="00EA6DFA"/>
    <w:rsid w:val="00EA7976"/>
    <w:rsid w:val="00EB0023"/>
    <w:rsid w:val="00EB01F9"/>
    <w:rsid w:val="00EC7D57"/>
    <w:rsid w:val="00ED031F"/>
    <w:rsid w:val="00ED354A"/>
    <w:rsid w:val="00ED679F"/>
    <w:rsid w:val="00EE42F3"/>
    <w:rsid w:val="00EE58C1"/>
    <w:rsid w:val="00EE617A"/>
    <w:rsid w:val="00EE762E"/>
    <w:rsid w:val="00EF1290"/>
    <w:rsid w:val="00EF3214"/>
    <w:rsid w:val="00EF410C"/>
    <w:rsid w:val="00EF528F"/>
    <w:rsid w:val="00EF6959"/>
    <w:rsid w:val="00F018DE"/>
    <w:rsid w:val="00F04C76"/>
    <w:rsid w:val="00F12EF9"/>
    <w:rsid w:val="00F21715"/>
    <w:rsid w:val="00F256C3"/>
    <w:rsid w:val="00F260EC"/>
    <w:rsid w:val="00F26282"/>
    <w:rsid w:val="00F272FE"/>
    <w:rsid w:val="00F347AE"/>
    <w:rsid w:val="00F41E71"/>
    <w:rsid w:val="00F440F6"/>
    <w:rsid w:val="00F44788"/>
    <w:rsid w:val="00F45B68"/>
    <w:rsid w:val="00F52F8E"/>
    <w:rsid w:val="00F530BC"/>
    <w:rsid w:val="00F57A4A"/>
    <w:rsid w:val="00F57C26"/>
    <w:rsid w:val="00F6032E"/>
    <w:rsid w:val="00F62A99"/>
    <w:rsid w:val="00F662CA"/>
    <w:rsid w:val="00F70EDE"/>
    <w:rsid w:val="00F72985"/>
    <w:rsid w:val="00F73B95"/>
    <w:rsid w:val="00F775F7"/>
    <w:rsid w:val="00F844E0"/>
    <w:rsid w:val="00F84C3E"/>
    <w:rsid w:val="00F856E4"/>
    <w:rsid w:val="00F86864"/>
    <w:rsid w:val="00F927D7"/>
    <w:rsid w:val="00F9456A"/>
    <w:rsid w:val="00FA054E"/>
    <w:rsid w:val="00FA1BC9"/>
    <w:rsid w:val="00FB3067"/>
    <w:rsid w:val="00FB37D6"/>
    <w:rsid w:val="00FB4C6C"/>
    <w:rsid w:val="00FB52C4"/>
    <w:rsid w:val="00FB5CC5"/>
    <w:rsid w:val="00FC44C1"/>
    <w:rsid w:val="00FC4E67"/>
    <w:rsid w:val="00FC696A"/>
    <w:rsid w:val="00FC6C65"/>
    <w:rsid w:val="00FD2A3D"/>
    <w:rsid w:val="00FD384D"/>
    <w:rsid w:val="00FD5DCC"/>
    <w:rsid w:val="00FD6605"/>
    <w:rsid w:val="00FD6DF6"/>
    <w:rsid w:val="00FE20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2B14C3"/>
  <w15:docId w15:val="{D9528ACC-DE42-471F-9F98-EBD3F278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156"/>
    <w:rPr>
      <w:rFonts w:ascii="Arial" w:hAnsi="Arial"/>
      <w:sz w:val="24"/>
    </w:rPr>
  </w:style>
  <w:style w:type="paragraph" w:styleId="Ttulo1">
    <w:name w:val="heading 1"/>
    <w:basedOn w:val="Normal"/>
    <w:next w:val="Normal"/>
    <w:link w:val="Ttulo1Car"/>
    <w:qFormat/>
    <w:rsid w:val="00093568"/>
    <w:pPr>
      <w:keepNext/>
      <w:spacing w:after="240"/>
      <w:outlineLvl w:val="0"/>
    </w:pPr>
    <w:rPr>
      <w:b/>
      <w:lang w:val="es-ES_tradnl"/>
    </w:rPr>
  </w:style>
  <w:style w:type="paragraph" w:styleId="Ttulo2">
    <w:name w:val="heading 2"/>
    <w:basedOn w:val="Normal"/>
    <w:next w:val="Normal"/>
    <w:link w:val="Ttulo2Car"/>
    <w:qFormat/>
    <w:rsid w:val="00093568"/>
    <w:pPr>
      <w:keepNext/>
      <w:widowControl w:val="0"/>
      <w:outlineLvl w:val="1"/>
    </w:pPr>
    <w:rPr>
      <w:b/>
      <w:snapToGrid w:val="0"/>
      <w:lang w:val="es-ES_tradnl"/>
    </w:rPr>
  </w:style>
  <w:style w:type="paragraph" w:styleId="Ttulo3">
    <w:name w:val="heading 3"/>
    <w:basedOn w:val="Normal"/>
    <w:next w:val="Normal"/>
    <w:qFormat/>
    <w:rsid w:val="0009356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09356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rsid w:val="00093568"/>
    <w:pPr>
      <w:keepNext/>
      <w:outlineLvl w:val="4"/>
    </w:pPr>
    <w:rPr>
      <w:u w:val="single"/>
      <w:lang w:val="es-ES_tradnl"/>
    </w:rPr>
  </w:style>
  <w:style w:type="paragraph" w:styleId="Ttulo6">
    <w:name w:val="heading 6"/>
    <w:basedOn w:val="Normal"/>
    <w:next w:val="Normal"/>
    <w:qFormat/>
    <w:rsid w:val="00093568"/>
    <w:pPr>
      <w:keepNext/>
      <w:outlineLvl w:val="5"/>
    </w:pPr>
    <w:rPr>
      <w:b/>
      <w:bCs/>
      <w:u w:val="single"/>
      <w:lang w:val="es-ES_tradnl"/>
    </w:rPr>
  </w:style>
  <w:style w:type="paragraph" w:styleId="Ttulo7">
    <w:name w:val="heading 7"/>
    <w:basedOn w:val="Normal"/>
    <w:next w:val="Normal"/>
    <w:link w:val="Ttulo7Car"/>
    <w:qFormat/>
    <w:rsid w:val="00093568"/>
    <w:pPr>
      <w:keepNext/>
      <w:outlineLvl w:val="6"/>
    </w:pPr>
    <w:rPr>
      <w:b/>
      <w:sz w:val="28"/>
      <w:lang w:val="es-ES_tradnl"/>
    </w:rPr>
  </w:style>
  <w:style w:type="paragraph" w:styleId="Ttulo8">
    <w:name w:val="heading 8"/>
    <w:basedOn w:val="Normal"/>
    <w:next w:val="Normal"/>
    <w:qFormat/>
    <w:rsid w:val="0009356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rsid w:val="0009356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093568"/>
    <w:rPr>
      <w:sz w:val="16"/>
    </w:rPr>
  </w:style>
  <w:style w:type="paragraph" w:styleId="Textocomentario">
    <w:name w:val="annotation text"/>
    <w:basedOn w:val="Normal"/>
    <w:semiHidden/>
    <w:rsid w:val="00093568"/>
  </w:style>
  <w:style w:type="paragraph" w:styleId="Encabezado">
    <w:name w:val="header"/>
    <w:basedOn w:val="Normal"/>
    <w:rsid w:val="00093568"/>
    <w:pPr>
      <w:tabs>
        <w:tab w:val="center" w:pos="4252"/>
        <w:tab w:val="right" w:pos="8504"/>
      </w:tabs>
    </w:pPr>
  </w:style>
  <w:style w:type="paragraph" w:styleId="Piedepgina">
    <w:name w:val="footer"/>
    <w:basedOn w:val="Normal"/>
    <w:rsid w:val="00093568"/>
    <w:pPr>
      <w:tabs>
        <w:tab w:val="center" w:pos="4252"/>
        <w:tab w:val="right" w:pos="8504"/>
      </w:tabs>
    </w:pPr>
  </w:style>
  <w:style w:type="character" w:styleId="Nmerodepgina">
    <w:name w:val="page number"/>
    <w:basedOn w:val="Fuentedeprrafopredeter"/>
    <w:rsid w:val="00093568"/>
  </w:style>
  <w:style w:type="paragraph" w:styleId="Textodeglobo">
    <w:name w:val="Balloon Text"/>
    <w:basedOn w:val="Normal"/>
    <w:semiHidden/>
    <w:rsid w:val="00093568"/>
    <w:rPr>
      <w:rFonts w:ascii="Tahoma" w:hAnsi="Tahoma" w:cs="Tahoma"/>
      <w:sz w:val="16"/>
      <w:szCs w:val="16"/>
    </w:rPr>
  </w:style>
  <w:style w:type="paragraph" w:styleId="Textoindependiente">
    <w:name w:val="Body Text"/>
    <w:basedOn w:val="Normal"/>
    <w:rsid w:val="00093568"/>
    <w:rPr>
      <w:u w:val="single"/>
      <w:lang w:val="es-ES_tradnl"/>
    </w:rPr>
  </w:style>
  <w:style w:type="paragraph" w:styleId="Ttulo">
    <w:name w:val="Title"/>
    <w:basedOn w:val="Normal"/>
    <w:qFormat/>
    <w:rsid w:val="00093568"/>
    <w:pPr>
      <w:jc w:val="center"/>
    </w:pPr>
    <w:rPr>
      <w:u w:val="single"/>
      <w:lang w:val="es-ES_tradnl"/>
    </w:rPr>
  </w:style>
  <w:style w:type="paragraph" w:styleId="Lista">
    <w:name w:val="List"/>
    <w:basedOn w:val="Normal"/>
    <w:rsid w:val="00093568"/>
    <w:pPr>
      <w:ind w:left="283" w:hanging="283"/>
    </w:pPr>
  </w:style>
  <w:style w:type="paragraph" w:styleId="Lista2">
    <w:name w:val="List 2"/>
    <w:basedOn w:val="Normal"/>
    <w:rsid w:val="00093568"/>
    <w:pPr>
      <w:ind w:left="566" w:hanging="283"/>
    </w:pPr>
  </w:style>
  <w:style w:type="paragraph" w:styleId="Descripcin">
    <w:name w:val="caption"/>
    <w:basedOn w:val="Normal"/>
    <w:next w:val="Normal"/>
    <w:qFormat/>
    <w:rsid w:val="00093568"/>
    <w:pPr>
      <w:spacing w:before="120" w:after="120"/>
    </w:pPr>
    <w:rPr>
      <w:b/>
      <w:bCs/>
      <w:sz w:val="20"/>
    </w:rPr>
  </w:style>
  <w:style w:type="paragraph" w:styleId="Sangradetextonormal">
    <w:name w:val="Body Text Indent"/>
    <w:basedOn w:val="Normal"/>
    <w:rsid w:val="00093568"/>
    <w:pPr>
      <w:ind w:left="360"/>
      <w:jc w:val="both"/>
    </w:pPr>
  </w:style>
  <w:style w:type="paragraph" w:styleId="Textoindependiente2">
    <w:name w:val="Body Text 2"/>
    <w:basedOn w:val="Normal"/>
    <w:link w:val="Textoindependiente2Car"/>
    <w:rsid w:val="00093568"/>
    <w:pPr>
      <w:jc w:val="both"/>
    </w:pPr>
    <w:rPr>
      <w:rFonts w:ascii="Times New Roman" w:hAnsi="Times New Roman"/>
      <w:lang w:val="es-ES_tradnl"/>
    </w:rPr>
  </w:style>
  <w:style w:type="paragraph" w:styleId="Sangra2detindependiente">
    <w:name w:val="Body Text Indent 2"/>
    <w:basedOn w:val="Normal"/>
    <w:link w:val="Sangra2detindependienteCar"/>
    <w:rsid w:val="00093568"/>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rsid w:val="00093568"/>
    <w:pPr>
      <w:ind w:left="1276"/>
      <w:jc w:val="both"/>
    </w:pPr>
    <w:rPr>
      <w:rFonts w:ascii="Times New Roman" w:hAnsi="Times New Roman"/>
    </w:rPr>
  </w:style>
  <w:style w:type="paragraph" w:styleId="Textonotapie">
    <w:name w:val="footnote text"/>
    <w:basedOn w:val="Normal"/>
    <w:semiHidden/>
    <w:rsid w:val="00093568"/>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rsid w:val="00093568"/>
    <w:pPr>
      <w:widowControl w:val="0"/>
      <w:ind w:firstLine="709"/>
      <w:jc w:val="both"/>
    </w:pPr>
    <w:rPr>
      <w:rFonts w:ascii="Monaco" w:hAnsi="Monaco"/>
      <w:szCs w:val="24"/>
      <w:lang w:val="es-ES_tradnl"/>
    </w:rPr>
  </w:style>
  <w:style w:type="character" w:customStyle="1" w:styleId="apple-style-span">
    <w:name w:val="apple-style-span"/>
    <w:basedOn w:val="Fuentedeprrafopredeter"/>
    <w:rsid w:val="00DA1DE9"/>
  </w:style>
  <w:style w:type="character" w:styleId="Textoennegrita">
    <w:name w:val="Strong"/>
    <w:basedOn w:val="Fuentedeprrafopredeter"/>
    <w:uiPriority w:val="22"/>
    <w:qFormat/>
    <w:rsid w:val="00DA1DE9"/>
    <w:rPr>
      <w:b/>
      <w:bCs/>
    </w:rPr>
  </w:style>
  <w:style w:type="character" w:styleId="nfasis">
    <w:name w:val="Emphasis"/>
    <w:basedOn w:val="Fuentedeprrafopredeter"/>
    <w:qFormat/>
    <w:rsid w:val="00971A5B"/>
    <w:rPr>
      <w:i/>
      <w:iCs/>
    </w:rPr>
  </w:style>
  <w:style w:type="paragraph" w:customStyle="1" w:styleId="Pa6">
    <w:name w:val="Pa6"/>
    <w:basedOn w:val="Normal"/>
    <w:next w:val="Normal"/>
    <w:uiPriority w:val="99"/>
    <w:rsid w:val="00B85032"/>
    <w:pPr>
      <w:autoSpaceDE w:val="0"/>
      <w:autoSpaceDN w:val="0"/>
      <w:adjustRightInd w:val="0"/>
      <w:spacing w:line="201" w:lineRule="atLeast"/>
    </w:pPr>
    <w:rPr>
      <w:rFonts w:cs="Arial"/>
      <w:szCs w:val="24"/>
    </w:rPr>
  </w:style>
  <w:style w:type="table" w:styleId="Tablaconcuadrcula">
    <w:name w:val="Table Grid"/>
    <w:basedOn w:val="Tablanormal"/>
    <w:rsid w:val="0001371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87D39"/>
    <w:rPr>
      <w:rFonts w:ascii="Arial" w:hAnsi="Arial"/>
      <w:b/>
      <w:sz w:val="24"/>
      <w:lang w:val="es-ES_tradnl"/>
    </w:rPr>
  </w:style>
  <w:style w:type="character" w:customStyle="1" w:styleId="Ttulo2Car">
    <w:name w:val="Título 2 Car"/>
    <w:basedOn w:val="Fuentedeprrafopredeter"/>
    <w:link w:val="Ttulo2"/>
    <w:rsid w:val="00387D39"/>
    <w:rPr>
      <w:rFonts w:ascii="Arial" w:hAnsi="Arial"/>
      <w:b/>
      <w:snapToGrid w:val="0"/>
      <w:sz w:val="24"/>
      <w:lang w:val="es-ES_tradnl"/>
    </w:rPr>
  </w:style>
  <w:style w:type="character" w:customStyle="1" w:styleId="Ttulo7Car">
    <w:name w:val="Título 7 Car"/>
    <w:basedOn w:val="Fuentedeprrafopredeter"/>
    <w:link w:val="Ttulo7"/>
    <w:rsid w:val="00387D39"/>
    <w:rPr>
      <w:rFonts w:ascii="Arial" w:hAnsi="Arial"/>
      <w:b/>
      <w:sz w:val="28"/>
      <w:lang w:val="es-ES_tradnl"/>
    </w:rPr>
  </w:style>
  <w:style w:type="character" w:styleId="Hipervnculo">
    <w:name w:val="Hyperlink"/>
    <w:basedOn w:val="Fuentedeprrafopredeter"/>
    <w:rsid w:val="00135976"/>
    <w:rPr>
      <w:color w:val="0000FF"/>
      <w:u w:val="single"/>
    </w:rPr>
  </w:style>
  <w:style w:type="character" w:customStyle="1" w:styleId="Textoindependiente2Car">
    <w:name w:val="Texto independiente 2 Car"/>
    <w:basedOn w:val="Fuentedeprrafopredeter"/>
    <w:link w:val="Textoindependiente2"/>
    <w:rsid w:val="005847FD"/>
    <w:rPr>
      <w:sz w:val="24"/>
      <w:lang w:val="es-ES_tradnl"/>
    </w:rPr>
  </w:style>
  <w:style w:type="character" w:customStyle="1" w:styleId="Sangra2detindependienteCar">
    <w:name w:val="Sangría 2 de t. independiente Car"/>
    <w:basedOn w:val="Fuentedeprrafopredeter"/>
    <w:link w:val="Sangra2detindependiente"/>
    <w:rsid w:val="005847FD"/>
    <w:rPr>
      <w:sz w:val="24"/>
      <w:szCs w:val="24"/>
    </w:rPr>
  </w:style>
  <w:style w:type="paragraph" w:styleId="Prrafodelista">
    <w:name w:val="List Paragraph"/>
    <w:basedOn w:val="Normal"/>
    <w:uiPriority w:val="34"/>
    <w:qFormat/>
    <w:rsid w:val="0030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D005-3270-41A2-9E85-EF3403D7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1</TotalTime>
  <Pages>29</Pages>
  <Words>9524</Words>
  <Characters>52386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Windows User</cp:lastModifiedBy>
  <cp:revision>2</cp:revision>
  <cp:lastPrinted>2013-10-23T18:47:00Z</cp:lastPrinted>
  <dcterms:created xsi:type="dcterms:W3CDTF">2017-10-23T10:26:00Z</dcterms:created>
  <dcterms:modified xsi:type="dcterms:W3CDTF">2017-10-23T10:26:00Z</dcterms:modified>
</cp:coreProperties>
</file>